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56" w:rsidRPr="00084356" w:rsidRDefault="00084356" w:rsidP="0008435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356">
        <w:rPr>
          <w:rFonts w:ascii="Times New Roman" w:hAnsi="Times New Roman" w:cs="Times New Roman"/>
          <w:b/>
          <w:bCs/>
          <w:sz w:val="24"/>
          <w:szCs w:val="24"/>
        </w:rPr>
        <w:t xml:space="preserve">U C H W A Ł </w:t>
      </w:r>
      <w:proofErr w:type="gramStart"/>
      <w:r w:rsidRPr="00084356">
        <w:rPr>
          <w:rFonts w:ascii="Times New Roman" w:hAnsi="Times New Roman" w:cs="Times New Roman"/>
          <w:b/>
          <w:bCs/>
          <w:sz w:val="24"/>
          <w:szCs w:val="24"/>
        </w:rPr>
        <w:t>A   Nr</w:t>
      </w:r>
      <w:proofErr w:type="gramEnd"/>
      <w:r w:rsidRPr="00084356">
        <w:rPr>
          <w:rFonts w:ascii="Times New Roman" w:hAnsi="Times New Roman" w:cs="Times New Roman"/>
          <w:b/>
          <w:bCs/>
          <w:sz w:val="24"/>
          <w:szCs w:val="24"/>
        </w:rPr>
        <w:t xml:space="preserve"> XXXIV/249/18</w:t>
      </w:r>
    </w:p>
    <w:p w:rsidR="00084356" w:rsidRPr="00084356" w:rsidRDefault="00084356" w:rsidP="0008435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356">
        <w:rPr>
          <w:rFonts w:ascii="Times New Roman" w:hAnsi="Times New Roman" w:cs="Times New Roman"/>
          <w:b/>
          <w:bCs/>
          <w:sz w:val="24"/>
          <w:szCs w:val="24"/>
        </w:rPr>
        <w:t>Rady Gminy Gruta</w:t>
      </w:r>
    </w:p>
    <w:p w:rsidR="00084356" w:rsidRPr="00084356" w:rsidRDefault="00084356" w:rsidP="0008435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84356"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 w:rsidRPr="00084356">
        <w:rPr>
          <w:rFonts w:ascii="Times New Roman" w:hAnsi="Times New Roman" w:cs="Times New Roman"/>
          <w:b/>
          <w:bCs/>
          <w:sz w:val="24"/>
          <w:szCs w:val="24"/>
        </w:rPr>
        <w:t xml:space="preserve"> dnia 25 października 2018 r.</w:t>
      </w:r>
    </w:p>
    <w:p w:rsidR="00084356" w:rsidRPr="00084356" w:rsidRDefault="00084356" w:rsidP="0008435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084356" w:rsidRPr="00084356" w:rsidRDefault="00084356" w:rsidP="0008435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356">
        <w:rPr>
          <w:rFonts w:ascii="Times New Roman" w:hAnsi="Times New Roman" w:cs="Times New Roman"/>
          <w:b/>
          <w:bCs/>
          <w:sz w:val="24"/>
          <w:szCs w:val="24"/>
        </w:rPr>
        <w:t xml:space="preserve">w sprawie dokonania </w:t>
      </w:r>
      <w:proofErr w:type="gramStart"/>
      <w:r w:rsidRPr="00084356">
        <w:rPr>
          <w:rFonts w:ascii="Times New Roman" w:hAnsi="Times New Roman" w:cs="Times New Roman"/>
          <w:b/>
          <w:bCs/>
          <w:sz w:val="24"/>
          <w:szCs w:val="24"/>
        </w:rPr>
        <w:t>zmian  Wieloletniej</w:t>
      </w:r>
      <w:proofErr w:type="gramEnd"/>
      <w:r w:rsidRPr="00084356">
        <w:rPr>
          <w:rFonts w:ascii="Times New Roman" w:hAnsi="Times New Roman" w:cs="Times New Roman"/>
          <w:b/>
          <w:bCs/>
          <w:sz w:val="24"/>
          <w:szCs w:val="24"/>
        </w:rPr>
        <w:t xml:space="preserve"> Prognozy Finansowej Gminy Gruta</w:t>
      </w:r>
    </w:p>
    <w:p w:rsidR="00084356" w:rsidRPr="00084356" w:rsidRDefault="00084356" w:rsidP="0008435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84356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gramEnd"/>
      <w:r w:rsidRPr="00084356">
        <w:rPr>
          <w:rFonts w:ascii="Times New Roman" w:hAnsi="Times New Roman" w:cs="Times New Roman"/>
          <w:b/>
          <w:bCs/>
          <w:sz w:val="24"/>
          <w:szCs w:val="24"/>
        </w:rPr>
        <w:t xml:space="preserve"> lata 2018-2030.</w:t>
      </w:r>
    </w:p>
    <w:p w:rsidR="00084356" w:rsidRPr="00084356" w:rsidRDefault="00084356" w:rsidP="0008435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84356" w:rsidRPr="00084356" w:rsidRDefault="00084356" w:rsidP="0008435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84356" w:rsidRPr="00084356" w:rsidRDefault="00084356" w:rsidP="0008435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4356">
        <w:rPr>
          <w:rFonts w:ascii="Times New Roman" w:hAnsi="Times New Roman" w:cs="Times New Roman"/>
          <w:sz w:val="24"/>
          <w:szCs w:val="24"/>
        </w:rPr>
        <w:t xml:space="preserve">Na podstawie art. 18 ust. 2 pkt 6 ustawy z dnia 8 marca 1990 r. o samorządzie gminnym (Dz. U z 2018 r. poz. 994 i poz. 1000) oraz art. 226, art. 227, art. 228, art. 229, art. 230 </w:t>
      </w:r>
      <w:proofErr w:type="gramStart"/>
      <w:r w:rsidRPr="00084356">
        <w:rPr>
          <w:rFonts w:ascii="Times New Roman" w:hAnsi="Times New Roman" w:cs="Times New Roman"/>
          <w:sz w:val="24"/>
          <w:szCs w:val="24"/>
        </w:rPr>
        <w:t>ust. 6  i</w:t>
      </w:r>
      <w:proofErr w:type="gramEnd"/>
      <w:r w:rsidRPr="00084356">
        <w:rPr>
          <w:rFonts w:ascii="Times New Roman" w:hAnsi="Times New Roman" w:cs="Times New Roman"/>
          <w:sz w:val="24"/>
          <w:szCs w:val="24"/>
        </w:rPr>
        <w:t xml:space="preserve"> art. 243 ustawy z dnia 27 sierpnia 2009 r. o finansach publicznych (Dz.U z 2017 r. poz. 2077 oraz z 2018 r. poz. 62) uchwala się co następuje</w:t>
      </w:r>
    </w:p>
    <w:p w:rsidR="00084356" w:rsidRPr="00084356" w:rsidRDefault="00084356" w:rsidP="0008435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84356" w:rsidRPr="00084356" w:rsidRDefault="00084356" w:rsidP="0008435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84356" w:rsidRPr="00084356" w:rsidRDefault="00084356" w:rsidP="0008435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356">
        <w:rPr>
          <w:rFonts w:ascii="Times New Roman" w:hAnsi="Times New Roman" w:cs="Times New Roman"/>
          <w:b/>
          <w:bCs/>
          <w:sz w:val="24"/>
          <w:szCs w:val="24"/>
        </w:rPr>
        <w:t xml:space="preserve">Rada Gminy </w:t>
      </w:r>
    </w:p>
    <w:p w:rsidR="00084356" w:rsidRPr="00084356" w:rsidRDefault="00084356" w:rsidP="0008435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84356">
        <w:rPr>
          <w:rFonts w:ascii="Times New Roman" w:hAnsi="Times New Roman" w:cs="Times New Roman"/>
          <w:b/>
          <w:bCs/>
          <w:sz w:val="24"/>
          <w:szCs w:val="24"/>
        </w:rPr>
        <w:t>uchwala</w:t>
      </w:r>
      <w:proofErr w:type="gramEnd"/>
      <w:r w:rsidRPr="00084356">
        <w:rPr>
          <w:rFonts w:ascii="Times New Roman" w:hAnsi="Times New Roman" w:cs="Times New Roman"/>
          <w:b/>
          <w:bCs/>
          <w:sz w:val="24"/>
          <w:szCs w:val="24"/>
        </w:rPr>
        <w:t>, co następuje:</w:t>
      </w:r>
    </w:p>
    <w:p w:rsidR="00084356" w:rsidRPr="00084356" w:rsidRDefault="00084356" w:rsidP="0008435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84356" w:rsidRPr="00084356" w:rsidRDefault="00084356" w:rsidP="0008435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84356" w:rsidRPr="00084356" w:rsidRDefault="00084356" w:rsidP="0008435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4356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084356">
        <w:rPr>
          <w:rFonts w:ascii="Times New Roman" w:hAnsi="Times New Roman" w:cs="Times New Roman"/>
          <w:sz w:val="24"/>
          <w:szCs w:val="24"/>
        </w:rPr>
        <w:t xml:space="preserve">W uchwale Nr XXVII/199/17 Rady Gminy Gruta z dnia 15.12.2017 r. w sprawie uchwalenia Wieloletniej Prognozy Finansowej Gminy Gruta na </w:t>
      </w:r>
      <w:proofErr w:type="gramStart"/>
      <w:r w:rsidRPr="00084356">
        <w:rPr>
          <w:rFonts w:ascii="Times New Roman" w:hAnsi="Times New Roman" w:cs="Times New Roman"/>
          <w:sz w:val="24"/>
          <w:szCs w:val="24"/>
        </w:rPr>
        <w:t>lata 2018-2030  (zmiany</w:t>
      </w:r>
      <w:proofErr w:type="gramEnd"/>
      <w:r w:rsidRPr="00084356">
        <w:rPr>
          <w:rFonts w:ascii="Times New Roman" w:hAnsi="Times New Roman" w:cs="Times New Roman"/>
          <w:sz w:val="24"/>
          <w:szCs w:val="24"/>
        </w:rPr>
        <w:t xml:space="preserve">: Uchwała Nr XXIX/205/18 Rady Gminy Gruta z dnia 23.03.2018 </w:t>
      </w:r>
      <w:proofErr w:type="gramStart"/>
      <w:r w:rsidRPr="0008435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084356">
        <w:rPr>
          <w:rFonts w:ascii="Times New Roman" w:hAnsi="Times New Roman" w:cs="Times New Roman"/>
          <w:sz w:val="24"/>
          <w:szCs w:val="24"/>
        </w:rPr>
        <w:t xml:space="preserve">., Uchwała Nr XXX/212/18 Rady Gminy Gruta z dnia 17.04.2018 </w:t>
      </w:r>
      <w:proofErr w:type="gramStart"/>
      <w:r w:rsidRPr="0008435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084356">
        <w:rPr>
          <w:rFonts w:ascii="Times New Roman" w:hAnsi="Times New Roman" w:cs="Times New Roman"/>
          <w:sz w:val="24"/>
          <w:szCs w:val="24"/>
        </w:rPr>
        <w:t xml:space="preserve">., Uchwała Nr XXXI/222/18 Rady Gminy Gruta z dnia 15.06.2018 </w:t>
      </w:r>
      <w:proofErr w:type="gramStart"/>
      <w:r w:rsidRPr="0008435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084356">
        <w:rPr>
          <w:rFonts w:ascii="Times New Roman" w:hAnsi="Times New Roman" w:cs="Times New Roman"/>
          <w:sz w:val="24"/>
          <w:szCs w:val="24"/>
        </w:rPr>
        <w:t xml:space="preserve">., Uchwała Nr XXXII/234/18 Rady Gminy Gruta z dnia 06.07.2018 </w:t>
      </w:r>
      <w:proofErr w:type="gramStart"/>
      <w:r w:rsidRPr="0008435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084356">
        <w:rPr>
          <w:rFonts w:ascii="Times New Roman" w:hAnsi="Times New Roman" w:cs="Times New Roman"/>
          <w:sz w:val="24"/>
          <w:szCs w:val="24"/>
        </w:rPr>
        <w:t xml:space="preserve">., Uchwała Nr XXXIII/245/18 Rady Gminy Gruta z dnia 13.09.2018 </w:t>
      </w:r>
      <w:proofErr w:type="gramStart"/>
      <w:r w:rsidRPr="0008435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084356">
        <w:rPr>
          <w:rFonts w:ascii="Times New Roman" w:hAnsi="Times New Roman" w:cs="Times New Roman"/>
          <w:sz w:val="24"/>
          <w:szCs w:val="24"/>
        </w:rPr>
        <w:t xml:space="preserve">.) wprowadza się następujące zmiany: </w:t>
      </w:r>
    </w:p>
    <w:p w:rsidR="00084356" w:rsidRPr="00084356" w:rsidRDefault="00084356" w:rsidP="0008435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4356">
        <w:rPr>
          <w:rFonts w:ascii="Times New Roman" w:hAnsi="Times New Roman" w:cs="Times New Roman"/>
          <w:sz w:val="24"/>
          <w:szCs w:val="24"/>
        </w:rPr>
        <w:tab/>
        <w:t>1) załącznik nr 1 "Wieloletnia Prognoza Finansowa" otrzymuje brzmienie określone w załączniku nr 1 do niniejszej uchwały</w:t>
      </w:r>
    </w:p>
    <w:p w:rsidR="00084356" w:rsidRPr="00084356" w:rsidRDefault="00084356" w:rsidP="0008435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84356">
        <w:rPr>
          <w:rFonts w:ascii="Times New Roman" w:hAnsi="Times New Roman" w:cs="Times New Roman"/>
          <w:sz w:val="24"/>
          <w:szCs w:val="24"/>
        </w:rPr>
        <w:tab/>
        <w:t>2) załącznik nr 2 "Wykaz przedsięwzięć do WPF" otrzymuje brzmienie określone w załączniku nr 2 do niniejszej uchwały</w:t>
      </w:r>
    </w:p>
    <w:p w:rsidR="00084356" w:rsidRPr="00084356" w:rsidRDefault="00084356" w:rsidP="0008435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84356">
        <w:rPr>
          <w:rFonts w:ascii="Times New Roman" w:hAnsi="Times New Roman" w:cs="Times New Roman"/>
          <w:sz w:val="24"/>
          <w:szCs w:val="24"/>
        </w:rPr>
        <w:tab/>
      </w:r>
    </w:p>
    <w:p w:rsidR="00084356" w:rsidRPr="00084356" w:rsidRDefault="00084356" w:rsidP="0008435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84356" w:rsidRPr="00084356" w:rsidRDefault="00084356" w:rsidP="0008435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84356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084356">
        <w:rPr>
          <w:rFonts w:ascii="Times New Roman" w:hAnsi="Times New Roman" w:cs="Times New Roman"/>
          <w:sz w:val="24"/>
          <w:szCs w:val="24"/>
        </w:rPr>
        <w:t>Wykonanie uchwały powierza się Wójtowi Gminy Gruta.</w:t>
      </w:r>
    </w:p>
    <w:p w:rsidR="00084356" w:rsidRPr="00084356" w:rsidRDefault="00084356" w:rsidP="0008435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84356" w:rsidRPr="00084356" w:rsidRDefault="00084356" w:rsidP="0008435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84356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084356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084356" w:rsidRPr="00084356" w:rsidRDefault="00084356" w:rsidP="0008435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84356" w:rsidRPr="00084356" w:rsidRDefault="00084356" w:rsidP="0008435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84356" w:rsidRPr="00084356" w:rsidRDefault="00084356" w:rsidP="0008435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84356" w:rsidRPr="00084356" w:rsidRDefault="00084356" w:rsidP="0008435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84356" w:rsidRPr="00084356" w:rsidRDefault="00084356" w:rsidP="0008435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84356" w:rsidRPr="00084356" w:rsidRDefault="00084356" w:rsidP="0008435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84356" w:rsidRPr="00084356" w:rsidRDefault="00084356" w:rsidP="0008435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84356" w:rsidRPr="00084356" w:rsidRDefault="00084356" w:rsidP="0008435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84356" w:rsidRPr="00084356" w:rsidRDefault="00084356" w:rsidP="0008435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84356" w:rsidRDefault="00084356" w:rsidP="0008435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84356" w:rsidRDefault="00084356" w:rsidP="0008435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84356" w:rsidRPr="00084356" w:rsidRDefault="00084356" w:rsidP="0008435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4356" w:rsidRPr="00084356" w:rsidRDefault="00084356" w:rsidP="0008435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84356" w:rsidRPr="00084356" w:rsidRDefault="00084356" w:rsidP="0008435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84356" w:rsidRPr="00084356" w:rsidRDefault="00084356" w:rsidP="0008435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84356" w:rsidRPr="00084356" w:rsidRDefault="00084356" w:rsidP="0008435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435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84356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</w:t>
      </w:r>
      <w:r w:rsidRPr="0008435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                                                     </w:t>
      </w:r>
      <w:r w:rsidRPr="00084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08435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UZASADNIENIE</w:t>
      </w:r>
    </w:p>
    <w:p w:rsidR="00084356" w:rsidRPr="00084356" w:rsidRDefault="00084356" w:rsidP="0008435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4356" w:rsidRPr="00084356" w:rsidRDefault="00084356" w:rsidP="00084356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4356" w:rsidRPr="00084356" w:rsidRDefault="00084356" w:rsidP="00084356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356">
        <w:rPr>
          <w:rFonts w:ascii="Times New Roman" w:hAnsi="Times New Roman" w:cs="Times New Roman"/>
          <w:color w:val="000000"/>
          <w:sz w:val="24"/>
          <w:szCs w:val="24"/>
        </w:rPr>
        <w:t xml:space="preserve">Uaktualniono i zweryfikowano plan dochodów i wydatków bieżących </w:t>
      </w:r>
      <w:proofErr w:type="gramStart"/>
      <w:r w:rsidRPr="00084356">
        <w:rPr>
          <w:rFonts w:ascii="Times New Roman" w:hAnsi="Times New Roman" w:cs="Times New Roman"/>
          <w:color w:val="000000"/>
          <w:sz w:val="24"/>
          <w:szCs w:val="24"/>
        </w:rPr>
        <w:t>oraz  inwestycyjnych</w:t>
      </w:r>
      <w:proofErr w:type="gramEnd"/>
      <w:r w:rsidRPr="00084356">
        <w:rPr>
          <w:rFonts w:ascii="Times New Roman" w:hAnsi="Times New Roman" w:cs="Times New Roman"/>
          <w:color w:val="000000"/>
          <w:sz w:val="24"/>
          <w:szCs w:val="24"/>
        </w:rPr>
        <w:t xml:space="preserve"> na lata 2018-2030. </w:t>
      </w:r>
    </w:p>
    <w:p w:rsidR="00084356" w:rsidRPr="00084356" w:rsidRDefault="00084356" w:rsidP="00084356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4356" w:rsidRPr="00084356" w:rsidRDefault="00084356" w:rsidP="00084356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4356" w:rsidRPr="00084356" w:rsidRDefault="00084356" w:rsidP="00084356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356">
        <w:rPr>
          <w:rFonts w:ascii="Times New Roman" w:hAnsi="Times New Roman" w:cs="Times New Roman"/>
          <w:color w:val="000000"/>
          <w:sz w:val="24"/>
          <w:szCs w:val="24"/>
        </w:rPr>
        <w:t>Zgodnie z uchwałą budżetową dane finansowe na 2018 rok przedstawiają się następująco:</w:t>
      </w:r>
    </w:p>
    <w:p w:rsidR="00084356" w:rsidRPr="00084356" w:rsidRDefault="00084356" w:rsidP="00084356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356">
        <w:rPr>
          <w:rFonts w:ascii="Times New Roman" w:hAnsi="Times New Roman" w:cs="Times New Roman"/>
          <w:color w:val="000000"/>
          <w:sz w:val="24"/>
          <w:szCs w:val="24"/>
        </w:rPr>
        <w:t xml:space="preserve">Dochody ogółem </w:t>
      </w:r>
      <w:r w:rsidRPr="000843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8435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- 31 933 381,20 </w:t>
      </w:r>
      <w:proofErr w:type="gramStart"/>
      <w:r w:rsidRPr="00084356">
        <w:rPr>
          <w:rFonts w:ascii="Times New Roman" w:hAnsi="Times New Roman" w:cs="Times New Roman"/>
          <w:color w:val="000000"/>
          <w:sz w:val="24"/>
          <w:szCs w:val="24"/>
        </w:rPr>
        <w:t xml:space="preserve">zł , </w:t>
      </w:r>
      <w:proofErr w:type="gramEnd"/>
      <w:r w:rsidRPr="00084356">
        <w:rPr>
          <w:rFonts w:ascii="Times New Roman" w:hAnsi="Times New Roman" w:cs="Times New Roman"/>
          <w:color w:val="000000"/>
          <w:sz w:val="24"/>
          <w:szCs w:val="24"/>
        </w:rPr>
        <w:t>w tym</w:t>
      </w:r>
    </w:p>
    <w:p w:rsidR="00084356" w:rsidRPr="00084356" w:rsidRDefault="00084356" w:rsidP="00084356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356">
        <w:rPr>
          <w:rFonts w:ascii="Times New Roman" w:hAnsi="Times New Roman" w:cs="Times New Roman"/>
          <w:color w:val="000000"/>
          <w:sz w:val="24"/>
          <w:szCs w:val="24"/>
        </w:rPr>
        <w:t xml:space="preserve">      dochody </w:t>
      </w:r>
      <w:proofErr w:type="gramStart"/>
      <w:r w:rsidRPr="00084356">
        <w:rPr>
          <w:rFonts w:ascii="Times New Roman" w:hAnsi="Times New Roman" w:cs="Times New Roman"/>
          <w:color w:val="000000"/>
          <w:sz w:val="24"/>
          <w:szCs w:val="24"/>
        </w:rPr>
        <w:t xml:space="preserve">majątkowe  </w:t>
      </w:r>
      <w:r w:rsidRPr="000843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8435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  1 941 691,03 zł</w:t>
      </w:r>
      <w:proofErr w:type="gramEnd"/>
    </w:p>
    <w:p w:rsidR="00084356" w:rsidRPr="00084356" w:rsidRDefault="00084356" w:rsidP="00084356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356">
        <w:rPr>
          <w:rFonts w:ascii="Times New Roman" w:hAnsi="Times New Roman" w:cs="Times New Roman"/>
          <w:color w:val="000000"/>
          <w:sz w:val="24"/>
          <w:szCs w:val="24"/>
        </w:rPr>
        <w:t xml:space="preserve">Wydatki ogółem </w:t>
      </w:r>
      <w:r w:rsidRPr="000843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8435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- 34 849 214,60 zł, w tym </w:t>
      </w:r>
    </w:p>
    <w:p w:rsidR="00084356" w:rsidRPr="00084356" w:rsidRDefault="00084356" w:rsidP="00084356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356">
        <w:rPr>
          <w:rFonts w:ascii="Times New Roman" w:hAnsi="Times New Roman" w:cs="Times New Roman"/>
          <w:color w:val="000000"/>
          <w:sz w:val="24"/>
          <w:szCs w:val="24"/>
        </w:rPr>
        <w:t xml:space="preserve">      wydatki </w:t>
      </w:r>
      <w:proofErr w:type="gramStart"/>
      <w:r w:rsidRPr="00084356">
        <w:rPr>
          <w:rFonts w:ascii="Times New Roman" w:hAnsi="Times New Roman" w:cs="Times New Roman"/>
          <w:color w:val="000000"/>
          <w:sz w:val="24"/>
          <w:szCs w:val="24"/>
        </w:rPr>
        <w:t xml:space="preserve">majątkowe </w:t>
      </w:r>
      <w:r w:rsidRPr="000843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8435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  5 772 249,67 zł</w:t>
      </w:r>
      <w:proofErr w:type="gramEnd"/>
    </w:p>
    <w:p w:rsidR="00084356" w:rsidRPr="00084356" w:rsidRDefault="00084356" w:rsidP="00084356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4356" w:rsidRPr="00084356" w:rsidRDefault="00084356" w:rsidP="00084356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4356" w:rsidRPr="00084356" w:rsidRDefault="00084356" w:rsidP="00084356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8435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Wyodrębniono kolejne zadania inwestycyjne na 2018 r., tj.</w:t>
      </w:r>
    </w:p>
    <w:p w:rsidR="00084356" w:rsidRPr="00084356" w:rsidRDefault="00084356" w:rsidP="000843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356">
        <w:rPr>
          <w:rFonts w:ascii="Times New Roman" w:hAnsi="Times New Roman" w:cs="Times New Roman"/>
          <w:color w:val="000000"/>
          <w:sz w:val="24"/>
          <w:szCs w:val="24"/>
        </w:rPr>
        <w:t xml:space="preserve">- Wykup gruntów związanych z inwestycjami drogowymi, kwota +2 000,00 zł. </w:t>
      </w:r>
    </w:p>
    <w:p w:rsidR="00084356" w:rsidRPr="00084356" w:rsidRDefault="00084356" w:rsidP="000843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356">
        <w:rPr>
          <w:rFonts w:ascii="Times New Roman" w:hAnsi="Times New Roman" w:cs="Times New Roman"/>
          <w:color w:val="000000"/>
          <w:sz w:val="24"/>
          <w:szCs w:val="24"/>
        </w:rPr>
        <w:t>- Przebudowa odcinka drogi gminnej nr 041428C Okonin-Gruta od km 0+000 do km 0+390 i drogi gminnej wewnętrznej na działce nr 117 w Okoninie - przygotowanie dokumentacji, kwota + 132 000,00 zł</w:t>
      </w:r>
    </w:p>
    <w:p w:rsidR="00084356" w:rsidRPr="00084356" w:rsidRDefault="00084356" w:rsidP="000843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356">
        <w:rPr>
          <w:rFonts w:ascii="Times New Roman" w:hAnsi="Times New Roman" w:cs="Times New Roman"/>
          <w:color w:val="000000"/>
          <w:sz w:val="24"/>
          <w:szCs w:val="24"/>
        </w:rPr>
        <w:t>- Rewitalizacja, kwota +12 000,00 zł</w:t>
      </w:r>
    </w:p>
    <w:p w:rsidR="00084356" w:rsidRPr="00084356" w:rsidRDefault="00084356" w:rsidP="000843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356">
        <w:rPr>
          <w:rFonts w:ascii="Times New Roman" w:hAnsi="Times New Roman" w:cs="Times New Roman"/>
          <w:color w:val="000000"/>
          <w:sz w:val="24"/>
          <w:szCs w:val="24"/>
        </w:rPr>
        <w:t>- Modernizacja świetlicy wiejskiej w Annowie, kwota +7 000,00 zł</w:t>
      </w:r>
    </w:p>
    <w:p w:rsidR="00084356" w:rsidRPr="00084356" w:rsidRDefault="00084356" w:rsidP="000843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356">
        <w:rPr>
          <w:rFonts w:ascii="Times New Roman" w:hAnsi="Times New Roman" w:cs="Times New Roman"/>
          <w:color w:val="000000"/>
          <w:sz w:val="24"/>
          <w:szCs w:val="24"/>
        </w:rPr>
        <w:t>- Stworzenie miejsca rekreacyjno-wypoczynkowego, kwota +5 000,00 zł</w:t>
      </w:r>
    </w:p>
    <w:p w:rsidR="00084356" w:rsidRPr="00084356" w:rsidRDefault="00084356" w:rsidP="000843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4356" w:rsidRPr="00084356" w:rsidRDefault="00084356" w:rsidP="000843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4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Ponadto zweryfikowano i zmieniono plan wydatków w następujących zadaniach:</w:t>
      </w:r>
    </w:p>
    <w:p w:rsidR="00084356" w:rsidRPr="00084356" w:rsidRDefault="00084356" w:rsidP="000843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356">
        <w:rPr>
          <w:rFonts w:ascii="Times New Roman" w:hAnsi="Times New Roman" w:cs="Times New Roman"/>
          <w:color w:val="000000"/>
          <w:sz w:val="24"/>
          <w:szCs w:val="24"/>
        </w:rPr>
        <w:t>- Infrastruktura wodno-ściekowa w Gminie Gruta, kwota +30 000,00 zł</w:t>
      </w:r>
    </w:p>
    <w:p w:rsidR="00084356" w:rsidRPr="00084356" w:rsidRDefault="00084356" w:rsidP="000843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356">
        <w:rPr>
          <w:rFonts w:ascii="Times New Roman" w:hAnsi="Times New Roman" w:cs="Times New Roman"/>
          <w:color w:val="000000"/>
          <w:sz w:val="24"/>
          <w:szCs w:val="24"/>
        </w:rPr>
        <w:t>- Zaprojektowanie i wykonanie zadania w zakresie przebudowy infrastruktury wodno-ściekowej w miejscowości Gruta, kwota - 2 999 447,33 zł</w:t>
      </w:r>
    </w:p>
    <w:p w:rsidR="00084356" w:rsidRPr="00084356" w:rsidRDefault="00084356" w:rsidP="000843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356">
        <w:rPr>
          <w:rFonts w:ascii="Times New Roman" w:hAnsi="Times New Roman" w:cs="Times New Roman"/>
          <w:color w:val="000000"/>
          <w:sz w:val="24"/>
          <w:szCs w:val="24"/>
        </w:rPr>
        <w:t>- Budowa ścieżki rowerowej wzdłuż drogi wojewódzkiej nr 533 Okonin - Mełno oraz drogi wojewódzkiej nr 538 Radzyń Chełmiński - Łasin - Rozdroże, kwota + 132 000,00 zł</w:t>
      </w:r>
    </w:p>
    <w:p w:rsidR="00084356" w:rsidRPr="00084356" w:rsidRDefault="00084356" w:rsidP="000843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356">
        <w:rPr>
          <w:rFonts w:ascii="Times New Roman" w:hAnsi="Times New Roman" w:cs="Times New Roman"/>
          <w:color w:val="000000"/>
          <w:sz w:val="24"/>
          <w:szCs w:val="24"/>
        </w:rPr>
        <w:t>- Przebudowa drogi gminnej nr 041439C Pokrzywno-Nicwałd, kwota -275 500,00 zł;</w:t>
      </w:r>
    </w:p>
    <w:p w:rsidR="00084356" w:rsidRPr="00084356" w:rsidRDefault="00084356" w:rsidP="00084356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356">
        <w:rPr>
          <w:rFonts w:ascii="Times New Roman" w:hAnsi="Times New Roman" w:cs="Times New Roman"/>
          <w:color w:val="000000"/>
          <w:sz w:val="24"/>
          <w:szCs w:val="24"/>
        </w:rPr>
        <w:t xml:space="preserve">- Kompleksowa modernizacja energetyczna obiektów użyteczności publicznej, </w:t>
      </w:r>
    </w:p>
    <w:p w:rsidR="00084356" w:rsidRPr="00084356" w:rsidRDefault="00084356" w:rsidP="00084356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4356">
        <w:rPr>
          <w:rFonts w:ascii="Times New Roman" w:hAnsi="Times New Roman" w:cs="Times New Roman"/>
          <w:color w:val="000000"/>
          <w:sz w:val="24"/>
          <w:szCs w:val="24"/>
        </w:rPr>
        <w:t>kwota</w:t>
      </w:r>
      <w:proofErr w:type="gramEnd"/>
      <w:r w:rsidRPr="00084356">
        <w:rPr>
          <w:rFonts w:ascii="Times New Roman" w:hAnsi="Times New Roman" w:cs="Times New Roman"/>
          <w:color w:val="000000"/>
          <w:sz w:val="24"/>
          <w:szCs w:val="24"/>
        </w:rPr>
        <w:t xml:space="preserve"> - 14 000,00 zł</w:t>
      </w:r>
    </w:p>
    <w:p w:rsidR="00084356" w:rsidRPr="00084356" w:rsidRDefault="00084356" w:rsidP="00084356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356">
        <w:rPr>
          <w:rFonts w:ascii="Times New Roman" w:hAnsi="Times New Roman" w:cs="Times New Roman"/>
          <w:color w:val="000000"/>
          <w:sz w:val="24"/>
          <w:szCs w:val="24"/>
        </w:rPr>
        <w:t>- Modernizacja świetlicy wiejskiej w Plemiętach, kwota +14 000,00 zł</w:t>
      </w:r>
    </w:p>
    <w:p w:rsidR="00084356" w:rsidRPr="00084356" w:rsidRDefault="00084356" w:rsidP="00084356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356">
        <w:rPr>
          <w:rFonts w:ascii="Times New Roman" w:hAnsi="Times New Roman" w:cs="Times New Roman"/>
          <w:color w:val="000000"/>
          <w:sz w:val="24"/>
          <w:szCs w:val="24"/>
        </w:rPr>
        <w:t>- Rewitalizacja parku dworskiego, kwota +6 000,00 zł</w:t>
      </w:r>
    </w:p>
    <w:p w:rsidR="00084356" w:rsidRPr="00084356" w:rsidRDefault="00084356" w:rsidP="00084356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4356" w:rsidRPr="00084356" w:rsidRDefault="00084356" w:rsidP="00084356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84356" w:rsidRPr="00084356" w:rsidRDefault="00084356" w:rsidP="00084356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1499D" w:rsidRDefault="00084356"/>
    <w:sectPr w:rsidR="0051499D" w:rsidSect="00CA66AF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B2"/>
    <w:rsid w:val="00084356"/>
    <w:rsid w:val="003424B2"/>
    <w:rsid w:val="006567CD"/>
    <w:rsid w:val="00A9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9BC3C-A3A7-4AB8-B14F-2537A0F8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2787</Characters>
  <Application>Microsoft Office Word</Application>
  <DocSecurity>0</DocSecurity>
  <Lines>23</Lines>
  <Paragraphs>6</Paragraphs>
  <ScaleCrop>false</ScaleCrop>
  <Company>trans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2018-11-08T13:22:00Z</dcterms:created>
  <dcterms:modified xsi:type="dcterms:W3CDTF">2018-11-08T13:22:00Z</dcterms:modified>
</cp:coreProperties>
</file>