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826A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8826AD">
        <w:rPr>
          <w:rFonts w:ascii="Times New Roman" w:hAnsi="Times New Roman" w:cs="Times New Roman"/>
          <w:b/>
          <w:sz w:val="24"/>
          <w:szCs w:val="24"/>
        </w:rPr>
        <w:t xml:space="preserve"> w Sołectwie Jasiewo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8826AD">
        <w:rPr>
          <w:rFonts w:ascii="Times New Roman" w:hAnsi="Times New Roman" w:cs="Times New Roman"/>
          <w:sz w:val="24"/>
          <w:szCs w:val="24"/>
        </w:rPr>
        <w:t>Statutu Sołectwa Jasiewo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8826AD">
        <w:rPr>
          <w:rFonts w:ascii="Times New Roman" w:hAnsi="Times New Roman" w:cs="Times New Roman"/>
          <w:sz w:val="24"/>
          <w:szCs w:val="24"/>
        </w:rPr>
        <w:t xml:space="preserve"> Nr 6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8826AD">
        <w:rPr>
          <w:rFonts w:ascii="Times New Roman" w:hAnsi="Times New Roman" w:cs="Times New Roman"/>
          <w:sz w:val="24"/>
          <w:szCs w:val="24"/>
        </w:rPr>
        <w:t xml:space="preserve"> Jasiewo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8826AD">
        <w:rPr>
          <w:rFonts w:ascii="Times New Roman" w:hAnsi="Times New Roman" w:cs="Times New Roman"/>
          <w:sz w:val="24"/>
          <w:szCs w:val="24"/>
        </w:rPr>
        <w:t>27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26AD">
        <w:rPr>
          <w:rFonts w:ascii="Times New Roman" w:hAnsi="Times New Roman" w:cs="Times New Roman"/>
          <w:sz w:val="24"/>
          <w:szCs w:val="24"/>
        </w:rPr>
        <w:t>w świetlicy wiejskiej w Jasiewie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8826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6AD">
        <w:rPr>
          <w:rFonts w:ascii="Times New Roman" w:hAnsi="Times New Roman" w:cs="Times New Roman"/>
          <w:sz w:val="24"/>
          <w:szCs w:val="24"/>
        </w:rPr>
        <w:t>Mieszkańcy Sołectwa Jasiewo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2B5944"/>
    <w:rsid w:val="003137DE"/>
    <w:rsid w:val="003A4288"/>
    <w:rsid w:val="003C450E"/>
    <w:rsid w:val="00602EBC"/>
    <w:rsid w:val="008826AD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2019-01-29T13:14:00Z</dcterms:modified>
</cp:coreProperties>
</file>