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CB6">
        <w:rPr>
          <w:rFonts w:ascii="Times New Roman" w:hAnsi="Times New Roman" w:cs="Times New Roman"/>
          <w:b/>
          <w:bCs/>
          <w:sz w:val="24"/>
          <w:szCs w:val="24"/>
        </w:rPr>
        <w:t xml:space="preserve">U C H W A Ł </w:t>
      </w:r>
      <w:proofErr w:type="gramStart"/>
      <w:r w:rsidRPr="005F7CB6">
        <w:rPr>
          <w:rFonts w:ascii="Times New Roman" w:hAnsi="Times New Roman" w:cs="Times New Roman"/>
          <w:b/>
          <w:bCs/>
          <w:sz w:val="24"/>
          <w:szCs w:val="24"/>
        </w:rPr>
        <w:t>A   Nr</w:t>
      </w:r>
      <w:proofErr w:type="gramEnd"/>
      <w:r w:rsidRPr="005F7CB6">
        <w:rPr>
          <w:rFonts w:ascii="Times New Roman" w:hAnsi="Times New Roman" w:cs="Times New Roman"/>
          <w:b/>
          <w:bCs/>
          <w:sz w:val="24"/>
          <w:szCs w:val="24"/>
        </w:rPr>
        <w:t xml:space="preserve"> XXVII/19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F7CB6">
        <w:rPr>
          <w:rFonts w:ascii="Times New Roman" w:hAnsi="Times New Roman" w:cs="Times New Roman"/>
          <w:b/>
          <w:bCs/>
          <w:sz w:val="24"/>
          <w:szCs w:val="24"/>
        </w:rPr>
        <w:t>/17</w:t>
      </w: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CB6">
        <w:rPr>
          <w:rFonts w:ascii="Times New Roman" w:hAnsi="Times New Roman" w:cs="Times New Roman"/>
          <w:b/>
          <w:bCs/>
          <w:sz w:val="24"/>
          <w:szCs w:val="24"/>
        </w:rPr>
        <w:t>Rady Gminy Gruta</w:t>
      </w: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7CB6"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 w:rsidRPr="005F7CB6">
        <w:rPr>
          <w:rFonts w:ascii="Times New Roman" w:hAnsi="Times New Roman" w:cs="Times New Roman"/>
          <w:b/>
          <w:bCs/>
          <w:sz w:val="24"/>
          <w:szCs w:val="24"/>
        </w:rPr>
        <w:t xml:space="preserve"> dnia 15 grudnia 2017 roku</w:t>
      </w: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CB6">
        <w:rPr>
          <w:rFonts w:ascii="Times New Roman" w:hAnsi="Times New Roman" w:cs="Times New Roman"/>
          <w:b/>
          <w:bCs/>
          <w:sz w:val="24"/>
          <w:szCs w:val="24"/>
        </w:rPr>
        <w:t xml:space="preserve">w sprawie dokonania </w:t>
      </w:r>
      <w:proofErr w:type="gramStart"/>
      <w:r w:rsidRPr="005F7CB6">
        <w:rPr>
          <w:rFonts w:ascii="Times New Roman" w:hAnsi="Times New Roman" w:cs="Times New Roman"/>
          <w:b/>
          <w:bCs/>
          <w:sz w:val="24"/>
          <w:szCs w:val="24"/>
        </w:rPr>
        <w:t>zmian  Wieloletniej</w:t>
      </w:r>
      <w:proofErr w:type="gramEnd"/>
      <w:r w:rsidRPr="005F7CB6">
        <w:rPr>
          <w:rFonts w:ascii="Times New Roman" w:hAnsi="Times New Roman" w:cs="Times New Roman"/>
          <w:b/>
          <w:bCs/>
          <w:sz w:val="24"/>
          <w:szCs w:val="24"/>
        </w:rPr>
        <w:t xml:space="preserve"> Prognozy Finansowej Gminy Gruta</w:t>
      </w: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F7CB6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gramEnd"/>
      <w:r w:rsidRPr="005F7CB6">
        <w:rPr>
          <w:rFonts w:ascii="Times New Roman" w:hAnsi="Times New Roman" w:cs="Times New Roman"/>
          <w:b/>
          <w:bCs/>
          <w:sz w:val="24"/>
          <w:szCs w:val="24"/>
        </w:rPr>
        <w:t xml:space="preserve"> lata 2017-2030.</w:t>
      </w: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7CB6">
        <w:rPr>
          <w:rFonts w:ascii="Times New Roman" w:hAnsi="Times New Roman" w:cs="Times New Roman"/>
          <w:sz w:val="24"/>
          <w:szCs w:val="24"/>
        </w:rPr>
        <w:t xml:space="preserve">Na podstawie art. 18 ust. 2 pkt 6 ustawy z dnia 8 marca 1990 r. o samorządzie gminnym (Dz. U z 2017 r. poz. 1875) oraz art. 226, art. 227, art. 228, art. 229, art. 230 </w:t>
      </w:r>
      <w:proofErr w:type="gramStart"/>
      <w:r w:rsidRPr="005F7CB6">
        <w:rPr>
          <w:rFonts w:ascii="Times New Roman" w:hAnsi="Times New Roman" w:cs="Times New Roman"/>
          <w:sz w:val="24"/>
          <w:szCs w:val="24"/>
        </w:rPr>
        <w:t>ust. 6  i</w:t>
      </w:r>
      <w:proofErr w:type="gramEnd"/>
      <w:r w:rsidRPr="005F7CB6">
        <w:rPr>
          <w:rFonts w:ascii="Times New Roman" w:hAnsi="Times New Roman" w:cs="Times New Roman"/>
          <w:sz w:val="24"/>
          <w:szCs w:val="24"/>
        </w:rPr>
        <w:t xml:space="preserve"> art. 243 ustawy z dnia 27 sierpnia 2009 r. o finansach publicznych (Dz.U z 2016 r. poz. 1870,1948, 1984, 2260 oraz z 2017 r. poz. 60, 191, 659, 933, 935, 1089, 1475, 1529, i poz. 1537). </w:t>
      </w: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CB6">
        <w:rPr>
          <w:rFonts w:ascii="Times New Roman" w:hAnsi="Times New Roman" w:cs="Times New Roman"/>
          <w:b/>
          <w:bCs/>
          <w:sz w:val="24"/>
          <w:szCs w:val="24"/>
        </w:rPr>
        <w:t xml:space="preserve">Rada Gminy </w:t>
      </w: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F7CB6">
        <w:rPr>
          <w:rFonts w:ascii="Times New Roman" w:hAnsi="Times New Roman" w:cs="Times New Roman"/>
          <w:b/>
          <w:bCs/>
          <w:sz w:val="24"/>
          <w:szCs w:val="24"/>
        </w:rPr>
        <w:t>uchwala</w:t>
      </w:r>
      <w:proofErr w:type="gramEnd"/>
      <w:r w:rsidRPr="005F7CB6">
        <w:rPr>
          <w:rFonts w:ascii="Times New Roman" w:hAnsi="Times New Roman" w:cs="Times New Roman"/>
          <w:b/>
          <w:bCs/>
          <w:sz w:val="24"/>
          <w:szCs w:val="24"/>
        </w:rPr>
        <w:t>, co następuje:</w:t>
      </w: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7CB6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5F7CB6">
        <w:rPr>
          <w:rFonts w:ascii="Times New Roman" w:hAnsi="Times New Roman" w:cs="Times New Roman"/>
          <w:sz w:val="24"/>
          <w:szCs w:val="24"/>
        </w:rPr>
        <w:t>W uchwale Nr XX/146/16 Rady Gminy Gruta z dnia 29.12.2016 r. w sprawie uchwalenia Wieloletniej Prognozy Finansowej Gminy Gruta na lata 2017-2030 (</w:t>
      </w:r>
      <w:proofErr w:type="gramStart"/>
      <w:r w:rsidRPr="005F7CB6">
        <w:rPr>
          <w:rFonts w:ascii="Times New Roman" w:hAnsi="Times New Roman" w:cs="Times New Roman"/>
          <w:sz w:val="24"/>
          <w:szCs w:val="24"/>
        </w:rPr>
        <w:t>zmiany:  Zarządzenie</w:t>
      </w:r>
      <w:proofErr w:type="gramEnd"/>
      <w:r w:rsidRPr="005F7CB6">
        <w:rPr>
          <w:rFonts w:ascii="Times New Roman" w:hAnsi="Times New Roman" w:cs="Times New Roman"/>
          <w:sz w:val="24"/>
          <w:szCs w:val="24"/>
        </w:rPr>
        <w:t xml:space="preserve"> Nr 06/2017 Wójta Gminy Gruta z dnia 20.01.2017 </w:t>
      </w:r>
      <w:proofErr w:type="gramStart"/>
      <w:r w:rsidRPr="005F7CB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5F7CB6">
        <w:rPr>
          <w:rFonts w:ascii="Times New Roman" w:hAnsi="Times New Roman" w:cs="Times New Roman"/>
          <w:sz w:val="24"/>
          <w:szCs w:val="24"/>
        </w:rPr>
        <w:t xml:space="preserve">., Uchwała Nr XXI/155/17 Rady Gminy Guta z dnia 24.02.2017 </w:t>
      </w:r>
      <w:proofErr w:type="gramStart"/>
      <w:r w:rsidRPr="005F7CB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5F7CB6">
        <w:rPr>
          <w:rFonts w:ascii="Times New Roman" w:hAnsi="Times New Roman" w:cs="Times New Roman"/>
          <w:sz w:val="24"/>
          <w:szCs w:val="24"/>
        </w:rPr>
        <w:t xml:space="preserve">., Uchwała Nr XXII/158/17 Rady Gminy Gruta z dnia 31.03.2017 </w:t>
      </w:r>
      <w:proofErr w:type="gramStart"/>
      <w:r w:rsidRPr="005F7CB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5F7CB6">
        <w:rPr>
          <w:rFonts w:ascii="Times New Roman" w:hAnsi="Times New Roman" w:cs="Times New Roman"/>
          <w:sz w:val="24"/>
          <w:szCs w:val="24"/>
        </w:rPr>
        <w:t xml:space="preserve">., Uchwała Nr XXIII/168/17 Rady Gminy Gruta z dnia 30.05.2017 </w:t>
      </w:r>
      <w:proofErr w:type="gramStart"/>
      <w:r w:rsidRPr="005F7CB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5F7CB6">
        <w:rPr>
          <w:rFonts w:ascii="Times New Roman" w:hAnsi="Times New Roman" w:cs="Times New Roman"/>
          <w:sz w:val="24"/>
          <w:szCs w:val="24"/>
        </w:rPr>
        <w:t xml:space="preserve">., Uchwała Nr XXIV/177/17 Rady Gminy Gruta z dnia 05.07.2017 </w:t>
      </w:r>
      <w:proofErr w:type="gramStart"/>
      <w:r w:rsidRPr="005F7CB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5F7CB6">
        <w:rPr>
          <w:rFonts w:ascii="Times New Roman" w:hAnsi="Times New Roman" w:cs="Times New Roman"/>
          <w:sz w:val="24"/>
          <w:szCs w:val="24"/>
        </w:rPr>
        <w:t xml:space="preserve">., Uchwała Nr XXV/179/17 Rady Gminy Gruta z dnia 18.09.2017 </w:t>
      </w:r>
      <w:proofErr w:type="gramStart"/>
      <w:r w:rsidRPr="005F7CB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5F7CB6">
        <w:rPr>
          <w:rFonts w:ascii="Times New Roman" w:hAnsi="Times New Roman" w:cs="Times New Roman"/>
          <w:sz w:val="24"/>
          <w:szCs w:val="24"/>
        </w:rPr>
        <w:t xml:space="preserve">., Uchwała Nr XXVI/191/17 Rady Gminy Gruta z dnia 09.11.2017 </w:t>
      </w:r>
      <w:proofErr w:type="gramStart"/>
      <w:r w:rsidRPr="005F7CB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5F7CB6">
        <w:rPr>
          <w:rFonts w:ascii="Times New Roman" w:hAnsi="Times New Roman" w:cs="Times New Roman"/>
          <w:sz w:val="24"/>
          <w:szCs w:val="24"/>
        </w:rPr>
        <w:t xml:space="preserve">.) wprowadza się następujące zmiany: </w:t>
      </w: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F7CB6">
        <w:rPr>
          <w:rFonts w:ascii="Times New Roman" w:hAnsi="Times New Roman" w:cs="Times New Roman"/>
          <w:sz w:val="24"/>
          <w:szCs w:val="24"/>
        </w:rPr>
        <w:tab/>
        <w:t>1) załącznik nr 1 "Wieloletnia Prognoza Finansowa" otrzymuje brzmienie określone w załączniku nr 1 do niniejszej uchwały</w:t>
      </w: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F7CB6">
        <w:rPr>
          <w:rFonts w:ascii="Times New Roman" w:hAnsi="Times New Roman" w:cs="Times New Roman"/>
          <w:sz w:val="24"/>
          <w:szCs w:val="24"/>
        </w:rPr>
        <w:tab/>
        <w:t>2) załącznik nr 2 "Wykaz przedsięwzięć do WPF" otrzymuje brzmienie określone w załączniku nr 2 do niniejszej uchwały</w:t>
      </w: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F7CB6">
        <w:rPr>
          <w:rFonts w:ascii="Times New Roman" w:hAnsi="Times New Roman" w:cs="Times New Roman"/>
          <w:sz w:val="24"/>
          <w:szCs w:val="24"/>
        </w:rPr>
        <w:tab/>
      </w: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F7CB6">
        <w:rPr>
          <w:rFonts w:ascii="Times New Roman" w:hAnsi="Times New Roman" w:cs="Times New Roman"/>
          <w:sz w:val="24"/>
          <w:szCs w:val="24"/>
        </w:rPr>
        <w:tab/>
      </w: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F7CB6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5F7CB6">
        <w:rPr>
          <w:rFonts w:ascii="Times New Roman" w:hAnsi="Times New Roman" w:cs="Times New Roman"/>
          <w:sz w:val="24"/>
          <w:szCs w:val="24"/>
        </w:rPr>
        <w:t>Wykonanie uchwały powierza się Wójtowi Gminy Gruta.</w:t>
      </w: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F7CB6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5F7CB6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7CB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5F7C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5F7CB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UZASADNIENIE</w:t>
      </w: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F7CB6" w:rsidRPr="005F7CB6" w:rsidRDefault="005F7CB6" w:rsidP="005F7CB6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F7CB6" w:rsidRPr="005F7CB6" w:rsidRDefault="005F7CB6" w:rsidP="005F7CB6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CB6">
        <w:rPr>
          <w:rFonts w:ascii="Times New Roman" w:hAnsi="Times New Roman" w:cs="Times New Roman"/>
          <w:color w:val="000000"/>
          <w:sz w:val="24"/>
          <w:szCs w:val="24"/>
        </w:rPr>
        <w:t xml:space="preserve">Uaktualniono i zweryfikowano plan przychodów, dochodów i wydatków bieżących </w:t>
      </w:r>
      <w:proofErr w:type="gramStart"/>
      <w:r w:rsidRPr="005F7CB6">
        <w:rPr>
          <w:rFonts w:ascii="Times New Roman" w:hAnsi="Times New Roman" w:cs="Times New Roman"/>
          <w:color w:val="000000"/>
          <w:sz w:val="24"/>
          <w:szCs w:val="24"/>
        </w:rPr>
        <w:t>oraz  inwestycyjnych</w:t>
      </w:r>
      <w:proofErr w:type="gramEnd"/>
      <w:r w:rsidRPr="005F7CB6">
        <w:rPr>
          <w:rFonts w:ascii="Times New Roman" w:hAnsi="Times New Roman" w:cs="Times New Roman"/>
          <w:color w:val="000000"/>
          <w:sz w:val="24"/>
          <w:szCs w:val="24"/>
        </w:rPr>
        <w:t xml:space="preserve"> na lata 2017-2030. </w:t>
      </w:r>
    </w:p>
    <w:p w:rsidR="005F7CB6" w:rsidRPr="005F7CB6" w:rsidRDefault="005F7CB6" w:rsidP="005F7CB6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CB6" w:rsidRPr="005F7CB6" w:rsidRDefault="005F7CB6" w:rsidP="005F7CB6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7CB6" w:rsidRPr="005F7CB6" w:rsidRDefault="005F7CB6" w:rsidP="005F7CB6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CB6">
        <w:rPr>
          <w:rFonts w:ascii="Times New Roman" w:hAnsi="Times New Roman" w:cs="Times New Roman"/>
          <w:color w:val="000000"/>
          <w:sz w:val="24"/>
          <w:szCs w:val="24"/>
        </w:rPr>
        <w:t>Zgodnie z uchwałą budżetową dane finansowe na 2017 rok przedstawiają się następująco:</w:t>
      </w:r>
    </w:p>
    <w:p w:rsidR="005F7CB6" w:rsidRPr="005F7CB6" w:rsidRDefault="005F7CB6" w:rsidP="005F7CB6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CB6">
        <w:rPr>
          <w:rFonts w:ascii="Times New Roman" w:hAnsi="Times New Roman" w:cs="Times New Roman"/>
          <w:color w:val="000000"/>
          <w:sz w:val="24"/>
          <w:szCs w:val="24"/>
        </w:rPr>
        <w:t xml:space="preserve">Dochody ogółem </w:t>
      </w:r>
      <w:r w:rsidRPr="005F7CB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7CB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- 29 707 689,35 </w:t>
      </w:r>
      <w:proofErr w:type="gramStart"/>
      <w:r w:rsidRPr="005F7CB6">
        <w:rPr>
          <w:rFonts w:ascii="Times New Roman" w:hAnsi="Times New Roman" w:cs="Times New Roman"/>
          <w:color w:val="000000"/>
          <w:sz w:val="24"/>
          <w:szCs w:val="24"/>
        </w:rPr>
        <w:t xml:space="preserve">zł , </w:t>
      </w:r>
      <w:proofErr w:type="gramEnd"/>
      <w:r w:rsidRPr="005F7CB6">
        <w:rPr>
          <w:rFonts w:ascii="Times New Roman" w:hAnsi="Times New Roman" w:cs="Times New Roman"/>
          <w:color w:val="000000"/>
          <w:sz w:val="24"/>
          <w:szCs w:val="24"/>
        </w:rPr>
        <w:t>w tym</w:t>
      </w:r>
    </w:p>
    <w:p w:rsidR="005F7CB6" w:rsidRPr="005F7CB6" w:rsidRDefault="005F7CB6" w:rsidP="005F7CB6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CB6">
        <w:rPr>
          <w:rFonts w:ascii="Times New Roman" w:hAnsi="Times New Roman" w:cs="Times New Roman"/>
          <w:color w:val="000000"/>
          <w:sz w:val="24"/>
          <w:szCs w:val="24"/>
        </w:rPr>
        <w:t xml:space="preserve">- dochody </w:t>
      </w:r>
      <w:proofErr w:type="gramStart"/>
      <w:r w:rsidRPr="005F7CB6">
        <w:rPr>
          <w:rFonts w:ascii="Times New Roman" w:hAnsi="Times New Roman" w:cs="Times New Roman"/>
          <w:color w:val="000000"/>
          <w:sz w:val="24"/>
          <w:szCs w:val="24"/>
        </w:rPr>
        <w:t xml:space="preserve">majątkowe  </w:t>
      </w:r>
      <w:r w:rsidRPr="005F7CB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7CB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    754 634,06 zł</w:t>
      </w:r>
      <w:proofErr w:type="gramEnd"/>
    </w:p>
    <w:p w:rsidR="005F7CB6" w:rsidRPr="005F7CB6" w:rsidRDefault="005F7CB6" w:rsidP="005F7CB6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CB6">
        <w:rPr>
          <w:rFonts w:ascii="Times New Roman" w:hAnsi="Times New Roman" w:cs="Times New Roman"/>
          <w:color w:val="000000"/>
          <w:sz w:val="24"/>
          <w:szCs w:val="24"/>
        </w:rPr>
        <w:t xml:space="preserve">Wydatki ogółem </w:t>
      </w:r>
      <w:r w:rsidRPr="005F7CB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7CB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- 30 637 689,35 zł, w tym </w:t>
      </w:r>
    </w:p>
    <w:p w:rsidR="005F7CB6" w:rsidRPr="005F7CB6" w:rsidRDefault="005F7CB6" w:rsidP="005F7CB6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CB6">
        <w:rPr>
          <w:rFonts w:ascii="Times New Roman" w:hAnsi="Times New Roman" w:cs="Times New Roman"/>
          <w:color w:val="000000"/>
          <w:sz w:val="24"/>
          <w:szCs w:val="24"/>
        </w:rPr>
        <w:t xml:space="preserve">- wydatki </w:t>
      </w:r>
      <w:proofErr w:type="gramStart"/>
      <w:r w:rsidRPr="005F7CB6">
        <w:rPr>
          <w:rFonts w:ascii="Times New Roman" w:hAnsi="Times New Roman" w:cs="Times New Roman"/>
          <w:color w:val="000000"/>
          <w:sz w:val="24"/>
          <w:szCs w:val="24"/>
        </w:rPr>
        <w:t xml:space="preserve">majątkowe </w:t>
      </w:r>
      <w:r w:rsidRPr="005F7CB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7CB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 3 212 989,80 zł</w:t>
      </w:r>
      <w:proofErr w:type="gramEnd"/>
    </w:p>
    <w:p w:rsidR="005F7CB6" w:rsidRPr="005F7CB6" w:rsidRDefault="005F7CB6" w:rsidP="005F7CB6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7CB6" w:rsidRPr="005F7CB6" w:rsidRDefault="005F7CB6" w:rsidP="005F7CB6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7CB6" w:rsidRPr="005F7CB6" w:rsidRDefault="005F7CB6" w:rsidP="005F7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7CB6" w:rsidRPr="005F7CB6" w:rsidRDefault="005F7CB6" w:rsidP="005F7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F7CB6">
        <w:rPr>
          <w:rFonts w:ascii="Times New Roman" w:hAnsi="Times New Roman" w:cs="Times New Roman"/>
          <w:color w:val="000000"/>
          <w:sz w:val="24"/>
          <w:szCs w:val="24"/>
          <w:u w:val="single"/>
        </w:rPr>
        <w:t>Zweryfikowano plan wydatków inwestycyjnych oraz dokonano przesunięć pomiędzy zadaniami inwestycyjnymi:</w:t>
      </w:r>
    </w:p>
    <w:p w:rsidR="005F7CB6" w:rsidRPr="005F7CB6" w:rsidRDefault="005F7CB6" w:rsidP="005F7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CB6">
        <w:rPr>
          <w:rFonts w:ascii="Times New Roman" w:hAnsi="Times New Roman" w:cs="Times New Roman"/>
          <w:color w:val="000000"/>
          <w:sz w:val="24"/>
          <w:szCs w:val="24"/>
        </w:rPr>
        <w:t>-Zakup wiat przystankowych - kwota -1 500,00 zł</w:t>
      </w:r>
    </w:p>
    <w:p w:rsidR="005F7CB6" w:rsidRPr="005F7CB6" w:rsidRDefault="005F7CB6" w:rsidP="005F7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CB6">
        <w:rPr>
          <w:rFonts w:ascii="Times New Roman" w:hAnsi="Times New Roman" w:cs="Times New Roman"/>
          <w:color w:val="000000"/>
          <w:sz w:val="24"/>
          <w:szCs w:val="24"/>
        </w:rPr>
        <w:t>- Zakup autobusu do transportu osób niepełnosprawnych - uczestników Środowiskowego Domu Samopomocy - kwota +9 000,00 zł</w:t>
      </w:r>
    </w:p>
    <w:p w:rsidR="005F7CB6" w:rsidRPr="005F7CB6" w:rsidRDefault="005F7CB6" w:rsidP="005F7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CB6">
        <w:rPr>
          <w:rFonts w:ascii="Times New Roman" w:hAnsi="Times New Roman" w:cs="Times New Roman"/>
          <w:color w:val="000000"/>
          <w:sz w:val="24"/>
          <w:szCs w:val="24"/>
        </w:rPr>
        <w:t>- Przebudowa boiska sportowego w Mełnie - kwota -15 000,00 zł</w:t>
      </w:r>
    </w:p>
    <w:p w:rsidR="005F7CB6" w:rsidRPr="005F7CB6" w:rsidRDefault="005F7CB6" w:rsidP="005F7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CB6">
        <w:rPr>
          <w:rFonts w:ascii="Times New Roman" w:hAnsi="Times New Roman" w:cs="Times New Roman"/>
          <w:color w:val="000000"/>
          <w:sz w:val="24"/>
          <w:szCs w:val="24"/>
        </w:rPr>
        <w:t>- Infrastruktura wodno-ściekowa w Gminie Gruta - kwota +15 000,00 zł</w:t>
      </w:r>
    </w:p>
    <w:p w:rsidR="005F7CB6" w:rsidRPr="005F7CB6" w:rsidRDefault="005F7CB6" w:rsidP="005F7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CB6">
        <w:rPr>
          <w:rFonts w:ascii="Times New Roman" w:hAnsi="Times New Roman" w:cs="Times New Roman"/>
          <w:color w:val="000000"/>
          <w:sz w:val="24"/>
          <w:szCs w:val="24"/>
        </w:rPr>
        <w:t>- Dotacja celowa na zakup samochodu strażackiego - kwota -50 000,00 zł</w:t>
      </w:r>
    </w:p>
    <w:p w:rsidR="005F7CB6" w:rsidRPr="005F7CB6" w:rsidRDefault="005F7CB6" w:rsidP="005F7C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CB6">
        <w:rPr>
          <w:rFonts w:ascii="Times New Roman" w:hAnsi="Times New Roman" w:cs="Times New Roman"/>
          <w:color w:val="000000"/>
          <w:sz w:val="24"/>
          <w:szCs w:val="24"/>
        </w:rPr>
        <w:t>- Zakup i montaż lamp ulicznych - kwota -4 000,00 zł</w:t>
      </w: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F7CB6" w:rsidRPr="005F7CB6" w:rsidRDefault="005F7CB6" w:rsidP="005F7CB6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93409" w:rsidRDefault="00093409"/>
    <w:sectPr w:rsidR="00093409" w:rsidSect="005A7C35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B7"/>
    <w:rsid w:val="00093409"/>
    <w:rsid w:val="005F7CB6"/>
    <w:rsid w:val="00C3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43DA8-B422-4F19-A2F9-D757CB00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2268</Characters>
  <Application>Microsoft Office Word</Application>
  <DocSecurity>0</DocSecurity>
  <Lines>18</Lines>
  <Paragraphs>5</Paragraphs>
  <ScaleCrop>false</ScaleCrop>
  <Company>trans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2017-12-22T11:41:00Z</dcterms:created>
  <dcterms:modified xsi:type="dcterms:W3CDTF">2017-12-22T11:41:00Z</dcterms:modified>
</cp:coreProperties>
</file>