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BB" w:rsidRDefault="009E38BB">
      <w:pPr>
        <w:keepNext/>
        <w:suppressAutoHyphens/>
        <w:jc w:val="center"/>
        <w:rPr>
          <w:rFonts w:ascii="Arial" w:hAnsi="Arial" w:cs="Arial"/>
          <w:b/>
          <w:bCs/>
          <w:caps/>
          <w:sz w:val="20"/>
          <w:szCs w:val="20"/>
        </w:rPr>
      </w:pPr>
    </w:p>
    <w:p w:rsidR="001E4338" w:rsidRDefault="001E4338">
      <w:pPr>
        <w:keepNext/>
        <w:suppressAutoHyphens/>
        <w:jc w:val="center"/>
        <w:rPr>
          <w:rFonts w:ascii="Arial" w:hAnsi="Arial" w:cs="Arial"/>
          <w:b/>
          <w:bCs/>
          <w:caps/>
          <w:sz w:val="20"/>
          <w:szCs w:val="20"/>
        </w:rPr>
      </w:pPr>
    </w:p>
    <w:p w:rsidR="001E4338" w:rsidRDefault="001E4338">
      <w:pPr>
        <w:keepNext/>
        <w:suppressAutoHyphens/>
        <w:jc w:val="center"/>
        <w:rPr>
          <w:rFonts w:ascii="Arial" w:hAnsi="Arial" w:cs="Arial"/>
          <w:b/>
          <w:bCs/>
          <w:caps/>
          <w:sz w:val="20"/>
          <w:szCs w:val="20"/>
        </w:rPr>
      </w:pPr>
    </w:p>
    <w:p w:rsidR="001E4338" w:rsidRDefault="001E4338">
      <w:pPr>
        <w:keepNext/>
        <w:suppressAutoHyphens/>
        <w:jc w:val="center"/>
        <w:rPr>
          <w:rFonts w:ascii="Arial" w:hAnsi="Arial" w:cs="Arial"/>
          <w:b/>
          <w:bCs/>
          <w:caps/>
          <w:sz w:val="20"/>
          <w:szCs w:val="20"/>
        </w:rPr>
      </w:pPr>
    </w:p>
    <w:p w:rsidR="001E4338" w:rsidRPr="001D5833" w:rsidRDefault="001E4338">
      <w:pPr>
        <w:keepNext/>
        <w:suppressAutoHyphens/>
        <w:jc w:val="center"/>
        <w:rPr>
          <w:rFonts w:ascii="Arial" w:hAnsi="Arial" w:cs="Arial"/>
          <w:b/>
          <w:bCs/>
          <w:caps/>
          <w:sz w:val="20"/>
          <w:szCs w:val="20"/>
        </w:rPr>
      </w:pPr>
    </w:p>
    <w:p w:rsidR="005E1912" w:rsidRPr="001D5833" w:rsidRDefault="005E1912" w:rsidP="005E1912">
      <w:pPr>
        <w:keepNext/>
        <w:suppressAutoHyphens/>
        <w:rPr>
          <w:rFonts w:ascii="Arial" w:hAnsi="Arial" w:cs="Arial"/>
          <w:b/>
          <w:bCs/>
          <w:caps/>
          <w:sz w:val="20"/>
          <w:szCs w:val="20"/>
        </w:rPr>
      </w:pPr>
      <w:r w:rsidRPr="001D5833">
        <w:rPr>
          <w:rFonts w:ascii="Arial" w:hAnsi="Arial" w:cs="Arial"/>
          <w:b/>
          <w:bCs/>
          <w:caps/>
          <w:sz w:val="20"/>
          <w:szCs w:val="20"/>
        </w:rPr>
        <w:t>Znak sprawy: ZP.271.</w:t>
      </w:r>
      <w:r w:rsidR="004220D2">
        <w:rPr>
          <w:rFonts w:ascii="Arial" w:hAnsi="Arial" w:cs="Arial"/>
          <w:b/>
          <w:bCs/>
          <w:caps/>
          <w:sz w:val="20"/>
          <w:szCs w:val="20"/>
        </w:rPr>
        <w:t>8</w:t>
      </w:r>
      <w:r w:rsidRPr="001D5833">
        <w:rPr>
          <w:rFonts w:ascii="Arial" w:hAnsi="Arial" w:cs="Arial"/>
          <w:b/>
          <w:bCs/>
          <w:caps/>
          <w:sz w:val="20"/>
          <w:szCs w:val="20"/>
        </w:rPr>
        <w:t>.201</w:t>
      </w:r>
      <w:r w:rsidR="002F1FDA">
        <w:rPr>
          <w:rFonts w:ascii="Arial" w:hAnsi="Arial" w:cs="Arial"/>
          <w:b/>
          <w:bCs/>
          <w:caps/>
          <w:sz w:val="20"/>
          <w:szCs w:val="20"/>
        </w:rPr>
        <w:t>8</w:t>
      </w:r>
      <w:r w:rsidRPr="001D5833">
        <w:rPr>
          <w:rFonts w:ascii="Arial" w:hAnsi="Arial" w:cs="Arial"/>
          <w:b/>
          <w:bCs/>
          <w:caps/>
          <w:sz w:val="20"/>
          <w:szCs w:val="20"/>
        </w:rPr>
        <w:t>.EK</w:t>
      </w:r>
    </w:p>
    <w:p w:rsidR="005E1912" w:rsidRPr="001D5833" w:rsidRDefault="005E1912" w:rsidP="005E1912">
      <w:pPr>
        <w:keepNext/>
        <w:suppressAutoHyphens/>
        <w:jc w:val="center"/>
        <w:rPr>
          <w:rFonts w:ascii="Arial" w:hAnsi="Arial" w:cs="Arial"/>
          <w:b/>
          <w:bCs/>
          <w:caps/>
          <w:sz w:val="20"/>
          <w:szCs w:val="20"/>
        </w:rPr>
      </w:pPr>
    </w:p>
    <w:p w:rsidR="005E1912" w:rsidRPr="001D5833" w:rsidRDefault="005E1912" w:rsidP="005E1912">
      <w:pPr>
        <w:keepNext/>
        <w:suppressAutoHyphens/>
        <w:jc w:val="center"/>
        <w:rPr>
          <w:rFonts w:ascii="Arial" w:hAnsi="Arial" w:cs="Arial"/>
          <w:b/>
          <w:bCs/>
          <w:caps/>
          <w:sz w:val="20"/>
          <w:szCs w:val="20"/>
        </w:rPr>
      </w:pPr>
    </w:p>
    <w:p w:rsidR="005E1912" w:rsidRDefault="005E1912"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Pr="001D5833" w:rsidRDefault="001E4338" w:rsidP="005E1912">
      <w:pPr>
        <w:keepNext/>
        <w:suppressAutoHyphens/>
        <w:jc w:val="center"/>
        <w:rPr>
          <w:rFonts w:ascii="Arial" w:hAnsi="Arial" w:cs="Arial"/>
          <w:b/>
          <w:bCs/>
          <w:caps/>
          <w:sz w:val="20"/>
          <w:szCs w:val="20"/>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330E3E" w:rsidRPr="001D5833" w:rsidRDefault="005E1912" w:rsidP="001D5833">
      <w:pPr>
        <w:jc w:val="center"/>
        <w:rPr>
          <w:rFonts w:ascii="Arial" w:hAnsi="Arial" w:cs="Arial"/>
          <w:b/>
          <w:sz w:val="20"/>
          <w:szCs w:val="20"/>
        </w:rPr>
      </w:pPr>
      <w:r w:rsidRPr="001D5833">
        <w:rPr>
          <w:rFonts w:ascii="Arial" w:hAnsi="Arial" w:cs="Arial"/>
          <w:b/>
          <w:sz w:val="20"/>
          <w:szCs w:val="20"/>
        </w:rPr>
        <w:t>SPECYFIKACJA ISTOTNYCH WARUNKÓW ZAMÓWIENIA /SIWZ/</w:t>
      </w:r>
    </w:p>
    <w:p w:rsidR="00330E3E" w:rsidRPr="001D5833" w:rsidRDefault="00330E3E" w:rsidP="001D5833">
      <w:pPr>
        <w:jc w:val="center"/>
        <w:rPr>
          <w:rFonts w:ascii="Arial" w:hAnsi="Arial" w:cs="Arial"/>
          <w:b/>
          <w:sz w:val="20"/>
          <w:szCs w:val="20"/>
        </w:rPr>
      </w:pPr>
      <w:r w:rsidRPr="001D5833">
        <w:rPr>
          <w:rFonts w:ascii="Arial" w:hAnsi="Arial" w:cs="Arial"/>
          <w:b/>
          <w:sz w:val="20"/>
          <w:szCs w:val="20"/>
        </w:rPr>
        <w:t xml:space="preserve">W POSTĘPOWANIU O </w:t>
      </w:r>
      <w:r w:rsidR="00F6179E">
        <w:rPr>
          <w:rFonts w:ascii="Arial" w:hAnsi="Arial" w:cs="Arial"/>
          <w:b/>
          <w:sz w:val="20"/>
          <w:szCs w:val="20"/>
        </w:rPr>
        <w:t xml:space="preserve">UDZIELENIE </w:t>
      </w:r>
      <w:r w:rsidRPr="001D5833">
        <w:rPr>
          <w:rFonts w:ascii="Arial" w:hAnsi="Arial" w:cs="Arial"/>
          <w:b/>
          <w:sz w:val="20"/>
          <w:szCs w:val="20"/>
        </w:rPr>
        <w:t>ZAMÓWIENI</w:t>
      </w:r>
      <w:r w:rsidR="00F6179E">
        <w:rPr>
          <w:rFonts w:ascii="Arial" w:hAnsi="Arial" w:cs="Arial"/>
          <w:b/>
          <w:sz w:val="20"/>
          <w:szCs w:val="20"/>
        </w:rPr>
        <w:t>A</w:t>
      </w:r>
      <w:r w:rsidRPr="001D5833">
        <w:rPr>
          <w:rFonts w:ascii="Arial" w:hAnsi="Arial" w:cs="Arial"/>
          <w:b/>
          <w:sz w:val="20"/>
          <w:szCs w:val="20"/>
        </w:rPr>
        <w:t xml:space="preserve"> PUBLICZNE</w:t>
      </w:r>
      <w:r w:rsidR="00F6179E">
        <w:rPr>
          <w:rFonts w:ascii="Arial" w:hAnsi="Arial" w:cs="Arial"/>
          <w:b/>
          <w:sz w:val="20"/>
          <w:szCs w:val="20"/>
        </w:rPr>
        <w:t>GO</w:t>
      </w:r>
      <w:r w:rsidRPr="001D5833">
        <w:rPr>
          <w:rFonts w:ascii="Arial" w:hAnsi="Arial" w:cs="Arial"/>
          <w:b/>
          <w:sz w:val="20"/>
          <w:szCs w:val="20"/>
        </w:rPr>
        <w:t xml:space="preserve"> </w:t>
      </w:r>
      <w:r w:rsidR="005E1912" w:rsidRPr="001D5833">
        <w:rPr>
          <w:rFonts w:ascii="Arial" w:hAnsi="Arial" w:cs="Arial"/>
          <w:b/>
          <w:sz w:val="20"/>
          <w:szCs w:val="20"/>
        </w:rPr>
        <w:t>PROWADZON</w:t>
      </w:r>
      <w:r w:rsidRPr="001D5833">
        <w:rPr>
          <w:rFonts w:ascii="Arial" w:hAnsi="Arial" w:cs="Arial"/>
          <w:b/>
          <w:sz w:val="20"/>
          <w:szCs w:val="20"/>
        </w:rPr>
        <w:t>YM</w:t>
      </w:r>
      <w:r w:rsidR="005E1912" w:rsidRPr="001D5833">
        <w:rPr>
          <w:rFonts w:ascii="Arial" w:hAnsi="Arial" w:cs="Arial"/>
          <w:b/>
          <w:sz w:val="20"/>
          <w:szCs w:val="20"/>
        </w:rPr>
        <w:t xml:space="preserve"> W TRYBIE</w:t>
      </w:r>
    </w:p>
    <w:p w:rsidR="005E1912" w:rsidRPr="001D5833" w:rsidRDefault="005E1912" w:rsidP="001D5833">
      <w:pPr>
        <w:spacing w:after="120"/>
        <w:jc w:val="center"/>
        <w:rPr>
          <w:rFonts w:ascii="Arial" w:hAnsi="Arial" w:cs="Arial"/>
          <w:b/>
          <w:sz w:val="20"/>
          <w:szCs w:val="20"/>
        </w:rPr>
      </w:pPr>
      <w:r w:rsidRPr="001D5833">
        <w:rPr>
          <w:rFonts w:ascii="Arial" w:hAnsi="Arial" w:cs="Arial"/>
          <w:b/>
          <w:sz w:val="20"/>
          <w:szCs w:val="20"/>
        </w:rPr>
        <w:t>PRZETARGU NIEOGRANICZONEGO</w:t>
      </w:r>
      <w:r w:rsidR="006F278A" w:rsidRPr="001D5833">
        <w:rPr>
          <w:rFonts w:ascii="Arial" w:hAnsi="Arial" w:cs="Arial"/>
          <w:b/>
          <w:sz w:val="20"/>
          <w:szCs w:val="20"/>
        </w:rPr>
        <w:t xml:space="preserve"> </w:t>
      </w:r>
      <w:r w:rsidRPr="001D5833">
        <w:rPr>
          <w:rFonts w:ascii="Arial" w:hAnsi="Arial" w:cs="Arial"/>
          <w:b/>
          <w:sz w:val="20"/>
          <w:szCs w:val="20"/>
        </w:rPr>
        <w:t xml:space="preserve">NA </w:t>
      </w:r>
      <w:r w:rsidR="005B62C7" w:rsidRPr="001D5833">
        <w:rPr>
          <w:rFonts w:ascii="Arial" w:hAnsi="Arial" w:cs="Arial"/>
          <w:b/>
          <w:sz w:val="20"/>
          <w:szCs w:val="20"/>
        </w:rPr>
        <w:t>ROBOTY BUDOWLANE</w:t>
      </w:r>
      <w:r w:rsidRPr="001D5833">
        <w:rPr>
          <w:rFonts w:ascii="Arial" w:hAnsi="Arial" w:cs="Arial"/>
          <w:b/>
          <w:sz w:val="20"/>
          <w:szCs w:val="20"/>
        </w:rPr>
        <w:t xml:space="preserve"> PN.:</w:t>
      </w:r>
    </w:p>
    <w:p w:rsidR="00BB54CE" w:rsidRPr="004847E8" w:rsidRDefault="00443A6F" w:rsidP="004847E8">
      <w:pPr>
        <w:jc w:val="center"/>
        <w:rPr>
          <w:rFonts w:ascii="Arial" w:hAnsi="Arial" w:cs="Arial"/>
          <w:b/>
          <w:sz w:val="28"/>
          <w:szCs w:val="28"/>
        </w:rPr>
      </w:pPr>
      <w:r w:rsidRPr="00017637">
        <w:rPr>
          <w:rFonts w:ascii="Arial" w:hAnsi="Arial" w:cs="Arial"/>
          <w:b/>
          <w:sz w:val="28"/>
          <w:szCs w:val="28"/>
        </w:rPr>
        <w:t>„</w:t>
      </w:r>
      <w:r w:rsidR="00017637">
        <w:rPr>
          <w:rFonts w:ascii="Arial" w:hAnsi="Arial" w:cs="Arial"/>
          <w:b/>
          <w:sz w:val="28"/>
          <w:szCs w:val="28"/>
        </w:rPr>
        <w:t>B</w:t>
      </w:r>
      <w:r w:rsidR="00017637" w:rsidRPr="00017637">
        <w:rPr>
          <w:rFonts w:ascii="Arial" w:hAnsi="Arial" w:cs="Arial"/>
          <w:b/>
          <w:sz w:val="28"/>
          <w:szCs w:val="28"/>
        </w:rPr>
        <w:t>udowa ścieżki rowerowej wzdłuż drogi wojewódzkiej nr 533 Okonin-Mełno oraz drogi wojewódzkiej nr 538 Radzyń Chełmiński–Łasin–Rozdroże</w:t>
      </w:r>
      <w:r w:rsidR="004847E8" w:rsidRPr="004847E8">
        <w:rPr>
          <w:rFonts w:ascii="Arial" w:hAnsi="Arial" w:cs="Arial"/>
          <w:b/>
          <w:sz w:val="28"/>
          <w:szCs w:val="28"/>
        </w:rPr>
        <w:t>”</w:t>
      </w:r>
    </w:p>
    <w:p w:rsidR="00443A6F" w:rsidRPr="001D5833" w:rsidRDefault="00443A6F"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E1912" w:rsidRPr="001D5833" w:rsidRDefault="005E1912" w:rsidP="005E1912">
      <w:pPr>
        <w:pBdr>
          <w:bottom w:val="single" w:sz="1" w:space="1" w:color="000000"/>
        </w:pBdr>
        <w:jc w:val="both"/>
        <w:rPr>
          <w:rFonts w:ascii="Arial" w:hAnsi="Arial" w:cs="Arial"/>
          <w:b/>
          <w:sz w:val="20"/>
          <w:szCs w:val="20"/>
        </w:rPr>
      </w:pPr>
      <w:r w:rsidRPr="001D5833">
        <w:rPr>
          <w:rFonts w:ascii="Arial" w:hAnsi="Arial" w:cs="Arial"/>
          <w:b/>
          <w:sz w:val="20"/>
          <w:szCs w:val="20"/>
        </w:rPr>
        <w:t>Typ zamówienia: roboty budowlane</w:t>
      </w:r>
    </w:p>
    <w:p w:rsidR="00FE750B" w:rsidRPr="00FE750B" w:rsidRDefault="00CE3C45" w:rsidP="00FE750B">
      <w:pPr>
        <w:widowControl w:val="0"/>
        <w:spacing w:line="100" w:lineRule="atLeast"/>
        <w:jc w:val="both"/>
        <w:rPr>
          <w:rFonts w:ascii="Arial" w:hAnsi="Arial" w:cs="Arial"/>
          <w:sz w:val="20"/>
          <w:szCs w:val="20"/>
        </w:rPr>
      </w:pPr>
      <w:r>
        <w:rPr>
          <w:rFonts w:ascii="Arial" w:hAnsi="Arial" w:cs="Arial"/>
          <w:sz w:val="20"/>
          <w:szCs w:val="20"/>
        </w:rPr>
        <w:t>zadanie</w:t>
      </w:r>
      <w:r w:rsidR="00FE750B" w:rsidRPr="004847E8">
        <w:rPr>
          <w:rFonts w:ascii="Arial" w:hAnsi="Arial" w:cs="Arial"/>
          <w:sz w:val="20"/>
          <w:szCs w:val="20"/>
        </w:rPr>
        <w:t xml:space="preserve"> </w:t>
      </w:r>
      <w:r w:rsidR="00FE750B" w:rsidRPr="00FE750B">
        <w:rPr>
          <w:rFonts w:ascii="Arial" w:hAnsi="Arial" w:cs="Arial"/>
          <w:sz w:val="20"/>
          <w:szCs w:val="20"/>
        </w:rPr>
        <w:t>współfinansowan</w:t>
      </w:r>
      <w:r>
        <w:rPr>
          <w:rFonts w:ascii="Arial" w:hAnsi="Arial" w:cs="Arial"/>
          <w:sz w:val="20"/>
          <w:szCs w:val="20"/>
        </w:rPr>
        <w:t>e</w:t>
      </w:r>
      <w:r w:rsidR="00FE750B" w:rsidRPr="00FE750B">
        <w:rPr>
          <w:rFonts w:ascii="Arial" w:hAnsi="Arial" w:cs="Arial"/>
          <w:sz w:val="20"/>
          <w:szCs w:val="20"/>
        </w:rPr>
        <w:t xml:space="preserve"> jest z Europejskiego Funduszu Rozwoju Regionalnego w ramach Regionalnego Programu Operacyjnego Województwa Kujawsko-Pomorskiego</w:t>
      </w:r>
      <w:r w:rsidR="004847E8">
        <w:rPr>
          <w:rFonts w:ascii="Arial" w:hAnsi="Arial" w:cs="Arial"/>
          <w:sz w:val="20"/>
          <w:szCs w:val="20"/>
        </w:rPr>
        <w:t xml:space="preserve"> na lata 2014-2020</w:t>
      </w:r>
      <w:r w:rsidR="00FE750B" w:rsidRPr="00FE750B">
        <w:rPr>
          <w:rFonts w:ascii="Arial" w:hAnsi="Arial" w:cs="Arial"/>
          <w:sz w:val="20"/>
          <w:szCs w:val="20"/>
        </w:rPr>
        <w:t>.</w:t>
      </w:r>
    </w:p>
    <w:p w:rsidR="006E2A4E" w:rsidRPr="001D5833" w:rsidRDefault="006E2A4E" w:rsidP="005E1912">
      <w:pPr>
        <w:widowControl w:val="0"/>
        <w:suppressAutoHyphens/>
        <w:rPr>
          <w:rFonts w:ascii="Arial" w:hAnsi="Arial" w:cs="Arial"/>
          <w:b/>
          <w:bCs/>
          <w:sz w:val="20"/>
          <w:szCs w:val="20"/>
          <w:lang w:eastAsia="en-US"/>
        </w:rPr>
      </w:pPr>
    </w:p>
    <w:p w:rsidR="005E1912" w:rsidRPr="001D5833" w:rsidRDefault="005E1912" w:rsidP="005E1912">
      <w:pPr>
        <w:jc w:val="both"/>
        <w:rPr>
          <w:rFonts w:ascii="Arial" w:hAnsi="Arial" w:cs="Arial"/>
          <w:sz w:val="20"/>
          <w:szCs w:val="20"/>
        </w:rPr>
      </w:pPr>
      <w:r w:rsidRPr="001D5833">
        <w:rPr>
          <w:rFonts w:ascii="Arial" w:hAnsi="Arial" w:cs="Arial"/>
          <w:sz w:val="20"/>
          <w:szCs w:val="20"/>
        </w:rPr>
        <w:t>Koszty związane z p</w:t>
      </w:r>
      <w:r w:rsidR="004847E8">
        <w:rPr>
          <w:rFonts w:ascii="Arial" w:hAnsi="Arial" w:cs="Arial"/>
          <w:sz w:val="20"/>
          <w:szCs w:val="20"/>
        </w:rPr>
        <w:t>rzygotowaniem i złożeniem ofert</w:t>
      </w:r>
      <w:r w:rsidRPr="001D5833">
        <w:rPr>
          <w:rFonts w:ascii="Arial" w:hAnsi="Arial" w:cs="Arial"/>
          <w:sz w:val="20"/>
          <w:szCs w:val="20"/>
        </w:rPr>
        <w:t xml:space="preserve"> ponosi Wykonawca</w:t>
      </w:r>
      <w:r w:rsidR="00EC63B4" w:rsidRPr="001D5833">
        <w:rPr>
          <w:rFonts w:ascii="Arial" w:hAnsi="Arial" w:cs="Arial"/>
          <w:sz w:val="20"/>
          <w:szCs w:val="20"/>
        </w:rPr>
        <w:t>.</w:t>
      </w:r>
    </w:p>
    <w:p w:rsidR="005E1912" w:rsidRDefault="005E1912"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Pr="001D5833" w:rsidRDefault="00516A56" w:rsidP="005E1912">
      <w:pPr>
        <w:jc w:val="both"/>
        <w:rPr>
          <w:rFonts w:ascii="Arial" w:hAnsi="Arial" w:cs="Arial"/>
          <w:sz w:val="20"/>
          <w:szCs w:val="20"/>
        </w:rPr>
      </w:pPr>
    </w:p>
    <w:p w:rsidR="005E1912" w:rsidRPr="001D5833" w:rsidRDefault="005E1912" w:rsidP="005E1912">
      <w:pPr>
        <w:spacing w:before="1"/>
        <w:ind w:right="40" w:firstLine="6050"/>
        <w:rPr>
          <w:rFonts w:ascii="Arial" w:hAnsi="Arial" w:cs="Arial"/>
          <w:b/>
          <w:sz w:val="20"/>
          <w:szCs w:val="20"/>
        </w:rPr>
      </w:pPr>
      <w:r w:rsidRPr="001D5833">
        <w:rPr>
          <w:rFonts w:ascii="Arial" w:hAnsi="Arial" w:cs="Arial"/>
          <w:b/>
          <w:sz w:val="20"/>
          <w:szCs w:val="20"/>
        </w:rPr>
        <w:t>Zatwierdził</w:t>
      </w:r>
      <w:r w:rsidR="00FE750B">
        <w:rPr>
          <w:rFonts w:ascii="Arial" w:hAnsi="Arial" w:cs="Arial"/>
          <w:b/>
          <w:sz w:val="20"/>
          <w:szCs w:val="20"/>
        </w:rPr>
        <w:t>a</w:t>
      </w:r>
      <w:r w:rsidRPr="001D5833">
        <w:rPr>
          <w:rFonts w:ascii="Arial" w:hAnsi="Arial" w:cs="Arial"/>
          <w:b/>
          <w:sz w:val="20"/>
          <w:szCs w:val="20"/>
        </w:rPr>
        <w:t>:</w:t>
      </w:r>
    </w:p>
    <w:p w:rsidR="005E1912" w:rsidRPr="001D5833" w:rsidRDefault="005E1912" w:rsidP="005E1912">
      <w:pPr>
        <w:spacing w:before="88"/>
        <w:ind w:right="40" w:firstLine="6050"/>
        <w:rPr>
          <w:rFonts w:ascii="Arial" w:hAnsi="Arial" w:cs="Arial"/>
          <w:sz w:val="20"/>
          <w:szCs w:val="20"/>
        </w:rPr>
      </w:pPr>
      <w:r w:rsidRPr="001D5833">
        <w:rPr>
          <w:rFonts w:ascii="Arial" w:hAnsi="Arial" w:cs="Arial"/>
          <w:sz w:val="20"/>
          <w:szCs w:val="20"/>
        </w:rPr>
        <w:t>Wójt Gminy Gruta</w:t>
      </w:r>
    </w:p>
    <w:p w:rsidR="005E1912" w:rsidRPr="001D5833" w:rsidRDefault="005E1912" w:rsidP="005E1912">
      <w:pPr>
        <w:spacing w:before="88"/>
        <w:ind w:right="40" w:firstLine="6050"/>
        <w:rPr>
          <w:rFonts w:ascii="Arial" w:hAnsi="Arial" w:cs="Arial"/>
          <w:sz w:val="20"/>
          <w:szCs w:val="20"/>
        </w:rPr>
      </w:pPr>
      <w:r w:rsidRPr="001D5833">
        <w:rPr>
          <w:rFonts w:ascii="Arial" w:hAnsi="Arial" w:cs="Arial"/>
          <w:sz w:val="20"/>
          <w:szCs w:val="20"/>
        </w:rPr>
        <w:t>Halina Kowalkowska</w:t>
      </w:r>
    </w:p>
    <w:p w:rsidR="00153949" w:rsidRDefault="00153949">
      <w:pPr>
        <w:rPr>
          <w:rFonts w:ascii="Arial" w:hAnsi="Arial" w:cs="Arial"/>
          <w:b/>
          <w:bCs/>
          <w:sz w:val="20"/>
          <w:szCs w:val="20"/>
          <w:lang w:eastAsia="en-US"/>
        </w:rPr>
      </w:pPr>
      <w:r>
        <w:rPr>
          <w:rFonts w:ascii="Arial" w:hAnsi="Arial" w:cs="Arial"/>
          <w:b/>
          <w:bCs/>
          <w:sz w:val="20"/>
          <w:szCs w:val="20"/>
          <w:lang w:eastAsia="en-US"/>
        </w:rPr>
        <w:br w:type="page"/>
      </w:r>
    </w:p>
    <w:p w:rsidR="00EA763A" w:rsidRPr="001D5833" w:rsidRDefault="00EA763A">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6F278A" w:rsidRDefault="006F278A">
      <w:pPr>
        <w:widowControl w:val="0"/>
        <w:suppressAutoHyphens/>
        <w:rPr>
          <w:rFonts w:ascii="Arial" w:hAnsi="Arial" w:cs="Arial"/>
          <w:b/>
          <w:bCs/>
          <w:sz w:val="20"/>
          <w:szCs w:val="20"/>
          <w:lang w:eastAsia="en-US"/>
        </w:rPr>
      </w:pPr>
    </w:p>
    <w:p w:rsidR="001E4338" w:rsidRPr="001D5833" w:rsidRDefault="001E4338">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EA763A" w:rsidRPr="001D5833" w:rsidRDefault="00C7779A" w:rsidP="00EA763A">
      <w:pPr>
        <w:tabs>
          <w:tab w:val="left" w:pos="0"/>
          <w:tab w:val="left" w:pos="9072"/>
        </w:tabs>
        <w:jc w:val="both"/>
        <w:rPr>
          <w:rFonts w:ascii="Arial" w:hAnsi="Arial" w:cs="Arial"/>
          <w:b/>
          <w:sz w:val="20"/>
          <w:szCs w:val="20"/>
          <w:u w:val="single"/>
        </w:rPr>
      </w:pPr>
      <w:r w:rsidRPr="001D5833">
        <w:rPr>
          <w:rFonts w:ascii="Arial" w:hAnsi="Arial" w:cs="Arial"/>
          <w:b/>
          <w:sz w:val="20"/>
          <w:szCs w:val="20"/>
          <w:u w:val="single"/>
        </w:rPr>
        <w:t>Zawartość SIWZ</w:t>
      </w:r>
      <w:r w:rsidR="00EA763A" w:rsidRPr="001D5833">
        <w:rPr>
          <w:rFonts w:ascii="Arial" w:hAnsi="Arial" w:cs="Arial"/>
          <w:b/>
          <w:sz w:val="20"/>
          <w:szCs w:val="20"/>
          <w:u w:val="single"/>
        </w:rPr>
        <w:t>:</w:t>
      </w:r>
    </w:p>
    <w:p w:rsidR="00A8156E" w:rsidRPr="001D5833" w:rsidRDefault="00A8156E" w:rsidP="00EA763A">
      <w:pPr>
        <w:tabs>
          <w:tab w:val="left" w:pos="0"/>
          <w:tab w:val="left" w:pos="9072"/>
        </w:tabs>
        <w:jc w:val="both"/>
        <w:rPr>
          <w:rFonts w:ascii="Arial" w:hAnsi="Arial" w:cs="Arial"/>
          <w:b/>
          <w:sz w:val="20"/>
          <w:szCs w:val="20"/>
        </w:rPr>
      </w:pPr>
    </w:p>
    <w:tbl>
      <w:tblPr>
        <w:tblStyle w:val="Tabela-Siatka"/>
        <w:tblW w:w="0" w:type="auto"/>
        <w:tblLook w:val="04A0" w:firstRow="1" w:lastRow="0" w:firstColumn="1" w:lastColumn="0" w:noHBand="0" w:noVBand="1"/>
      </w:tblPr>
      <w:tblGrid>
        <w:gridCol w:w="1028"/>
        <w:gridCol w:w="8600"/>
      </w:tblGrid>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b/>
                <w:sz w:val="20"/>
                <w:szCs w:val="20"/>
              </w:rPr>
            </w:pPr>
            <w:r w:rsidRPr="001D5833">
              <w:rPr>
                <w:rFonts w:ascii="Arial" w:hAnsi="Arial" w:cs="Arial"/>
                <w:b/>
                <w:sz w:val="20"/>
                <w:szCs w:val="20"/>
              </w:rPr>
              <w:t>Rozdział</w:t>
            </w:r>
          </w:p>
          <w:p w:rsidR="003C11D8" w:rsidRPr="001D5833" w:rsidRDefault="003C11D8" w:rsidP="00C7779A">
            <w:pPr>
              <w:tabs>
                <w:tab w:val="left" w:pos="0"/>
              </w:tabs>
              <w:jc w:val="center"/>
              <w:rPr>
                <w:rFonts w:ascii="Arial" w:hAnsi="Arial" w:cs="Arial"/>
                <w:b/>
                <w:sz w:val="20"/>
                <w:szCs w:val="20"/>
              </w:rPr>
            </w:pPr>
          </w:p>
        </w:tc>
        <w:tc>
          <w:tcPr>
            <w:tcW w:w="8826" w:type="dxa"/>
          </w:tcPr>
          <w:p w:rsidR="00C7779A" w:rsidRPr="001D5833" w:rsidRDefault="00C7779A" w:rsidP="00BE2BD2">
            <w:pPr>
              <w:tabs>
                <w:tab w:val="left" w:pos="0"/>
              </w:tabs>
              <w:jc w:val="both"/>
              <w:rPr>
                <w:rFonts w:ascii="Arial" w:hAnsi="Arial" w:cs="Arial"/>
                <w:b/>
                <w:sz w:val="20"/>
                <w:szCs w:val="20"/>
              </w:rPr>
            </w:pPr>
            <w:r w:rsidRPr="001D5833">
              <w:rPr>
                <w:rFonts w:ascii="Arial" w:hAnsi="Arial" w:cs="Arial"/>
                <w:b/>
                <w:sz w:val="20"/>
                <w:szCs w:val="20"/>
              </w:rPr>
              <w:t>Nazwa</w:t>
            </w:r>
          </w:p>
        </w:tc>
      </w:tr>
      <w:tr w:rsidR="00C7779A" w:rsidRPr="001D5833" w:rsidTr="00C40551">
        <w:tc>
          <w:tcPr>
            <w:tcW w:w="1028" w:type="dxa"/>
            <w:vAlign w:val="center"/>
          </w:tcPr>
          <w:p w:rsidR="003C11D8"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1</w:t>
            </w:r>
          </w:p>
        </w:tc>
        <w:tc>
          <w:tcPr>
            <w:tcW w:w="8826" w:type="dxa"/>
            <w:vAlign w:val="center"/>
          </w:tcPr>
          <w:p w:rsidR="00C7779A" w:rsidRPr="001D5833" w:rsidRDefault="00C7779A" w:rsidP="00C7779A">
            <w:pPr>
              <w:rPr>
                <w:rFonts w:ascii="Arial" w:hAnsi="Arial" w:cs="Arial"/>
                <w:sz w:val="20"/>
                <w:szCs w:val="20"/>
              </w:rPr>
            </w:pPr>
            <w:r w:rsidRPr="001D5833">
              <w:rPr>
                <w:rFonts w:ascii="Arial" w:hAnsi="Arial" w:cs="Arial"/>
                <w:sz w:val="20"/>
                <w:szCs w:val="20"/>
              </w:rPr>
              <w:t>Nazwa oraz adres Zamawiającego.</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2</w:t>
            </w:r>
          </w:p>
        </w:tc>
        <w:tc>
          <w:tcPr>
            <w:tcW w:w="8826" w:type="dxa"/>
            <w:vAlign w:val="center"/>
          </w:tcPr>
          <w:p w:rsidR="00C7779A" w:rsidRPr="001D5833" w:rsidRDefault="00C7779A" w:rsidP="00A550BE">
            <w:pPr>
              <w:tabs>
                <w:tab w:val="left" w:pos="0"/>
              </w:tabs>
              <w:rPr>
                <w:rFonts w:ascii="Arial" w:hAnsi="Arial" w:cs="Arial"/>
                <w:sz w:val="20"/>
                <w:szCs w:val="20"/>
              </w:rPr>
            </w:pPr>
            <w:r w:rsidRPr="001D5833">
              <w:rPr>
                <w:rFonts w:ascii="Arial" w:hAnsi="Arial" w:cs="Arial"/>
                <w:sz w:val="20"/>
                <w:szCs w:val="20"/>
              </w:rPr>
              <w:tab/>
              <w:t>Tryb udzielenia zamówienia</w:t>
            </w:r>
            <w:r w:rsidR="00A550BE" w:rsidRPr="001D5833">
              <w:rPr>
                <w:rFonts w:ascii="Arial" w:hAnsi="Arial" w:cs="Arial"/>
                <w:sz w:val="20"/>
                <w:szCs w:val="20"/>
              </w:rPr>
              <w:t xml:space="preserve"> oraz rodzaj procedury badania ofert.</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3</w:t>
            </w:r>
          </w:p>
        </w:tc>
        <w:tc>
          <w:tcPr>
            <w:tcW w:w="8826" w:type="dxa"/>
            <w:vAlign w:val="center"/>
          </w:tcPr>
          <w:p w:rsidR="00C7779A" w:rsidRPr="001D5833" w:rsidRDefault="00C7779A" w:rsidP="00C7779A">
            <w:pPr>
              <w:tabs>
                <w:tab w:val="left" w:pos="0"/>
              </w:tabs>
              <w:rPr>
                <w:rFonts w:ascii="Arial" w:hAnsi="Arial" w:cs="Arial"/>
                <w:sz w:val="20"/>
                <w:szCs w:val="20"/>
              </w:rPr>
            </w:pPr>
            <w:r w:rsidRPr="001D5833">
              <w:rPr>
                <w:rFonts w:ascii="Arial" w:hAnsi="Arial" w:cs="Arial"/>
                <w:sz w:val="20"/>
                <w:szCs w:val="20"/>
              </w:rPr>
              <w:t>Opis przedmiotu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4</w:t>
            </w:r>
          </w:p>
        </w:tc>
        <w:tc>
          <w:tcPr>
            <w:tcW w:w="8826" w:type="dxa"/>
            <w:vAlign w:val="center"/>
          </w:tcPr>
          <w:p w:rsidR="00C40551" w:rsidRPr="001D5833" w:rsidRDefault="00CE3C45" w:rsidP="00CE3C45">
            <w:pPr>
              <w:rPr>
                <w:rFonts w:ascii="Arial" w:hAnsi="Arial" w:cs="Arial"/>
                <w:sz w:val="20"/>
                <w:szCs w:val="20"/>
              </w:rPr>
            </w:pPr>
            <w:r>
              <w:rPr>
                <w:rFonts w:ascii="Arial" w:hAnsi="Arial" w:cs="Arial"/>
                <w:sz w:val="20"/>
                <w:szCs w:val="20"/>
              </w:rPr>
              <w:t>Szczegółowy o</w:t>
            </w:r>
            <w:r w:rsidR="00C40551" w:rsidRPr="001D5833">
              <w:rPr>
                <w:rFonts w:ascii="Arial" w:hAnsi="Arial" w:cs="Arial"/>
                <w:sz w:val="20"/>
                <w:szCs w:val="20"/>
              </w:rPr>
              <w:t>pis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5</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Informacja dotycząca udziału podwykonawców w przedmiocie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6</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ab/>
            </w:r>
            <w:r w:rsidRPr="001D5833">
              <w:rPr>
                <w:rFonts w:ascii="Arial" w:hAnsi="Arial" w:cs="Arial"/>
                <w:sz w:val="20"/>
                <w:szCs w:val="20"/>
              </w:rPr>
              <w:tab/>
              <w:t>Termin wykonania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7</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Warunki udziału w postępowaniu.</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8</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Podstawy wykluczenia, o których mowa w art. 24 ust.5 Pzp.</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9</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Wykaz oświadczeń lub dokumentów, potwierdzających spełnianie warunków udziału w postępowaniu oraz brak podstaw wykluczenia.</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10</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Sposób dokumentowania zatrudnienia osób, o których mowa w art. 29 ust. 3a Pzp.</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11</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Uprawnienia Zamawiającego w zakresie kontroli spełniania przez Wykonawcę wymagań, o których mowa w art. 29 ust. 3a Pzp, oraz sankcji z tytułu niespełnienia tych wymagań.</w:t>
            </w:r>
          </w:p>
        </w:tc>
      </w:tr>
      <w:tr w:rsidR="00C40551" w:rsidRPr="001D5833" w:rsidTr="00C40551">
        <w:tc>
          <w:tcPr>
            <w:tcW w:w="1028" w:type="dxa"/>
            <w:vAlign w:val="center"/>
          </w:tcPr>
          <w:p w:rsidR="00C40551" w:rsidRPr="001D5833" w:rsidRDefault="00C40551" w:rsidP="00C7779A">
            <w:pPr>
              <w:tabs>
                <w:tab w:val="left" w:pos="-5387"/>
              </w:tabs>
              <w:jc w:val="center"/>
              <w:rPr>
                <w:rFonts w:ascii="Arial" w:hAnsi="Arial" w:cs="Arial"/>
                <w:sz w:val="20"/>
                <w:szCs w:val="20"/>
              </w:rPr>
            </w:pPr>
            <w:r w:rsidRPr="001D5833">
              <w:rPr>
                <w:rFonts w:ascii="Arial" w:hAnsi="Arial" w:cs="Arial"/>
                <w:sz w:val="20"/>
                <w:szCs w:val="20"/>
              </w:rPr>
              <w:t>12</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13</w:t>
            </w:r>
          </w:p>
        </w:tc>
        <w:tc>
          <w:tcPr>
            <w:tcW w:w="8826" w:type="dxa"/>
            <w:vAlign w:val="center"/>
          </w:tcPr>
          <w:p w:rsidR="00C40551" w:rsidRPr="001D5833" w:rsidRDefault="00C40551" w:rsidP="00CD2F01">
            <w:pPr>
              <w:tabs>
                <w:tab w:val="left" w:pos="-5387"/>
              </w:tabs>
              <w:rPr>
                <w:rFonts w:ascii="Arial" w:hAnsi="Arial" w:cs="Arial"/>
                <w:sz w:val="20"/>
                <w:szCs w:val="20"/>
              </w:rPr>
            </w:pPr>
            <w:r w:rsidRPr="001D5833">
              <w:rPr>
                <w:rFonts w:ascii="Arial" w:hAnsi="Arial" w:cs="Arial"/>
                <w:sz w:val="20"/>
                <w:szCs w:val="20"/>
              </w:rPr>
              <w:t>Informacje o sposobie porozumiewania się Zamawiającego z Wykonawcami oraz przekazywania oświadczeń lub dokumentów.</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14</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Adres poczty elektronicznej i strony internetowej Zamawiającego.</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15</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Wskazanie osób uprawnionych do porozumiewania się z Wykonawcami.</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16</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Wymagania dotyczące wadium.</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17</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Termin związania ofertą.</w:t>
            </w:r>
          </w:p>
        </w:tc>
      </w:tr>
      <w:tr w:rsidR="00C40551" w:rsidRPr="001D5833" w:rsidTr="00C40551">
        <w:tc>
          <w:tcPr>
            <w:tcW w:w="1028" w:type="dxa"/>
            <w:vAlign w:val="center"/>
          </w:tcPr>
          <w:p w:rsidR="00C40551" w:rsidRPr="001D5833" w:rsidRDefault="00C40551" w:rsidP="00533846">
            <w:pPr>
              <w:tabs>
                <w:tab w:val="left" w:pos="0"/>
              </w:tabs>
              <w:jc w:val="center"/>
              <w:rPr>
                <w:rFonts w:ascii="Arial" w:hAnsi="Arial" w:cs="Arial"/>
                <w:sz w:val="20"/>
                <w:szCs w:val="20"/>
              </w:rPr>
            </w:pPr>
            <w:r w:rsidRPr="001D5833">
              <w:rPr>
                <w:rFonts w:ascii="Arial" w:hAnsi="Arial" w:cs="Arial"/>
                <w:sz w:val="20"/>
                <w:szCs w:val="20"/>
              </w:rPr>
              <w:t>18</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przygotowania ofert.</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19</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Miejsce oraz termin składania i otwarcia ofert.</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20</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obliczenia ceny.</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21</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Opis kryteriów, którymi Zamawiający będzie się kierował przy wyborze oferty, wraz z podaniem wag tych kryteriów i sposobu oceny ofert.</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22</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Informacja o formalnościach, jakie powinny zostać dopełnione po wyborze oferty w celu zawarcia umowy w sprawie zamówienia publicznego.</w:t>
            </w:r>
          </w:p>
        </w:tc>
      </w:tr>
      <w:tr w:rsidR="00C40551" w:rsidRPr="001D5833" w:rsidTr="00C40551">
        <w:tc>
          <w:tcPr>
            <w:tcW w:w="1028" w:type="dxa"/>
            <w:vAlign w:val="center"/>
          </w:tcPr>
          <w:p w:rsidR="00C40551" w:rsidRPr="001D5833" w:rsidRDefault="00C40551" w:rsidP="00C7779A">
            <w:pPr>
              <w:tabs>
                <w:tab w:val="left" w:pos="0"/>
              </w:tabs>
              <w:jc w:val="center"/>
              <w:rPr>
                <w:rFonts w:ascii="Arial" w:hAnsi="Arial" w:cs="Arial"/>
                <w:sz w:val="20"/>
                <w:szCs w:val="20"/>
              </w:rPr>
            </w:pPr>
            <w:r w:rsidRPr="001D5833">
              <w:rPr>
                <w:rFonts w:ascii="Arial" w:hAnsi="Arial" w:cs="Arial"/>
                <w:sz w:val="20"/>
                <w:szCs w:val="20"/>
              </w:rPr>
              <w:t>23</w:t>
            </w:r>
          </w:p>
        </w:tc>
        <w:tc>
          <w:tcPr>
            <w:tcW w:w="8826" w:type="dxa"/>
            <w:vAlign w:val="center"/>
          </w:tcPr>
          <w:p w:rsidR="00C40551" w:rsidRPr="001D5833" w:rsidRDefault="00C40551" w:rsidP="00BE2BD2">
            <w:pPr>
              <w:tabs>
                <w:tab w:val="left" w:pos="0"/>
              </w:tabs>
              <w:rPr>
                <w:rFonts w:ascii="Arial" w:hAnsi="Arial" w:cs="Arial"/>
                <w:sz w:val="20"/>
                <w:szCs w:val="20"/>
              </w:rPr>
            </w:pPr>
            <w:r w:rsidRPr="001D5833">
              <w:rPr>
                <w:rFonts w:ascii="Arial" w:hAnsi="Arial" w:cs="Arial"/>
                <w:sz w:val="20"/>
                <w:szCs w:val="20"/>
              </w:rPr>
              <w:t>Wymagania dotyczące zabezpieczenia należytego wykonania umowy.</w:t>
            </w:r>
          </w:p>
        </w:tc>
      </w:tr>
      <w:tr w:rsidR="00C40551" w:rsidRPr="001D5833" w:rsidTr="00C40551">
        <w:tc>
          <w:tcPr>
            <w:tcW w:w="1028" w:type="dxa"/>
            <w:vAlign w:val="center"/>
          </w:tcPr>
          <w:p w:rsidR="00C40551" w:rsidRPr="001D5833" w:rsidRDefault="00C40551" w:rsidP="00A8156E">
            <w:pPr>
              <w:tabs>
                <w:tab w:val="left" w:pos="-5245"/>
              </w:tabs>
              <w:jc w:val="center"/>
              <w:rPr>
                <w:rFonts w:ascii="Arial" w:hAnsi="Arial" w:cs="Arial"/>
                <w:sz w:val="20"/>
                <w:szCs w:val="20"/>
              </w:rPr>
            </w:pPr>
            <w:r w:rsidRPr="001D5833">
              <w:rPr>
                <w:rFonts w:ascii="Arial" w:hAnsi="Arial" w:cs="Arial"/>
                <w:sz w:val="20"/>
                <w:szCs w:val="20"/>
              </w:rPr>
              <w:t>24</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Istotne dla stron postanowienia, które zostaną wprowadzone do treści zawieranej umowy, w sprawie zamówienia publicznego.</w:t>
            </w:r>
          </w:p>
        </w:tc>
      </w:tr>
      <w:tr w:rsidR="00C40551" w:rsidRPr="001D5833" w:rsidTr="00C40551">
        <w:tc>
          <w:tcPr>
            <w:tcW w:w="1028" w:type="dxa"/>
            <w:vAlign w:val="center"/>
          </w:tcPr>
          <w:p w:rsidR="00C40551" w:rsidRPr="001D5833" w:rsidRDefault="00C40551" w:rsidP="00C7779A">
            <w:pPr>
              <w:jc w:val="center"/>
              <w:rPr>
                <w:rFonts w:ascii="Arial" w:hAnsi="Arial" w:cs="Arial"/>
                <w:sz w:val="20"/>
                <w:szCs w:val="20"/>
              </w:rPr>
            </w:pPr>
            <w:r w:rsidRPr="001D5833">
              <w:rPr>
                <w:rFonts w:ascii="Arial" w:hAnsi="Arial" w:cs="Arial"/>
                <w:sz w:val="20"/>
                <w:szCs w:val="20"/>
              </w:rPr>
              <w:t>25</w:t>
            </w:r>
          </w:p>
        </w:tc>
        <w:tc>
          <w:tcPr>
            <w:tcW w:w="8826" w:type="dxa"/>
            <w:vAlign w:val="center"/>
          </w:tcPr>
          <w:p w:rsidR="00C40551" w:rsidRPr="001D5833" w:rsidRDefault="00C40551" w:rsidP="00C7779A">
            <w:pPr>
              <w:tabs>
                <w:tab w:val="left" w:pos="-5245"/>
              </w:tabs>
              <w:rPr>
                <w:rFonts w:ascii="Arial" w:hAnsi="Arial" w:cs="Arial"/>
                <w:sz w:val="20"/>
                <w:szCs w:val="20"/>
              </w:rPr>
            </w:pPr>
            <w:r w:rsidRPr="001D5833">
              <w:rPr>
                <w:rFonts w:ascii="Arial" w:hAnsi="Arial" w:cs="Arial"/>
                <w:sz w:val="20"/>
                <w:szCs w:val="20"/>
              </w:rPr>
              <w:t>Pouczenie o środkach ochrony prawnej przysługujących Wykonawcy w toku postępowania o udzielenie zamówienia.</w:t>
            </w:r>
          </w:p>
        </w:tc>
      </w:tr>
      <w:tr w:rsidR="00C40551" w:rsidRPr="001D5833" w:rsidTr="00C40551">
        <w:tc>
          <w:tcPr>
            <w:tcW w:w="1028" w:type="dxa"/>
            <w:vAlign w:val="center"/>
          </w:tcPr>
          <w:p w:rsidR="00C40551" w:rsidRPr="001D5833" w:rsidRDefault="00C40551" w:rsidP="00C7779A">
            <w:pPr>
              <w:jc w:val="center"/>
              <w:rPr>
                <w:rFonts w:ascii="Arial" w:hAnsi="Arial" w:cs="Arial"/>
                <w:sz w:val="20"/>
                <w:szCs w:val="20"/>
              </w:rPr>
            </w:pPr>
            <w:r w:rsidRPr="001D5833">
              <w:rPr>
                <w:rFonts w:ascii="Arial" w:hAnsi="Arial" w:cs="Arial"/>
                <w:sz w:val="20"/>
                <w:szCs w:val="20"/>
              </w:rPr>
              <w:t>26.</w:t>
            </w:r>
          </w:p>
        </w:tc>
        <w:tc>
          <w:tcPr>
            <w:tcW w:w="8826" w:type="dxa"/>
            <w:vAlign w:val="center"/>
          </w:tcPr>
          <w:p w:rsidR="00C40551" w:rsidRPr="001D5833" w:rsidRDefault="00C40551" w:rsidP="00D6331D">
            <w:pPr>
              <w:rPr>
                <w:rFonts w:ascii="Arial" w:hAnsi="Arial" w:cs="Arial"/>
                <w:bCs/>
                <w:sz w:val="20"/>
                <w:szCs w:val="20"/>
              </w:rPr>
            </w:pPr>
            <w:r w:rsidRPr="001D5833">
              <w:rPr>
                <w:rFonts w:ascii="Arial" w:hAnsi="Arial" w:cs="Arial"/>
                <w:bCs/>
                <w:sz w:val="20"/>
                <w:szCs w:val="20"/>
              </w:rPr>
              <w:t>Wykaz załączników do siwz.</w:t>
            </w:r>
          </w:p>
        </w:tc>
      </w:tr>
    </w:tbl>
    <w:p w:rsidR="00EA763A" w:rsidRPr="001D5833" w:rsidRDefault="00475E75" w:rsidP="00475E75">
      <w:pPr>
        <w:tabs>
          <w:tab w:val="left" w:pos="0"/>
          <w:tab w:val="left" w:pos="3432"/>
        </w:tabs>
        <w:ind w:left="2124" w:hanging="2124"/>
        <w:jc w:val="both"/>
        <w:rPr>
          <w:rFonts w:ascii="Arial" w:hAnsi="Arial" w:cs="Arial"/>
          <w:sz w:val="20"/>
          <w:szCs w:val="20"/>
        </w:rPr>
      </w:pPr>
      <w:r w:rsidRPr="001D5833">
        <w:rPr>
          <w:rFonts w:ascii="Arial" w:hAnsi="Arial" w:cs="Arial"/>
          <w:sz w:val="20"/>
          <w:szCs w:val="20"/>
        </w:rPr>
        <w:tab/>
      </w: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6E2A4E" w:rsidRPr="004220D2" w:rsidRDefault="00153949" w:rsidP="00153949">
      <w:pPr>
        <w:rPr>
          <w:rFonts w:ascii="Arial" w:hAnsi="Arial" w:cs="Arial"/>
          <w:bCs/>
          <w:sz w:val="20"/>
          <w:szCs w:val="20"/>
          <w:lang w:eastAsia="en-US"/>
        </w:rPr>
      </w:pPr>
      <w:r>
        <w:rPr>
          <w:rFonts w:ascii="Arial" w:hAnsi="Arial" w:cs="Arial"/>
          <w:b/>
          <w:bCs/>
          <w:sz w:val="20"/>
          <w:szCs w:val="20"/>
          <w:lang w:eastAsia="en-US"/>
        </w:rPr>
        <w:br w:type="page"/>
      </w:r>
    </w:p>
    <w:p w:rsidR="00A8156E" w:rsidRPr="001D5833" w:rsidRDefault="00A8156E" w:rsidP="00F7727D">
      <w:pPr>
        <w:pStyle w:val="Nagwek1"/>
        <w:pBdr>
          <w:top w:val="single" w:sz="4" w:space="1" w:color="auto"/>
          <w:bottom w:val="single" w:sz="4" w:space="1" w:color="auto"/>
        </w:pBdr>
        <w:shd w:val="clear" w:color="auto" w:fill="F3F3F3"/>
        <w:spacing w:before="240"/>
        <w:ind w:left="425" w:hanging="425"/>
        <w:jc w:val="both"/>
        <w:rPr>
          <w:rFonts w:ascii="Arial" w:eastAsia="Times New Roman" w:hAnsi="Arial" w:cs="Arial"/>
          <w:bCs w:val="0"/>
          <w:color w:val="365F91"/>
          <w:sz w:val="20"/>
          <w:szCs w:val="20"/>
        </w:rPr>
      </w:pPr>
      <w:r w:rsidRPr="001D5833">
        <w:rPr>
          <w:rFonts w:ascii="Arial" w:eastAsia="Times New Roman" w:hAnsi="Arial" w:cs="Arial"/>
          <w:bCs w:val="0"/>
          <w:color w:val="365F91"/>
          <w:sz w:val="20"/>
          <w:szCs w:val="20"/>
        </w:rPr>
        <w:t>1. NAZWA ORAZ ADRES ZAMAWIAJĄCEGO</w:t>
      </w:r>
      <w:r w:rsidR="00A550BE" w:rsidRPr="001D5833">
        <w:rPr>
          <w:rFonts w:ascii="Arial" w:eastAsia="Times New Roman" w:hAnsi="Arial" w:cs="Arial"/>
          <w:bCs w:val="0"/>
          <w:color w:val="365F91"/>
          <w:sz w:val="20"/>
          <w:szCs w:val="20"/>
        </w:rPr>
        <w:t>.</w:t>
      </w:r>
    </w:p>
    <w:p w:rsidR="00A8156E" w:rsidRPr="00524EEF" w:rsidRDefault="00A8156E" w:rsidP="00A8156E">
      <w:pPr>
        <w:pStyle w:val="Tekstpodstawowywcity3"/>
        <w:spacing w:after="0"/>
        <w:ind w:left="284"/>
        <w:rPr>
          <w:rFonts w:ascii="Arial" w:hAnsi="Arial" w:cs="Arial"/>
          <w:sz w:val="12"/>
          <w:szCs w:val="12"/>
        </w:rPr>
      </w:pP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Gmina Gruta z siedzibą w Grucie pod numerem 244</w:t>
      </w:r>
      <w:r w:rsidR="00524EEF">
        <w:rPr>
          <w:rFonts w:ascii="Arial" w:hAnsi="Arial" w:cs="Arial"/>
          <w:sz w:val="20"/>
          <w:szCs w:val="20"/>
        </w:rPr>
        <w:t xml:space="preserve"> </w:t>
      </w:r>
      <w:r w:rsidRPr="001D5833">
        <w:rPr>
          <w:rFonts w:ascii="Arial" w:hAnsi="Arial" w:cs="Arial"/>
          <w:sz w:val="20"/>
          <w:szCs w:val="20"/>
        </w:rPr>
        <w:t>reprezentowana przez Wójta Gminy</w:t>
      </w: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Adres pocztowy: Gmina Gruta, Gruta 244, 86-330 Gruta</w:t>
      </w:r>
    </w:p>
    <w:p w:rsidR="00A8156E" w:rsidRPr="001D5833" w:rsidRDefault="00A8156E" w:rsidP="00941714">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2. TRYB UDZIELENIA ZAMÓWIENIA ORAZ RODZAJ PROCEDURY BADANIA OFERT</w:t>
      </w:r>
      <w:r w:rsidR="00A550BE" w:rsidRPr="001D5833">
        <w:rPr>
          <w:rFonts w:ascii="Arial" w:eastAsia="Times New Roman" w:hAnsi="Arial" w:cs="Arial"/>
          <w:color w:val="365F91"/>
          <w:sz w:val="20"/>
          <w:szCs w:val="20"/>
        </w:rPr>
        <w:t>.</w:t>
      </w:r>
    </w:p>
    <w:p w:rsidR="00A8156E" w:rsidRPr="004C2C64" w:rsidRDefault="00A8156E" w:rsidP="00A8156E">
      <w:pPr>
        <w:ind w:left="284" w:hanging="284"/>
        <w:jc w:val="both"/>
        <w:outlineLvl w:val="0"/>
        <w:rPr>
          <w:rFonts w:ascii="Arial" w:hAnsi="Arial" w:cs="Arial"/>
          <w:sz w:val="12"/>
          <w:szCs w:val="12"/>
          <w:u w:val="single"/>
          <w14:shadow w14:blurRad="50800" w14:dist="38100" w14:dir="2700000" w14:sx="100000" w14:sy="100000" w14:kx="0" w14:ky="0" w14:algn="tl">
            <w14:srgbClr w14:val="000000">
              <w14:alpha w14:val="60000"/>
            </w14:srgbClr>
          </w14:shadow>
        </w:rPr>
      </w:pPr>
    </w:p>
    <w:p w:rsidR="001D5833" w:rsidRPr="001D5833" w:rsidRDefault="00D722D5" w:rsidP="001D5833">
      <w:pPr>
        <w:pStyle w:val="tekst"/>
        <w:spacing w:after="0"/>
        <w:jc w:val="both"/>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w:t>
      </w:r>
      <w:r w:rsidR="00683767">
        <w:rPr>
          <w:rFonts w:ascii="Arial" w:hAnsi="Arial" w:cs="Arial"/>
          <w:sz w:val="20"/>
          <w:szCs w:val="20"/>
        </w:rPr>
        <w:t xml:space="preserve"> z późn. zm.)</w:t>
      </w:r>
      <w:r w:rsidR="001D5833" w:rsidRPr="001D5833">
        <w:rPr>
          <w:rFonts w:ascii="Arial" w:hAnsi="Arial" w:cs="Arial"/>
          <w:sz w:val="20"/>
          <w:szCs w:val="20"/>
        </w:rPr>
        <w:t>, zwanej dalej „ustawą Pzp” lub „Pzp”.</w:t>
      </w:r>
    </w:p>
    <w:p w:rsidR="001D5833" w:rsidRPr="001D5833" w:rsidRDefault="00D722D5" w:rsidP="001D5833">
      <w:pPr>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 xml:space="preserve">2. Wartość zamówienia nie przekracza równowartości kwoty określonej w przepisach wykonawczych </w:t>
      </w:r>
      <w:r w:rsidR="001D5833">
        <w:rPr>
          <w:rFonts w:ascii="Arial" w:hAnsi="Arial" w:cs="Arial"/>
          <w:sz w:val="20"/>
          <w:szCs w:val="20"/>
        </w:rPr>
        <w:t>w</w:t>
      </w:r>
      <w:r w:rsidR="001D5833" w:rsidRPr="001D5833">
        <w:rPr>
          <w:rFonts w:ascii="Arial" w:hAnsi="Arial" w:cs="Arial"/>
          <w:sz w:val="20"/>
          <w:szCs w:val="20"/>
        </w:rPr>
        <w:t>ydanych na podstawie art. 11 ust. 8 ustawy Pzp.</w:t>
      </w:r>
    </w:p>
    <w:p w:rsidR="001D5833" w:rsidRPr="001D5833" w:rsidRDefault="00D722D5" w:rsidP="001D5833">
      <w:pPr>
        <w:jc w:val="both"/>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 xml:space="preserve">3. Zamawiający informuje, że </w:t>
      </w:r>
      <w:r w:rsidR="001D5833" w:rsidRPr="00D731C7">
        <w:rPr>
          <w:rFonts w:ascii="Arial" w:hAnsi="Arial" w:cs="Arial"/>
          <w:b/>
          <w:sz w:val="20"/>
          <w:szCs w:val="20"/>
        </w:rPr>
        <w:t>zgodnie z art. 24aa</w:t>
      </w:r>
      <w:r w:rsidR="001D5833" w:rsidRPr="001D5833">
        <w:rPr>
          <w:rFonts w:ascii="Arial" w:hAnsi="Arial" w:cs="Arial"/>
          <w:sz w:val="20"/>
          <w:szCs w:val="20"/>
        </w:rPr>
        <w:t xml:space="preserve"> ustawy Pzp, w przedmiotowym postępowaniu zastosuje „odwróconą procedurę” dla prowadzenia postępowania, tj. najpierw dokona oceny ofert, oceni czy informacje zawarte w wymaganych oświadczeniach stanowią wstępne potwierdzenie, że Wykonawca nie podlega wykluczeniu oraz spełnia warunki w postępowaniu zgodnie z art. 26 ust. 3 Pzp; a następnie zbada, czy Wykonawca, którego oferta została oceniona jako najkorzystniejsza, nie podlega wykluczeniu oraz spełnia warunki udziału w postępowaniu zgodnie z art. 26 ust. 2 Pzp.</w:t>
      </w:r>
    </w:p>
    <w:p w:rsidR="001D5833" w:rsidRPr="001D5833" w:rsidRDefault="00D722D5" w:rsidP="001D5833">
      <w:pPr>
        <w:jc w:val="both"/>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4. Zamawiający informuje, że na każdym etapie postępowania, w celu zapewnienia odpowiedniego przebiegu postępowania o udzielenie zamówienia może wezwać Wykonawców zgodnie z art. 26 ust. 2f Pzp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3949" w:rsidRPr="001D5833" w:rsidRDefault="00D722D5" w:rsidP="001D5833">
      <w:pPr>
        <w:jc w:val="both"/>
        <w:rPr>
          <w:rFonts w:ascii="Arial" w:hAnsi="Arial" w:cs="Arial"/>
          <w:sz w:val="20"/>
          <w:szCs w:val="20"/>
        </w:rPr>
      </w:pPr>
      <w:r>
        <w:rPr>
          <w:rFonts w:ascii="Arial" w:hAnsi="Arial" w:cs="Arial"/>
          <w:sz w:val="20"/>
          <w:szCs w:val="20"/>
        </w:rPr>
        <w:t>2.</w:t>
      </w:r>
      <w:r w:rsidR="001D5833" w:rsidRPr="001D5833">
        <w:rPr>
          <w:rFonts w:ascii="Arial" w:hAnsi="Arial" w:cs="Arial"/>
          <w:sz w:val="20"/>
          <w:szCs w:val="20"/>
        </w:rPr>
        <w:t>5. W zakresie nieuregulowanym niniejszą Specyfikacją Istotnych Warunków Zamówienia, zwaną dalej „SIWZ”, zastosowanie mają przepisy ustawy Pzp.</w:t>
      </w:r>
    </w:p>
    <w:p w:rsidR="00A8156E" w:rsidRPr="001D5833" w:rsidRDefault="00A8156E" w:rsidP="001D5833">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3. OPIS PRZEDMIOTU ZAMÓWIENIA</w:t>
      </w:r>
      <w:r w:rsidR="00D6331D" w:rsidRPr="001D5833">
        <w:rPr>
          <w:rFonts w:ascii="Arial" w:eastAsia="Times New Roman" w:hAnsi="Arial" w:cs="Arial"/>
          <w:color w:val="365F91"/>
          <w:sz w:val="20"/>
          <w:szCs w:val="20"/>
        </w:rPr>
        <w:t>.</w:t>
      </w:r>
    </w:p>
    <w:p w:rsidR="00A8156E" w:rsidRPr="00524EEF" w:rsidRDefault="00A8156E" w:rsidP="00EC63B4">
      <w:pPr>
        <w:pStyle w:val="Tekstpodstawowywcity2"/>
        <w:tabs>
          <w:tab w:val="left" w:pos="1134"/>
        </w:tabs>
        <w:spacing w:after="0" w:line="240" w:lineRule="auto"/>
        <w:ind w:left="284"/>
        <w:jc w:val="both"/>
        <w:rPr>
          <w:rFonts w:ascii="Arial" w:hAnsi="Arial" w:cs="Arial"/>
          <w:sz w:val="12"/>
          <w:szCs w:val="12"/>
        </w:rPr>
      </w:pPr>
    </w:p>
    <w:p w:rsidR="00A41620" w:rsidRPr="00683767" w:rsidRDefault="001E4338" w:rsidP="00A41620">
      <w:pPr>
        <w:widowControl w:val="0"/>
        <w:spacing w:line="100" w:lineRule="atLeast"/>
        <w:jc w:val="both"/>
        <w:rPr>
          <w:rFonts w:ascii="Arial" w:hAnsi="Arial" w:cs="Arial"/>
          <w:sz w:val="20"/>
          <w:szCs w:val="20"/>
        </w:rPr>
      </w:pPr>
      <w:r>
        <w:rPr>
          <w:rFonts w:ascii="Arial" w:hAnsi="Arial" w:cs="Arial"/>
          <w:sz w:val="20"/>
          <w:szCs w:val="20"/>
        </w:rPr>
        <w:t xml:space="preserve">3.1. </w:t>
      </w:r>
      <w:r w:rsidR="00A41620" w:rsidRPr="00683767">
        <w:rPr>
          <w:rFonts w:ascii="Arial" w:hAnsi="Arial" w:cs="Arial"/>
          <w:sz w:val="20"/>
          <w:szCs w:val="20"/>
        </w:rPr>
        <w:t>Przedmiotem zamówienia jest realizacja zadania pod nazwą: „</w:t>
      </w:r>
      <w:r w:rsidR="00D731C7">
        <w:rPr>
          <w:rFonts w:ascii="Arial" w:hAnsi="Arial" w:cs="Arial"/>
          <w:sz w:val="20"/>
          <w:szCs w:val="20"/>
        </w:rPr>
        <w:t>B</w:t>
      </w:r>
      <w:r w:rsidR="00CE3C45">
        <w:rPr>
          <w:rFonts w:ascii="Arial" w:hAnsi="Arial" w:cs="Arial"/>
          <w:sz w:val="20"/>
          <w:szCs w:val="20"/>
        </w:rPr>
        <w:t xml:space="preserve">udowa </w:t>
      </w:r>
      <w:r w:rsidR="00CE3C45" w:rsidRPr="00534885">
        <w:rPr>
          <w:rFonts w:ascii="Arial" w:hAnsi="Arial" w:cs="Arial"/>
          <w:sz w:val="20"/>
          <w:szCs w:val="20"/>
        </w:rPr>
        <w:t>ścieżk</w:t>
      </w:r>
      <w:r w:rsidR="00CE3C45">
        <w:rPr>
          <w:rFonts w:ascii="Arial" w:hAnsi="Arial" w:cs="Arial"/>
          <w:sz w:val="20"/>
          <w:szCs w:val="20"/>
        </w:rPr>
        <w:t>i</w:t>
      </w:r>
      <w:r w:rsidR="00CE3C45" w:rsidRPr="00534885">
        <w:rPr>
          <w:rFonts w:ascii="Arial" w:hAnsi="Arial" w:cs="Arial"/>
          <w:sz w:val="20"/>
          <w:szCs w:val="20"/>
        </w:rPr>
        <w:t xml:space="preserve"> rowerow</w:t>
      </w:r>
      <w:r w:rsidR="00CE3C45">
        <w:rPr>
          <w:rFonts w:ascii="Arial" w:hAnsi="Arial" w:cs="Arial"/>
          <w:sz w:val="20"/>
          <w:szCs w:val="20"/>
        </w:rPr>
        <w:t>ej</w:t>
      </w:r>
      <w:r w:rsidR="00CE3C45" w:rsidRPr="00534885">
        <w:rPr>
          <w:rFonts w:ascii="Arial" w:hAnsi="Arial" w:cs="Arial"/>
          <w:sz w:val="20"/>
          <w:szCs w:val="20"/>
        </w:rPr>
        <w:t xml:space="preserve"> wzdłuż drogi wojewódzkiej nr 533 Okonin – Mełno oraz drogi wojewódzkiej nr 538 Radzyń Chełmiński – Łasin – Rozdroże.</w:t>
      </w:r>
      <w:r w:rsidR="00D731C7">
        <w:rPr>
          <w:rFonts w:ascii="Arial" w:hAnsi="Arial" w:cs="Arial"/>
          <w:sz w:val="20"/>
          <w:szCs w:val="20"/>
        </w:rPr>
        <w:t xml:space="preserve"> </w:t>
      </w:r>
      <w:r w:rsidR="00A41620" w:rsidRPr="00683767">
        <w:rPr>
          <w:rFonts w:ascii="Arial" w:hAnsi="Arial" w:cs="Arial"/>
          <w:sz w:val="20"/>
          <w:szCs w:val="20"/>
        </w:rPr>
        <w:t>Przebudowa dróg gminnych i budowa ścieżki rowerowej</w:t>
      </w:r>
      <w:r w:rsidR="004847E8" w:rsidRPr="00683767">
        <w:rPr>
          <w:rFonts w:ascii="Arial" w:hAnsi="Arial" w:cs="Arial"/>
          <w:sz w:val="20"/>
          <w:szCs w:val="20"/>
        </w:rPr>
        <w:t xml:space="preserve"> w gminie Gruta</w:t>
      </w:r>
      <w:r w:rsidR="00A41620" w:rsidRPr="00683767">
        <w:rPr>
          <w:rFonts w:ascii="Arial" w:hAnsi="Arial" w:cs="Arial"/>
          <w:sz w:val="20"/>
          <w:szCs w:val="20"/>
        </w:rPr>
        <w:t>”.</w:t>
      </w:r>
    </w:p>
    <w:p w:rsidR="001D5833" w:rsidRDefault="00534885" w:rsidP="00524EEF">
      <w:pPr>
        <w:widowControl w:val="0"/>
        <w:spacing w:line="100" w:lineRule="atLeast"/>
        <w:jc w:val="both"/>
        <w:rPr>
          <w:rFonts w:ascii="Arial" w:hAnsi="Arial" w:cs="Arial"/>
          <w:sz w:val="20"/>
          <w:szCs w:val="20"/>
        </w:rPr>
      </w:pPr>
      <w:r>
        <w:rPr>
          <w:rFonts w:ascii="Arial" w:hAnsi="Arial" w:cs="Arial"/>
          <w:sz w:val="20"/>
          <w:szCs w:val="20"/>
        </w:rPr>
        <w:t xml:space="preserve">3.2. </w:t>
      </w:r>
      <w:r w:rsidRPr="00534885">
        <w:rPr>
          <w:rFonts w:ascii="Arial" w:hAnsi="Arial" w:cs="Arial"/>
          <w:sz w:val="20"/>
          <w:szCs w:val="20"/>
        </w:rPr>
        <w:t xml:space="preserve">Zadanie swym zakresem obejmuje budowę ścieżki rowerowej o nawierzchni bitumicznej na istniejącej podbudowie z kruszywa naturalnego. Celem projektowanej </w:t>
      </w:r>
      <w:r w:rsidR="00CE3C45">
        <w:rPr>
          <w:rFonts w:ascii="Arial" w:hAnsi="Arial" w:cs="Arial"/>
          <w:sz w:val="20"/>
          <w:szCs w:val="20"/>
        </w:rPr>
        <w:t>budowy</w:t>
      </w:r>
      <w:r w:rsidRPr="00534885">
        <w:rPr>
          <w:rFonts w:ascii="Arial" w:hAnsi="Arial" w:cs="Arial"/>
          <w:sz w:val="20"/>
          <w:szCs w:val="20"/>
        </w:rPr>
        <w:t xml:space="preserve"> jest podniesienie poziomu bezpieczeństwa.</w:t>
      </w:r>
    </w:p>
    <w:p w:rsidR="00CE3C45" w:rsidRPr="001D5833" w:rsidRDefault="00CE3C45" w:rsidP="00CE3C45">
      <w:pPr>
        <w:tabs>
          <w:tab w:val="left" w:pos="0"/>
        </w:tabs>
        <w:jc w:val="both"/>
        <w:rPr>
          <w:rFonts w:ascii="Arial" w:hAnsi="Arial" w:cs="Arial"/>
          <w:sz w:val="20"/>
          <w:szCs w:val="20"/>
        </w:rPr>
      </w:pPr>
      <w:r>
        <w:rPr>
          <w:rFonts w:ascii="Arial" w:hAnsi="Arial" w:cs="Arial"/>
          <w:sz w:val="20"/>
          <w:szCs w:val="20"/>
        </w:rPr>
        <w:t xml:space="preserve">3.3. </w:t>
      </w:r>
      <w:r w:rsidRPr="001D5833">
        <w:rPr>
          <w:rFonts w:ascii="Arial" w:hAnsi="Arial" w:cs="Arial"/>
          <w:sz w:val="20"/>
          <w:szCs w:val="20"/>
        </w:rPr>
        <w:t>Zamawiający nie dopuszcza składania ofert wariantowych.</w:t>
      </w:r>
    </w:p>
    <w:p w:rsidR="00CE3C45" w:rsidRPr="00534885" w:rsidRDefault="00CE3C45" w:rsidP="00524EEF">
      <w:pPr>
        <w:widowControl w:val="0"/>
        <w:spacing w:line="100" w:lineRule="atLeast"/>
        <w:jc w:val="both"/>
        <w:rPr>
          <w:rFonts w:ascii="Arial" w:hAnsi="Arial" w:cs="Arial"/>
          <w:sz w:val="20"/>
          <w:szCs w:val="20"/>
        </w:rPr>
      </w:pPr>
    </w:p>
    <w:p w:rsidR="00A8156E" w:rsidRPr="00524EEF" w:rsidRDefault="00A8156E" w:rsidP="00A8156E">
      <w:pPr>
        <w:rPr>
          <w:rFonts w:ascii="Arial" w:hAnsi="Arial" w:cs="Arial"/>
          <w:b/>
          <w:sz w:val="20"/>
          <w:szCs w:val="20"/>
          <w:u w:val="single"/>
        </w:rPr>
      </w:pPr>
      <w:r w:rsidRPr="00524EEF">
        <w:rPr>
          <w:rFonts w:ascii="Arial" w:hAnsi="Arial" w:cs="Arial"/>
          <w:b/>
          <w:sz w:val="20"/>
          <w:szCs w:val="20"/>
          <w:u w:val="single"/>
        </w:rPr>
        <w:t>Wspólny Słownik Zamówień (CPV):</w:t>
      </w:r>
    </w:p>
    <w:p w:rsidR="00461DFD" w:rsidRPr="00524EEF" w:rsidRDefault="00461DFD" w:rsidP="00461DFD">
      <w:pPr>
        <w:jc w:val="both"/>
        <w:rPr>
          <w:rFonts w:ascii="Arial" w:hAnsi="Arial" w:cs="Arial"/>
          <w:sz w:val="20"/>
          <w:szCs w:val="20"/>
          <w:u w:val="single"/>
        </w:rPr>
      </w:pPr>
      <w:r w:rsidRPr="00524EEF">
        <w:rPr>
          <w:rFonts w:ascii="Arial" w:hAnsi="Arial" w:cs="Arial"/>
          <w:sz w:val="20"/>
          <w:szCs w:val="20"/>
          <w:u w:val="single"/>
        </w:rPr>
        <w:t>Główny kod CPV:</w:t>
      </w:r>
    </w:p>
    <w:p w:rsidR="00FE48A6" w:rsidRPr="004D66E6" w:rsidRDefault="00461DFD" w:rsidP="00461DFD">
      <w:pPr>
        <w:jc w:val="both"/>
        <w:rPr>
          <w:rFonts w:ascii="Arial" w:hAnsi="Arial" w:cs="Arial"/>
          <w:sz w:val="20"/>
          <w:szCs w:val="20"/>
        </w:rPr>
      </w:pPr>
      <w:r w:rsidRPr="004D66E6">
        <w:rPr>
          <w:rFonts w:ascii="Arial" w:hAnsi="Arial" w:cs="Arial"/>
          <w:sz w:val="20"/>
          <w:szCs w:val="20"/>
        </w:rPr>
        <w:t>45230000-8      Roboty drogowe</w:t>
      </w:r>
      <w:r w:rsidR="00CE3C45">
        <w:rPr>
          <w:rFonts w:ascii="Arial" w:hAnsi="Arial" w:cs="Arial"/>
          <w:sz w:val="20"/>
          <w:szCs w:val="20"/>
        </w:rPr>
        <w:t xml:space="preserve">; </w:t>
      </w:r>
      <w:r w:rsidR="00FE48A6">
        <w:rPr>
          <w:rFonts w:ascii="Arial" w:hAnsi="Arial" w:cs="Arial"/>
          <w:sz w:val="20"/>
          <w:szCs w:val="20"/>
        </w:rPr>
        <w:t>45000000-7      Roboty budowlane</w:t>
      </w:r>
    </w:p>
    <w:p w:rsidR="00461DFD" w:rsidRPr="00524EEF" w:rsidRDefault="00461DFD" w:rsidP="00461DFD">
      <w:pPr>
        <w:jc w:val="both"/>
        <w:rPr>
          <w:rFonts w:ascii="Arial" w:hAnsi="Arial" w:cs="Arial"/>
          <w:sz w:val="20"/>
          <w:szCs w:val="20"/>
          <w:u w:val="single"/>
        </w:rPr>
      </w:pPr>
      <w:r w:rsidRPr="00524EEF">
        <w:rPr>
          <w:rFonts w:ascii="Arial" w:hAnsi="Arial" w:cs="Arial"/>
          <w:sz w:val="20"/>
          <w:szCs w:val="20"/>
          <w:u w:val="single"/>
        </w:rPr>
        <w:t xml:space="preserve">Dodatkowe </w:t>
      </w:r>
      <w:r w:rsidR="004C1DC2" w:rsidRPr="00524EEF">
        <w:rPr>
          <w:rFonts w:ascii="Arial" w:hAnsi="Arial" w:cs="Arial"/>
          <w:sz w:val="20"/>
          <w:szCs w:val="20"/>
          <w:u w:val="single"/>
        </w:rPr>
        <w:t>kody CPV:</w:t>
      </w:r>
    </w:p>
    <w:p w:rsidR="00461DFD" w:rsidRPr="00CE3C45" w:rsidRDefault="00461DFD" w:rsidP="00524EEF">
      <w:pPr>
        <w:widowControl w:val="0"/>
        <w:spacing w:line="100" w:lineRule="atLeast"/>
        <w:ind w:left="993" w:hanging="993"/>
        <w:jc w:val="both"/>
        <w:rPr>
          <w:rFonts w:ascii="Arial" w:hAnsi="Arial" w:cs="Arial"/>
          <w:sz w:val="20"/>
          <w:szCs w:val="20"/>
        </w:rPr>
      </w:pPr>
      <w:r w:rsidRPr="00CE3C45">
        <w:rPr>
          <w:rFonts w:ascii="Arial" w:hAnsi="Arial" w:cs="Arial"/>
          <w:sz w:val="20"/>
          <w:szCs w:val="20"/>
        </w:rPr>
        <w:t>45100000-8, 45111200-0, 45233252-0, 45233221-4, 45112710-5.</w:t>
      </w:r>
    </w:p>
    <w:p w:rsidR="00A8156E" w:rsidRPr="00524EEF" w:rsidRDefault="00A8156E" w:rsidP="00A8156E">
      <w:pPr>
        <w:tabs>
          <w:tab w:val="left" w:pos="284"/>
        </w:tabs>
        <w:ind w:left="284" w:hanging="567"/>
        <w:jc w:val="both"/>
        <w:rPr>
          <w:rFonts w:ascii="Arial" w:hAnsi="Arial" w:cs="Arial"/>
          <w:sz w:val="12"/>
          <w:szCs w:val="12"/>
        </w:rPr>
      </w:pPr>
    </w:p>
    <w:p w:rsidR="00A8156E" w:rsidRPr="001D5833" w:rsidRDefault="00A8156E" w:rsidP="001D5833">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sidRPr="001D5833">
        <w:rPr>
          <w:rFonts w:ascii="Arial" w:eastAsia="Times New Roman" w:hAnsi="Arial" w:cs="Arial"/>
          <w:color w:val="365F91"/>
          <w:sz w:val="20"/>
          <w:szCs w:val="20"/>
        </w:rPr>
        <w:t>4</w:t>
      </w:r>
      <w:r w:rsidR="001C5ED6" w:rsidRPr="001D5833">
        <w:rPr>
          <w:rFonts w:ascii="Arial" w:eastAsia="Times New Roman" w:hAnsi="Arial" w:cs="Arial"/>
          <w:color w:val="365F91"/>
          <w:sz w:val="20"/>
          <w:szCs w:val="20"/>
        </w:rPr>
        <w:t>.</w:t>
      </w:r>
      <w:r w:rsidR="00CE3C45">
        <w:rPr>
          <w:rFonts w:ascii="Arial" w:eastAsia="Times New Roman" w:hAnsi="Arial" w:cs="Arial"/>
          <w:color w:val="365F91"/>
          <w:sz w:val="20"/>
          <w:szCs w:val="20"/>
        </w:rPr>
        <w:t xml:space="preserve">SZCZEGÓŁOWY </w:t>
      </w:r>
      <w:r w:rsidR="00FB21A6" w:rsidRPr="001D5833">
        <w:rPr>
          <w:rFonts w:ascii="Arial" w:eastAsia="Times New Roman" w:hAnsi="Arial" w:cs="Arial"/>
          <w:color w:val="365F91"/>
          <w:sz w:val="20"/>
          <w:szCs w:val="20"/>
        </w:rPr>
        <w:t>OPIS ZAMÓWIENIA</w:t>
      </w:r>
    </w:p>
    <w:p w:rsidR="005F4331" w:rsidRPr="001D5833" w:rsidRDefault="005F4331" w:rsidP="00FB21A6">
      <w:pPr>
        <w:widowControl w:val="0"/>
        <w:autoSpaceDE w:val="0"/>
        <w:autoSpaceDN w:val="0"/>
        <w:adjustRightInd w:val="0"/>
        <w:ind w:left="33"/>
        <w:jc w:val="both"/>
        <w:rPr>
          <w:rFonts w:ascii="Arial" w:hAnsi="Arial" w:cs="Arial"/>
          <w:sz w:val="20"/>
          <w:szCs w:val="20"/>
        </w:rPr>
      </w:pPr>
    </w:p>
    <w:p w:rsidR="00D57158" w:rsidRDefault="007A56B1" w:rsidP="00D57158">
      <w:pPr>
        <w:spacing w:line="100" w:lineRule="atLeast"/>
        <w:rPr>
          <w:rFonts w:ascii="Arial" w:hAnsi="Arial" w:cs="Arial"/>
          <w:sz w:val="20"/>
          <w:szCs w:val="20"/>
        </w:rPr>
      </w:pPr>
      <w:r w:rsidRPr="007A56B1">
        <w:rPr>
          <w:rFonts w:ascii="Arial" w:hAnsi="Arial" w:cs="Arial"/>
          <w:sz w:val="20"/>
          <w:szCs w:val="20"/>
        </w:rPr>
        <w:t xml:space="preserve">Przedmiotem zamówienia jest </w:t>
      </w:r>
      <w:r w:rsidR="00D57158">
        <w:rPr>
          <w:rFonts w:ascii="Arial" w:hAnsi="Arial" w:cs="Arial"/>
          <w:sz w:val="20"/>
          <w:szCs w:val="20"/>
        </w:rPr>
        <w:t>wykonanie ciągu rowerowego o nawierzchni z betonu asfaltowego o szer. 2m, zjazdów o wzmocnionej konstrukcji nawierzchni, miejsc postojowych w obrębie skrzyżowania  DW nr 533 i 534, zatoki autobusowej i przystanku autobusowego wyznaczonego na jezdni za pomocą wymalowanej linii przystankowej P-17, oznakowania pionowego i poziomego, barier ochronnych U12a, przestawienie słupa oświetleniowego, wycinkę i adapt</w:t>
      </w:r>
      <w:r w:rsidR="00524EEF">
        <w:rPr>
          <w:rFonts w:ascii="Arial" w:hAnsi="Arial" w:cs="Arial"/>
          <w:sz w:val="20"/>
          <w:szCs w:val="20"/>
        </w:rPr>
        <w:t xml:space="preserve">ację zieleni wysokiej i niskiej. </w:t>
      </w:r>
      <w:r w:rsidR="00AF5629">
        <w:rPr>
          <w:rFonts w:ascii="Arial" w:hAnsi="Arial" w:cs="Arial"/>
          <w:sz w:val="20"/>
          <w:szCs w:val="20"/>
        </w:rPr>
        <w:t>Wykonanie kanalizacji deszczowej, adaptację i wydłużenie istniejącego przepustu pod DW 533 w km 2+647,98 (wg kilometrażu DW 533: 2+664,19).</w:t>
      </w:r>
    </w:p>
    <w:p w:rsidR="007A56B1" w:rsidRPr="00625CD7" w:rsidRDefault="007A56B1" w:rsidP="007A56B1">
      <w:pPr>
        <w:pStyle w:val="Akapitzlist"/>
        <w:ind w:left="0"/>
        <w:jc w:val="both"/>
        <w:rPr>
          <w:rFonts w:ascii="Arial" w:hAnsi="Arial" w:cs="Arial"/>
        </w:rPr>
      </w:pPr>
      <w:r w:rsidRPr="00625CD7">
        <w:rPr>
          <w:rFonts w:ascii="Arial" w:hAnsi="Arial" w:cs="Arial"/>
        </w:rPr>
        <w:t>Zamawiający przygotował dokumentację techniczną na realizację zadania:</w:t>
      </w:r>
    </w:p>
    <w:p w:rsidR="007A56B1" w:rsidRPr="00625CD7" w:rsidRDefault="007A56B1" w:rsidP="007A56B1">
      <w:pPr>
        <w:pStyle w:val="Akapitzlist"/>
        <w:ind w:left="720" w:hanging="720"/>
        <w:jc w:val="both"/>
        <w:rPr>
          <w:rFonts w:ascii="Arial" w:hAnsi="Arial" w:cs="Arial"/>
        </w:rPr>
      </w:pPr>
      <w:r w:rsidRPr="00625CD7">
        <w:rPr>
          <w:rFonts w:ascii="Arial" w:hAnsi="Arial" w:cs="Arial"/>
        </w:rPr>
        <w:t xml:space="preserve">- projekt budowlano-wykonawczy – </w:t>
      </w:r>
      <w:r w:rsidRPr="008A688E">
        <w:rPr>
          <w:rFonts w:ascii="Arial" w:hAnsi="Arial" w:cs="Arial"/>
          <w:highlight w:val="yellow"/>
        </w:rPr>
        <w:t xml:space="preserve">załącznik nr </w:t>
      </w:r>
      <w:r w:rsidR="008A688E" w:rsidRPr="008A688E">
        <w:rPr>
          <w:rFonts w:ascii="Arial" w:hAnsi="Arial" w:cs="Arial"/>
          <w:highlight w:val="yellow"/>
        </w:rPr>
        <w:t>2</w:t>
      </w:r>
      <w:r w:rsidRPr="008A688E">
        <w:rPr>
          <w:rFonts w:ascii="Arial" w:hAnsi="Arial" w:cs="Arial"/>
          <w:highlight w:val="yellow"/>
        </w:rPr>
        <w:t xml:space="preserve"> do siwz,</w:t>
      </w:r>
    </w:p>
    <w:p w:rsidR="007A56B1" w:rsidRPr="00D57158" w:rsidRDefault="007A56B1" w:rsidP="007A56B1">
      <w:pPr>
        <w:widowControl w:val="0"/>
        <w:spacing w:line="100" w:lineRule="atLeast"/>
        <w:jc w:val="both"/>
        <w:rPr>
          <w:rFonts w:ascii="Arial" w:hAnsi="Arial" w:cs="Arial"/>
          <w:sz w:val="20"/>
          <w:szCs w:val="20"/>
        </w:rPr>
      </w:pPr>
      <w:r w:rsidRPr="00D57158">
        <w:rPr>
          <w:rFonts w:ascii="Arial" w:hAnsi="Arial" w:cs="Arial"/>
          <w:sz w:val="20"/>
          <w:szCs w:val="20"/>
        </w:rPr>
        <w:t>- szczegółowa specyfikacja techniczna (STWiORB):</w:t>
      </w:r>
      <w:r w:rsidR="00D57158" w:rsidRPr="00D57158">
        <w:rPr>
          <w:rFonts w:ascii="Arial" w:hAnsi="Arial" w:cs="Arial"/>
          <w:sz w:val="20"/>
          <w:szCs w:val="20"/>
        </w:rPr>
        <w:t xml:space="preserve"> D-00.00.00 Wymagania ogólne, D-01.00.00 Odtworzenie i wyznaczenie trasy i punktów wysokościowych, D-01.02.01 Usunięcie drzew i krzewów, D-01.02.04 Rozbiórka elementów dróg i ulic, D-01.02.01a Ochrona istniejących drzew w okresie budowy drogi, D-02.00.00 Roboty ziemne, D-02.00.01 Roboty ziemne wymagania ogólne, D-02.01.01</w:t>
      </w:r>
      <w:r w:rsidR="00D57158" w:rsidRPr="00D57158">
        <w:rPr>
          <w:rFonts w:ascii="Arial" w:hAnsi="Arial" w:cs="Arial"/>
          <w:sz w:val="20"/>
          <w:szCs w:val="20"/>
          <w:u w:val="single"/>
        </w:rPr>
        <w:t xml:space="preserve"> </w:t>
      </w:r>
      <w:r w:rsidR="00D57158" w:rsidRPr="00D57158">
        <w:rPr>
          <w:rFonts w:ascii="Arial" w:hAnsi="Arial" w:cs="Arial"/>
          <w:sz w:val="20"/>
          <w:szCs w:val="20"/>
        </w:rPr>
        <w:t>Wykonanie wykopów w gruntach nieskalistych, D-02.03.01 Wykonanie nasypów, D-04.00.00 Podbudowy, D-04.01.01 Koryto wraz z profilowaniem i zagęszczeniem podłoża, D-04.04.00 Podbudowa z kruszyw. Wymagania ogólne, D-04.04.02 Podbudowa z kruszywa łamanego stabilizowanego mechanicznie, D-04.05.00 Podbudowa i ulepszone podłoże z gruntów lub kruszyw stabilizowanych spoiwami hydraulicznymi. Wymagania ogólne. D-04.05.01 Podbudowa i ulepszone podłoże z gruntu lub kruszywa stabilizowanego cementem, D-05.00.00 Nawierzchnie, D-05.00.00a Nawierzchnia z betonu asfaltowego. Warstwa ścieralna. D-05.03.05b Nawierzchnia z betonu asfaltowego. Warstwa wiążąca i wyrównawcza. D-05.03.23a Nawierzchnia z betonowej kostki brukowej, D-06.00.00 Roboty Wykończeniowe, D-06.01.01 Umocnienie powierzchniowe skarp i rowów, D-07.00.00 Urządzenia bezpieczeństwa ruchu, D-07.01.01 Oznakowanie poziome, D-07.02.01 Oznakowanie pionowe, D-07.06.02 Urządzenia zabezpieczające ruch pieszy i rowerowy, D-08.00.00 Elementy ulic, D-08.01.01 Krawężniki betonowe, D-08.02.02 Chodniki z brukowej kostki betonowej, D-08.03.01 Betonowe obrzeża chodnikowe, D-09.01.01 Zieleń drogowa, D-10.00.00 Inne roboty, D-10.05.01 Ścieżki rowerowe</w:t>
      </w:r>
      <w:r w:rsidR="00D57158">
        <w:rPr>
          <w:rFonts w:ascii="Arial" w:hAnsi="Arial" w:cs="Arial"/>
          <w:sz w:val="20"/>
          <w:szCs w:val="20"/>
        </w:rPr>
        <w:t xml:space="preserve"> -</w:t>
      </w:r>
      <w:r w:rsidRPr="00D57158">
        <w:rPr>
          <w:rFonts w:ascii="Arial" w:hAnsi="Arial" w:cs="Arial"/>
          <w:sz w:val="20"/>
          <w:szCs w:val="20"/>
        </w:rPr>
        <w:t xml:space="preserve"> z</w:t>
      </w:r>
      <w:r w:rsidR="00D57158">
        <w:rPr>
          <w:rFonts w:ascii="Arial" w:hAnsi="Arial" w:cs="Arial"/>
          <w:sz w:val="20"/>
          <w:szCs w:val="20"/>
        </w:rPr>
        <w:t>ałącz</w:t>
      </w:r>
      <w:r w:rsidRPr="00D57158">
        <w:rPr>
          <w:rFonts w:ascii="Arial" w:hAnsi="Arial" w:cs="Arial"/>
          <w:sz w:val="20"/>
          <w:szCs w:val="20"/>
        </w:rPr>
        <w:t xml:space="preserve">nik nr </w:t>
      </w:r>
      <w:r w:rsidR="008D0114">
        <w:rPr>
          <w:rFonts w:ascii="Arial" w:hAnsi="Arial" w:cs="Arial"/>
          <w:sz w:val="20"/>
          <w:szCs w:val="20"/>
        </w:rPr>
        <w:t>6</w:t>
      </w:r>
      <w:r w:rsidRPr="00D57158">
        <w:rPr>
          <w:rFonts w:ascii="Arial" w:hAnsi="Arial" w:cs="Arial"/>
          <w:sz w:val="20"/>
          <w:szCs w:val="20"/>
        </w:rPr>
        <w:t xml:space="preserve"> do siwz.</w:t>
      </w:r>
    </w:p>
    <w:p w:rsidR="007A56B1" w:rsidRPr="00625CD7" w:rsidRDefault="007A56B1" w:rsidP="007A56B1">
      <w:pPr>
        <w:pStyle w:val="Akapitzlist"/>
        <w:ind w:left="0"/>
        <w:jc w:val="both"/>
        <w:rPr>
          <w:rFonts w:ascii="Arial" w:hAnsi="Arial" w:cs="Arial"/>
        </w:rPr>
      </w:pPr>
      <w:r w:rsidRPr="007A56B1">
        <w:rPr>
          <w:rFonts w:ascii="Arial" w:hAnsi="Arial" w:cs="Arial"/>
        </w:rPr>
        <w:t xml:space="preserve">Do celów pomocniczych sporządzenia oferty Zamawiający załączył przedmiar robót – załącznik nr </w:t>
      </w:r>
      <w:r w:rsidR="008D0114">
        <w:rPr>
          <w:rFonts w:ascii="Arial" w:hAnsi="Arial" w:cs="Arial"/>
        </w:rPr>
        <w:t>6</w:t>
      </w:r>
      <w:r w:rsidRPr="007A56B1">
        <w:rPr>
          <w:rFonts w:ascii="Arial" w:hAnsi="Arial" w:cs="Arial"/>
        </w:rPr>
        <w:t xml:space="preserve"> do</w:t>
      </w:r>
      <w:r w:rsidRPr="00625CD7">
        <w:rPr>
          <w:rFonts w:ascii="Arial" w:hAnsi="Arial" w:cs="Arial"/>
        </w:rPr>
        <w:t xml:space="preserve"> siwz. </w:t>
      </w:r>
    </w:p>
    <w:p w:rsidR="007A56B1" w:rsidRPr="00625CD7" w:rsidRDefault="007A56B1" w:rsidP="007A56B1">
      <w:pPr>
        <w:pStyle w:val="Akapitzlist"/>
        <w:ind w:left="720" w:hanging="720"/>
        <w:jc w:val="both"/>
        <w:rPr>
          <w:rFonts w:ascii="Arial" w:hAnsi="Arial" w:cs="Arial"/>
        </w:rPr>
      </w:pPr>
      <w:r w:rsidRPr="00625CD7">
        <w:rPr>
          <w:rFonts w:ascii="Arial" w:hAnsi="Arial" w:cs="Arial"/>
        </w:rPr>
        <w:t>Zamawiający nie dysponuje projektem organizacji ruchu na czas robót.</w:t>
      </w:r>
    </w:p>
    <w:p w:rsidR="007A56B1" w:rsidRDefault="007A56B1" w:rsidP="00824ACA">
      <w:pPr>
        <w:spacing w:line="100" w:lineRule="atLeast"/>
        <w:rPr>
          <w:rFonts w:ascii="Arial" w:hAnsi="Arial" w:cs="Arial"/>
          <w:sz w:val="20"/>
          <w:szCs w:val="20"/>
        </w:rPr>
      </w:pPr>
    </w:p>
    <w:p w:rsidR="00153949" w:rsidRPr="001D5833" w:rsidRDefault="00824ACA" w:rsidP="004C5AC4">
      <w:pPr>
        <w:widowControl w:val="0"/>
        <w:spacing w:line="100" w:lineRule="atLeast"/>
        <w:jc w:val="both"/>
        <w:rPr>
          <w:rFonts w:ascii="Arial" w:hAnsi="Arial" w:cs="Arial"/>
          <w:sz w:val="20"/>
          <w:szCs w:val="20"/>
        </w:rPr>
      </w:pPr>
      <w:r w:rsidRPr="004C5AC4">
        <w:rPr>
          <w:rFonts w:ascii="Arial" w:hAnsi="Arial" w:cs="Arial"/>
          <w:sz w:val="20"/>
          <w:szCs w:val="20"/>
        </w:rPr>
        <w:t>Projekt współfinansowany jest z Europejskiego Funduszu Rozwoju Regionalnego w ramach Regionalnego Programu Operacyjnego Województwa Kujawsko-Pomorskiego</w:t>
      </w:r>
      <w:r w:rsidR="00D57158" w:rsidRPr="004C5AC4">
        <w:rPr>
          <w:rFonts w:ascii="Arial" w:hAnsi="Arial" w:cs="Arial"/>
          <w:sz w:val="20"/>
          <w:szCs w:val="20"/>
        </w:rPr>
        <w:t xml:space="preserve"> na lata 2014 - 2020</w:t>
      </w:r>
      <w:r w:rsidRPr="004C5AC4">
        <w:rPr>
          <w:rFonts w:ascii="Arial" w:hAnsi="Arial" w:cs="Arial"/>
          <w:sz w:val="20"/>
          <w:szCs w:val="20"/>
        </w:rPr>
        <w:t>.</w:t>
      </w:r>
    </w:p>
    <w:p w:rsidR="00FB21A6" w:rsidRPr="001D5833" w:rsidRDefault="00FB21A6" w:rsidP="00941714">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sidRPr="001D5833">
        <w:rPr>
          <w:rFonts w:ascii="Arial" w:eastAsia="Times New Roman" w:hAnsi="Arial" w:cs="Arial"/>
          <w:color w:val="365F91"/>
          <w:sz w:val="20"/>
          <w:szCs w:val="20"/>
        </w:rPr>
        <w:t xml:space="preserve">5. </w:t>
      </w:r>
      <w:r w:rsidRPr="001D5833">
        <w:rPr>
          <w:rFonts w:ascii="Arial" w:hAnsi="Arial" w:cs="Arial"/>
          <w:sz w:val="20"/>
          <w:szCs w:val="20"/>
        </w:rPr>
        <w:t>INFORMACJA DOTYCZĄCA UDZIAŁU PODWYKONAWCÓW W PRZEDMIOCIE ZAMÓWIENIA.</w:t>
      </w:r>
    </w:p>
    <w:p w:rsidR="00FB21A6" w:rsidRPr="001D5833" w:rsidRDefault="00FB21A6" w:rsidP="00FB21A6">
      <w:pPr>
        <w:jc w:val="both"/>
        <w:rPr>
          <w:rFonts w:ascii="Arial" w:hAnsi="Arial" w:cs="Arial"/>
          <w:sz w:val="20"/>
          <w:szCs w:val="20"/>
        </w:rPr>
      </w:pPr>
    </w:p>
    <w:p w:rsidR="00FB21A6" w:rsidRPr="001D5833" w:rsidRDefault="00D722D5" w:rsidP="00FB21A6">
      <w:pPr>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1. Wykonawca może powierzyć wykonanie części zamówienia Podwykonawcy.</w:t>
      </w:r>
    </w:p>
    <w:p w:rsidR="00FB21A6" w:rsidRPr="001D5833" w:rsidRDefault="00D722D5" w:rsidP="00FB21A6">
      <w:pPr>
        <w:tabs>
          <w:tab w:val="left" w:pos="-1560"/>
        </w:tabs>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2. Zamawiający żąda wskazania przez Wykonawcę w ofercie części zamówienia, których wykonanie zamierza powierzyć Podwykonawcom</w:t>
      </w:r>
      <w:r w:rsidR="00FB21A6" w:rsidRPr="001D5833">
        <w:rPr>
          <w:rFonts w:ascii="Arial" w:hAnsi="Arial" w:cs="Arial"/>
          <w:b/>
          <w:i/>
          <w:sz w:val="20"/>
          <w:szCs w:val="20"/>
        </w:rPr>
        <w:t xml:space="preserve"> </w:t>
      </w:r>
      <w:r w:rsidR="00FB21A6" w:rsidRPr="001D5833">
        <w:rPr>
          <w:rFonts w:ascii="Arial" w:hAnsi="Arial" w:cs="Arial"/>
          <w:sz w:val="20"/>
          <w:szCs w:val="20"/>
        </w:rPr>
        <w:t>i podania przez Wykonawcę firm Podwykonawców.</w:t>
      </w:r>
    </w:p>
    <w:p w:rsidR="00FB21A6" w:rsidRPr="001D5833" w:rsidRDefault="00D722D5" w:rsidP="00FB21A6">
      <w:pPr>
        <w:tabs>
          <w:tab w:val="left" w:pos="-1560"/>
        </w:tabs>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3. Zamawiający żąda, aby przed przystąpieniem do wykonania zamówienia Wykonawca, o ile są już znane, podał nazwy albo imiona i nazwiska oraz dane kontaktowe Podwykonawców i osób do kontaktu z nimi, zaangażowanych w realizację przedmiotu zamówienia.</w:t>
      </w:r>
    </w:p>
    <w:p w:rsidR="00FB21A6" w:rsidRPr="001D5833" w:rsidRDefault="00D722D5" w:rsidP="00FB21A6">
      <w:pPr>
        <w:tabs>
          <w:tab w:val="left" w:pos="-1560"/>
        </w:tabs>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B21A6" w:rsidRPr="001D5833" w:rsidRDefault="00D722D5" w:rsidP="00FB21A6">
      <w:pPr>
        <w:tabs>
          <w:tab w:val="left" w:pos="-1560"/>
        </w:tabs>
        <w:suppressAutoHyphens/>
        <w:jc w:val="both"/>
        <w:rPr>
          <w:rFonts w:ascii="Arial" w:hAnsi="Arial" w:cs="Arial"/>
          <w:sz w:val="20"/>
          <w:szCs w:val="20"/>
        </w:rPr>
      </w:pPr>
      <w:r>
        <w:rPr>
          <w:rFonts w:ascii="Arial" w:hAnsi="Arial" w:cs="Arial"/>
          <w:sz w:val="20"/>
          <w:szCs w:val="20"/>
        </w:rPr>
        <w:t>5.</w:t>
      </w:r>
      <w:r w:rsidR="00FB21A6" w:rsidRPr="001D5833">
        <w:rPr>
          <w:rFonts w:ascii="Arial" w:hAnsi="Arial" w:cs="Arial"/>
          <w:sz w:val="20"/>
          <w:szCs w:val="20"/>
        </w:rPr>
        <w:t xml:space="preserve">5. </w:t>
      </w:r>
      <w:r w:rsidR="00FB21A6" w:rsidRPr="008A688E">
        <w:rPr>
          <w:rFonts w:ascii="Arial" w:hAnsi="Arial" w:cs="Arial"/>
          <w:sz w:val="20"/>
          <w:szCs w:val="20"/>
          <w:highlight w:val="yellow"/>
        </w:rPr>
        <w:t xml:space="preserve">Pozostałe uregulowania dotyczące Podwykonawstwa zostały zawarte w projekcie umowy stanowiącym </w:t>
      </w:r>
      <w:r w:rsidR="00AF5629" w:rsidRPr="008A688E">
        <w:rPr>
          <w:rFonts w:ascii="Arial" w:hAnsi="Arial" w:cs="Arial"/>
          <w:sz w:val="20"/>
          <w:szCs w:val="20"/>
          <w:highlight w:val="yellow"/>
        </w:rPr>
        <w:t xml:space="preserve">odpowiednio </w:t>
      </w:r>
      <w:r w:rsidR="00FB21A6" w:rsidRPr="008A688E">
        <w:rPr>
          <w:rFonts w:ascii="Arial" w:hAnsi="Arial" w:cs="Arial"/>
          <w:sz w:val="20"/>
          <w:szCs w:val="20"/>
          <w:highlight w:val="yellow"/>
        </w:rPr>
        <w:t>załącznik nr 1</w:t>
      </w:r>
      <w:r w:rsidR="00AF5629" w:rsidRPr="008A688E">
        <w:rPr>
          <w:rFonts w:ascii="Arial" w:hAnsi="Arial" w:cs="Arial"/>
          <w:sz w:val="20"/>
          <w:szCs w:val="20"/>
          <w:highlight w:val="yellow"/>
        </w:rPr>
        <w:t>3a lub 13b</w:t>
      </w:r>
      <w:r w:rsidR="00FB21A6" w:rsidRPr="008A688E">
        <w:rPr>
          <w:rFonts w:ascii="Arial" w:hAnsi="Arial" w:cs="Arial"/>
          <w:sz w:val="20"/>
          <w:szCs w:val="20"/>
          <w:highlight w:val="yellow"/>
        </w:rPr>
        <w:t xml:space="preserve"> do siwz</w:t>
      </w:r>
    </w:p>
    <w:p w:rsidR="005B2F23" w:rsidRPr="001D5833" w:rsidRDefault="00FB21A6" w:rsidP="00A71365">
      <w:pPr>
        <w:pStyle w:val="Nagwek1"/>
        <w:pBdr>
          <w:top w:val="single" w:sz="4" w:space="1" w:color="auto"/>
          <w:bottom w:val="single" w:sz="4" w:space="1" w:color="auto"/>
        </w:pBdr>
        <w:shd w:val="clear" w:color="auto" w:fill="F3F3F3"/>
        <w:tabs>
          <w:tab w:val="num" w:pos="567"/>
        </w:tabs>
        <w:spacing w:before="36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6</w:t>
      </w:r>
      <w:r w:rsidR="005B2F23" w:rsidRPr="001D5833">
        <w:rPr>
          <w:rFonts w:ascii="Arial" w:eastAsia="Times New Roman" w:hAnsi="Arial" w:cs="Arial"/>
          <w:color w:val="365F91"/>
          <w:sz w:val="20"/>
          <w:szCs w:val="20"/>
        </w:rPr>
        <w:t>. TERMIN WYKONANIA ZAMÓWIENIA.</w:t>
      </w:r>
    </w:p>
    <w:p w:rsidR="005B2F23" w:rsidRPr="004C5AC4" w:rsidRDefault="005B2F23" w:rsidP="005B2F23">
      <w:pPr>
        <w:jc w:val="both"/>
        <w:outlineLvl w:val="0"/>
        <w:rPr>
          <w:rFonts w:ascii="Arial" w:hAnsi="Arial" w:cs="Arial"/>
          <w:sz w:val="20"/>
          <w:szCs w:val="20"/>
        </w:rPr>
      </w:pPr>
    </w:p>
    <w:p w:rsidR="00990896" w:rsidRPr="00990896" w:rsidRDefault="008D0114" w:rsidP="00C77FD6">
      <w:pPr>
        <w:pStyle w:val="Akapitzlist"/>
        <w:ind w:left="142"/>
        <w:outlineLvl w:val="0"/>
        <w:rPr>
          <w:rFonts w:ascii="Arial" w:hAnsi="Arial" w:cs="Arial"/>
        </w:rPr>
      </w:pPr>
      <w:r w:rsidRPr="001D5833">
        <w:rPr>
          <w:rFonts w:ascii="Arial" w:hAnsi="Arial" w:cs="Arial"/>
        </w:rPr>
        <w:t xml:space="preserve">od dnia podpisania umowy do dnia </w:t>
      </w:r>
      <w:r>
        <w:rPr>
          <w:rFonts w:ascii="Arial" w:hAnsi="Arial" w:cs="Arial"/>
        </w:rPr>
        <w:t>31.</w:t>
      </w:r>
      <w:r w:rsidRPr="001D5833">
        <w:rPr>
          <w:rFonts w:ascii="Arial" w:hAnsi="Arial" w:cs="Arial"/>
        </w:rPr>
        <w:t xml:space="preserve"> </w:t>
      </w:r>
      <w:r>
        <w:rPr>
          <w:rFonts w:ascii="Arial" w:hAnsi="Arial" w:cs="Arial"/>
        </w:rPr>
        <w:t>lipca</w:t>
      </w:r>
      <w:r w:rsidRPr="001D5833">
        <w:rPr>
          <w:rFonts w:ascii="Arial" w:hAnsi="Arial" w:cs="Arial"/>
        </w:rPr>
        <w:t xml:space="preserve"> 2018 r. </w:t>
      </w:r>
    </w:p>
    <w:p w:rsidR="008C3A68" w:rsidRPr="001D5833" w:rsidRDefault="00FB21A6"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1D5833">
        <w:rPr>
          <w:rFonts w:ascii="Arial" w:eastAsia="Times New Roman" w:hAnsi="Arial" w:cs="Arial"/>
          <w:color w:val="365F91"/>
          <w:sz w:val="20"/>
          <w:szCs w:val="20"/>
        </w:rPr>
        <w:t>7</w:t>
      </w:r>
      <w:r w:rsidR="008C3A68" w:rsidRPr="001D5833">
        <w:rPr>
          <w:rFonts w:ascii="Arial" w:eastAsia="Times New Roman" w:hAnsi="Arial" w:cs="Arial"/>
          <w:color w:val="365F91"/>
          <w:sz w:val="20"/>
          <w:szCs w:val="20"/>
        </w:rPr>
        <w:t>. WARUNKI UDZIAŁU W POSTEPOWANIU.</w:t>
      </w:r>
    </w:p>
    <w:p w:rsidR="008C3A68" w:rsidRPr="001D5833" w:rsidRDefault="008C3A68" w:rsidP="008C3A68">
      <w:pPr>
        <w:jc w:val="both"/>
        <w:outlineLvl w:val="0"/>
        <w:rPr>
          <w:rFonts w:ascii="Arial" w:hAnsi="Arial" w:cs="Arial"/>
          <w:b/>
          <w:sz w:val="20"/>
          <w:szCs w:val="20"/>
          <w:u w:val="single"/>
        </w:rPr>
      </w:pPr>
    </w:p>
    <w:p w:rsidR="008C3A68" w:rsidRPr="001D5833" w:rsidRDefault="008C3A68" w:rsidP="008C3A68">
      <w:pPr>
        <w:widowControl w:val="0"/>
        <w:suppressAutoHyphens/>
        <w:jc w:val="both"/>
        <w:rPr>
          <w:rFonts w:ascii="Arial" w:hAnsi="Arial" w:cs="Arial"/>
          <w:b/>
          <w:bCs/>
          <w:sz w:val="20"/>
          <w:szCs w:val="20"/>
          <w:lang w:eastAsia="en-US"/>
        </w:rPr>
      </w:pPr>
      <w:r w:rsidRPr="001D5833">
        <w:rPr>
          <w:rFonts w:ascii="Arial" w:hAnsi="Arial" w:cs="Arial"/>
          <w:b/>
          <w:bCs/>
          <w:sz w:val="20"/>
          <w:szCs w:val="20"/>
          <w:lang w:eastAsia="en-US"/>
        </w:rPr>
        <w:t>A.</w:t>
      </w:r>
    </w:p>
    <w:p w:rsidR="008C3A68" w:rsidRPr="001D5833" w:rsidRDefault="00D722D5" w:rsidP="008C3A68">
      <w:pPr>
        <w:pStyle w:val="Tekstpodstawowy"/>
        <w:tabs>
          <w:tab w:val="left" w:pos="-5245"/>
        </w:tabs>
        <w:ind w:left="284" w:hanging="284"/>
        <w:rPr>
          <w:rStyle w:val="dane1"/>
          <w:rFonts w:ascii="Arial" w:hAnsi="Arial" w:cs="Arial"/>
        </w:rPr>
      </w:pPr>
      <w:r>
        <w:rPr>
          <w:rStyle w:val="dane1"/>
          <w:rFonts w:ascii="Arial" w:hAnsi="Arial" w:cs="Arial"/>
        </w:rPr>
        <w:t>7.</w:t>
      </w:r>
      <w:r w:rsidR="008C3A68" w:rsidRPr="001D5833">
        <w:rPr>
          <w:rStyle w:val="dane1"/>
          <w:rFonts w:ascii="Arial" w:hAnsi="Arial" w:cs="Arial"/>
        </w:rPr>
        <w:t>1. O udzielenie zamówienia mogą ubiegać się Wykonawcy, którzy:</w:t>
      </w:r>
    </w:p>
    <w:p w:rsidR="008C3A68" w:rsidRPr="001D5833" w:rsidRDefault="00A67B30" w:rsidP="008C3A68">
      <w:pPr>
        <w:pStyle w:val="Tekstpodstawowy"/>
        <w:tabs>
          <w:tab w:val="left" w:pos="284"/>
        </w:tabs>
        <w:jc w:val="both"/>
        <w:rPr>
          <w:rStyle w:val="dane1"/>
          <w:rFonts w:ascii="Arial" w:hAnsi="Arial" w:cs="Arial"/>
        </w:rPr>
      </w:pPr>
      <w:r w:rsidRPr="001D5833">
        <w:rPr>
          <w:rStyle w:val="dane1"/>
          <w:rFonts w:ascii="Arial" w:hAnsi="Arial" w:cs="Arial"/>
        </w:rPr>
        <w:tab/>
        <w:t xml:space="preserve">1) </w:t>
      </w:r>
      <w:r w:rsidR="008C3A68" w:rsidRPr="001D5833">
        <w:rPr>
          <w:rStyle w:val="dane1"/>
          <w:rFonts w:ascii="Arial" w:hAnsi="Arial" w:cs="Arial"/>
        </w:rPr>
        <w:t>nie podlegają wykluczeniu z postępowania o udzielenie zamówienia na podstawie art. 24 ust. 1 pkt 12-23,</w:t>
      </w:r>
    </w:p>
    <w:p w:rsidR="008C3A68" w:rsidRPr="001D5833" w:rsidRDefault="008C3A68" w:rsidP="008C3A68">
      <w:pPr>
        <w:pStyle w:val="Tekstpodstawowy"/>
        <w:tabs>
          <w:tab w:val="left" w:pos="284"/>
        </w:tabs>
        <w:jc w:val="both"/>
        <w:rPr>
          <w:rStyle w:val="dane1"/>
          <w:rFonts w:ascii="Arial" w:hAnsi="Arial" w:cs="Arial"/>
        </w:rPr>
      </w:pPr>
      <w:r w:rsidRPr="001D5833">
        <w:rPr>
          <w:rStyle w:val="dane1"/>
          <w:rFonts w:ascii="Arial" w:hAnsi="Arial" w:cs="Arial"/>
        </w:rPr>
        <w:tab/>
        <w:t>2) spełniają warunki udziału w postępowaniu określone przez Zamawiającego w ogłoszeniu o zamówieniu.</w:t>
      </w:r>
    </w:p>
    <w:p w:rsidR="008C3A68" w:rsidRPr="001D5833" w:rsidRDefault="00D722D5" w:rsidP="008C3A68">
      <w:pPr>
        <w:ind w:left="360" w:hanging="360"/>
        <w:jc w:val="both"/>
        <w:rPr>
          <w:rFonts w:ascii="Arial" w:hAnsi="Arial" w:cs="Arial"/>
          <w:sz w:val="20"/>
          <w:szCs w:val="20"/>
        </w:rPr>
      </w:pPr>
      <w:r>
        <w:rPr>
          <w:rFonts w:ascii="Arial" w:hAnsi="Arial" w:cs="Arial"/>
          <w:sz w:val="20"/>
          <w:szCs w:val="20"/>
        </w:rPr>
        <w:t>7.</w:t>
      </w:r>
      <w:r w:rsidR="008C3A68" w:rsidRPr="001D5833">
        <w:rPr>
          <w:rFonts w:ascii="Arial" w:hAnsi="Arial" w:cs="Arial"/>
          <w:sz w:val="20"/>
          <w:szCs w:val="20"/>
        </w:rPr>
        <w:t>2. Waru</w:t>
      </w:r>
      <w:r w:rsidR="00181908" w:rsidRPr="001D5833">
        <w:rPr>
          <w:rFonts w:ascii="Arial" w:hAnsi="Arial" w:cs="Arial"/>
          <w:sz w:val="20"/>
          <w:szCs w:val="20"/>
        </w:rPr>
        <w:t>nki udziału w postępowaniu, których spełnienia  wymaga Zamawiający od Wykonawcy</w:t>
      </w:r>
      <w:r w:rsidR="008C3A68" w:rsidRPr="001D5833">
        <w:rPr>
          <w:rFonts w:ascii="Arial" w:hAnsi="Arial" w:cs="Arial"/>
          <w:sz w:val="20"/>
          <w:szCs w:val="20"/>
        </w:rPr>
        <w:t>:</w:t>
      </w:r>
    </w:p>
    <w:p w:rsidR="008C3A68" w:rsidRPr="001D5833" w:rsidRDefault="00D722D5" w:rsidP="008C3A68">
      <w:pPr>
        <w:jc w:val="both"/>
        <w:rPr>
          <w:rFonts w:ascii="Arial" w:hAnsi="Arial" w:cs="Arial"/>
          <w:b/>
          <w:sz w:val="20"/>
          <w:szCs w:val="20"/>
        </w:rPr>
      </w:pPr>
      <w:r>
        <w:rPr>
          <w:rFonts w:ascii="Arial" w:hAnsi="Arial" w:cs="Arial"/>
          <w:sz w:val="20"/>
          <w:szCs w:val="20"/>
        </w:rPr>
        <w:t>7.</w:t>
      </w:r>
      <w:r w:rsidR="008C3A68" w:rsidRPr="001D5833">
        <w:rPr>
          <w:rFonts w:ascii="Arial" w:hAnsi="Arial" w:cs="Arial"/>
          <w:sz w:val="20"/>
          <w:szCs w:val="20"/>
        </w:rPr>
        <w:t>2.1. w odniesieniu do kompetencji lub uprawnień do prowadzenia określonej działalności zawodowej, o ile wynika to z odrębnych przepisów</w:t>
      </w:r>
      <w:r w:rsidR="008C3A68" w:rsidRPr="001D5833">
        <w:rPr>
          <w:rFonts w:ascii="Arial" w:hAnsi="Arial" w:cs="Arial"/>
          <w:b/>
          <w:sz w:val="20"/>
          <w:szCs w:val="20"/>
        </w:rPr>
        <w:t>.</w:t>
      </w:r>
    </w:p>
    <w:p w:rsidR="008C3A68" w:rsidRPr="001D5833" w:rsidRDefault="008C3A68" w:rsidP="008C3A68">
      <w:pPr>
        <w:jc w:val="both"/>
        <w:rPr>
          <w:rFonts w:ascii="Arial" w:hAnsi="Arial" w:cs="Arial"/>
          <w:sz w:val="20"/>
          <w:szCs w:val="20"/>
        </w:rPr>
      </w:pPr>
      <w:r w:rsidRPr="001D5833">
        <w:rPr>
          <w:rFonts w:ascii="Arial" w:hAnsi="Arial" w:cs="Arial"/>
          <w:b/>
          <w:sz w:val="20"/>
          <w:szCs w:val="20"/>
        </w:rPr>
        <w:t xml:space="preserve">   </w:t>
      </w:r>
      <w:r w:rsidR="00A67B30" w:rsidRPr="001D5833">
        <w:rPr>
          <w:rFonts w:ascii="Arial" w:hAnsi="Arial" w:cs="Arial"/>
          <w:b/>
          <w:sz w:val="20"/>
          <w:szCs w:val="20"/>
        </w:rPr>
        <w:t xml:space="preserve"> </w:t>
      </w:r>
      <w:r w:rsidRPr="001D5833">
        <w:rPr>
          <w:rFonts w:ascii="Arial" w:hAnsi="Arial" w:cs="Arial"/>
          <w:sz w:val="20"/>
          <w:szCs w:val="20"/>
        </w:rPr>
        <w:t xml:space="preserve">Zamawiający nie określa wymagań w zakresie spełnienia tego warunku. </w:t>
      </w:r>
    </w:p>
    <w:p w:rsidR="008C3A68" w:rsidRPr="00C97D5F" w:rsidRDefault="00D722D5" w:rsidP="00C97D5F">
      <w:pPr>
        <w:jc w:val="both"/>
        <w:rPr>
          <w:rFonts w:ascii="Arial" w:hAnsi="Arial" w:cs="Arial"/>
          <w:b/>
          <w:sz w:val="20"/>
          <w:szCs w:val="20"/>
        </w:rPr>
      </w:pPr>
      <w:r w:rsidRPr="00C97D5F">
        <w:rPr>
          <w:rFonts w:ascii="Arial" w:hAnsi="Arial" w:cs="Arial"/>
          <w:sz w:val="20"/>
          <w:szCs w:val="20"/>
        </w:rPr>
        <w:t>7.</w:t>
      </w:r>
      <w:r w:rsidR="008C3A68" w:rsidRPr="00C97D5F">
        <w:rPr>
          <w:rFonts w:ascii="Arial" w:hAnsi="Arial" w:cs="Arial"/>
          <w:sz w:val="20"/>
          <w:szCs w:val="20"/>
        </w:rPr>
        <w:t>2.2. w odniesieniu do sytuacji ekonomicznej lub finansowej.</w:t>
      </w:r>
    </w:p>
    <w:p w:rsidR="00C97D5F" w:rsidRPr="00C97D5F" w:rsidRDefault="00916755" w:rsidP="00C97D5F">
      <w:pPr>
        <w:autoSpaceDE w:val="0"/>
        <w:autoSpaceDN w:val="0"/>
        <w:adjustRightInd w:val="0"/>
        <w:jc w:val="both"/>
        <w:rPr>
          <w:rFonts w:ascii="Arial" w:hAnsi="Arial" w:cs="Arial"/>
          <w:sz w:val="20"/>
          <w:szCs w:val="20"/>
        </w:rPr>
      </w:pPr>
      <w:r w:rsidRPr="00C97D5F">
        <w:rPr>
          <w:rFonts w:ascii="Arial" w:hAnsi="Arial" w:cs="Arial"/>
          <w:sz w:val="20"/>
          <w:szCs w:val="20"/>
        </w:rPr>
        <w:t>Zamawiający żąda posiadanie przez Wykonawcę odpowiedniego ubezpieczenia odpowiedzialności cywilnej na kwotę nie mniejszą niż zaoferowana cena w ofercie.</w:t>
      </w:r>
      <w:r w:rsidR="00C97D5F" w:rsidRPr="00C97D5F">
        <w:rPr>
          <w:rFonts w:ascii="Arial" w:hAnsi="Arial" w:cs="Arial"/>
          <w:sz w:val="20"/>
          <w:szCs w:val="20"/>
        </w:rPr>
        <w:t xml:space="preserve"> Dokumenty powinny potwierdzać, że Wykonawca jest ubezpieczony od odpowiedzialności cywilnej w zakresie prowadzonej działalności związanej z przedmiotem zamówienia na sumę gwarancyjną nie mniejszą niż oferowana cena na wykonanie niniejszego zamówienia.</w:t>
      </w:r>
    </w:p>
    <w:p w:rsidR="008C3A68" w:rsidRPr="001D5833" w:rsidRDefault="00D722D5" w:rsidP="008C3A68">
      <w:pPr>
        <w:jc w:val="both"/>
        <w:rPr>
          <w:rFonts w:ascii="Arial" w:hAnsi="Arial" w:cs="Arial"/>
          <w:b/>
          <w:sz w:val="20"/>
          <w:szCs w:val="20"/>
        </w:rPr>
      </w:pPr>
      <w:r>
        <w:rPr>
          <w:rFonts w:ascii="Arial" w:hAnsi="Arial" w:cs="Arial"/>
          <w:sz w:val="20"/>
          <w:szCs w:val="20"/>
        </w:rPr>
        <w:t>7.</w:t>
      </w:r>
      <w:r w:rsidR="008C3A68" w:rsidRPr="001D5833">
        <w:rPr>
          <w:rFonts w:ascii="Arial" w:hAnsi="Arial" w:cs="Arial"/>
          <w:sz w:val="20"/>
          <w:szCs w:val="20"/>
        </w:rPr>
        <w:t>2.3. w odniesieniu do zdolności technicznej lub zawodowej:</w:t>
      </w:r>
    </w:p>
    <w:p w:rsidR="008C3A68" w:rsidRPr="001D5833" w:rsidRDefault="008C3A68" w:rsidP="00916755">
      <w:pPr>
        <w:numPr>
          <w:ilvl w:val="1"/>
          <w:numId w:val="7"/>
        </w:numPr>
        <w:ind w:left="426" w:hanging="284"/>
        <w:jc w:val="both"/>
        <w:rPr>
          <w:rFonts w:ascii="Arial" w:hAnsi="Arial" w:cs="Arial"/>
          <w:sz w:val="20"/>
          <w:szCs w:val="20"/>
        </w:rPr>
      </w:pPr>
      <w:r w:rsidRPr="001D5833">
        <w:rPr>
          <w:rFonts w:ascii="Arial" w:hAnsi="Arial" w:cs="Arial"/>
          <w:sz w:val="20"/>
          <w:szCs w:val="20"/>
        </w:rPr>
        <w:t xml:space="preserve">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w:t>
      </w:r>
      <w:r w:rsidR="00916755" w:rsidRPr="001D5833">
        <w:rPr>
          <w:rFonts w:ascii="Arial" w:hAnsi="Arial" w:cs="Arial"/>
          <w:sz w:val="20"/>
          <w:szCs w:val="20"/>
        </w:rPr>
        <w:t xml:space="preserve">lub remontem </w:t>
      </w:r>
      <w:r w:rsidR="00AF4CA9">
        <w:rPr>
          <w:rFonts w:ascii="Arial" w:hAnsi="Arial" w:cs="Arial"/>
          <w:sz w:val="20"/>
          <w:szCs w:val="20"/>
        </w:rPr>
        <w:t>ścieżek rowerowych</w:t>
      </w:r>
      <w:r w:rsidR="00916755" w:rsidRPr="001D5833">
        <w:rPr>
          <w:rFonts w:ascii="Arial" w:hAnsi="Arial" w:cs="Arial"/>
          <w:sz w:val="20"/>
          <w:szCs w:val="20"/>
        </w:rPr>
        <w:t xml:space="preserve"> </w:t>
      </w:r>
      <w:r w:rsidRPr="001D5833">
        <w:rPr>
          <w:rFonts w:ascii="Arial" w:hAnsi="Arial" w:cs="Arial"/>
          <w:sz w:val="20"/>
          <w:szCs w:val="20"/>
        </w:rPr>
        <w:t>o wartości nie mniejszej niż wartość przedstawiona w ofercie z podaniem ich rodzaju, wartości , daty, miejsca wykonania i podmiotów, na rzecz których roboty te zostały wykonane, z załączeniem dowodów określających</w:t>
      </w:r>
      <w:r w:rsidR="00181908" w:rsidRPr="001D5833">
        <w:rPr>
          <w:rFonts w:ascii="Arial" w:hAnsi="Arial" w:cs="Arial"/>
          <w:sz w:val="20"/>
          <w:szCs w:val="20"/>
        </w:rPr>
        <w:t xml:space="preserve">, </w:t>
      </w:r>
      <w:r w:rsidRPr="001D5833">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A7B5E" w:rsidRPr="001D5833" w:rsidRDefault="008C3A68" w:rsidP="00916755">
      <w:pPr>
        <w:numPr>
          <w:ilvl w:val="1"/>
          <w:numId w:val="7"/>
        </w:numPr>
        <w:tabs>
          <w:tab w:val="clear" w:pos="-420"/>
          <w:tab w:val="num" w:pos="-2552"/>
        </w:tabs>
        <w:ind w:left="426" w:hanging="284"/>
        <w:jc w:val="both"/>
        <w:rPr>
          <w:rFonts w:ascii="Arial" w:hAnsi="Arial" w:cs="Arial"/>
          <w:sz w:val="20"/>
          <w:szCs w:val="20"/>
        </w:rPr>
      </w:pPr>
      <w:r w:rsidRPr="001D5833">
        <w:rPr>
          <w:rFonts w:ascii="Arial" w:hAnsi="Arial" w:cs="Arial"/>
          <w:sz w:val="20"/>
          <w:szCs w:val="20"/>
        </w:rPr>
        <w:t>Zamawiający uzna, że Wykonawca spełnia ten waru</w:t>
      </w:r>
      <w:r w:rsidR="001A7B5E" w:rsidRPr="001D5833">
        <w:rPr>
          <w:rFonts w:ascii="Arial" w:hAnsi="Arial" w:cs="Arial"/>
          <w:sz w:val="20"/>
          <w:szCs w:val="20"/>
        </w:rPr>
        <w:t>nek jeżeli wykaże, że dysponuje:</w:t>
      </w:r>
    </w:p>
    <w:p w:rsidR="001A7B5E" w:rsidRDefault="001A7B5E" w:rsidP="00916755">
      <w:pPr>
        <w:pStyle w:val="Akapitzlist"/>
        <w:numPr>
          <w:ilvl w:val="0"/>
          <w:numId w:val="18"/>
        </w:numPr>
        <w:ind w:left="851" w:hanging="284"/>
        <w:jc w:val="both"/>
        <w:rPr>
          <w:rFonts w:ascii="Arial" w:hAnsi="Arial" w:cs="Arial"/>
        </w:rPr>
      </w:pPr>
      <w:r w:rsidRPr="001D5833">
        <w:rPr>
          <w:rFonts w:ascii="Arial" w:hAnsi="Arial" w:cs="Arial"/>
        </w:rPr>
        <w:t xml:space="preserve">osobą posiadającą uprawnienia do kierowania robotami budowlanymi </w:t>
      </w:r>
      <w:r w:rsidR="0099432F">
        <w:rPr>
          <w:rFonts w:ascii="Arial" w:hAnsi="Arial" w:cs="Arial"/>
        </w:rPr>
        <w:t>w specjalności konstrukcyjno-budowlanej w specjalizacji techniczno-budowlanej - drogi</w:t>
      </w:r>
      <w:r w:rsidRPr="001D5833">
        <w:rPr>
          <w:rFonts w:ascii="Arial" w:hAnsi="Arial" w:cs="Arial"/>
        </w:rPr>
        <w:t>, która zostanie skierowana przez Wykonawcę do realizacji zamówienia, wraz z informacjami na temat jej wykształcenia, kwalifikacji zawodowych, uprawnień</w:t>
      </w:r>
      <w:r w:rsidR="0099432F">
        <w:rPr>
          <w:rFonts w:ascii="Arial" w:hAnsi="Arial" w:cs="Arial"/>
        </w:rPr>
        <w:t xml:space="preserve"> (w tym aktualnej przynależności do właściwej izby inżynierów budownictwa)</w:t>
      </w:r>
      <w:r w:rsidRPr="001D5833">
        <w:rPr>
          <w:rFonts w:ascii="Arial" w:hAnsi="Arial" w:cs="Arial"/>
        </w:rPr>
        <w:t xml:space="preserve"> i doświadczenia niezbędnych do wykonania zamówienia, a także zakres wykonywanych przez nią czynności oraz informację o podstawie do dysponowania tą osobą – Wykonawca wskaże jedną osobę.</w:t>
      </w:r>
    </w:p>
    <w:p w:rsidR="00990896" w:rsidRDefault="006F7A28" w:rsidP="006F7A28">
      <w:pPr>
        <w:pStyle w:val="Akapitzlist"/>
        <w:ind w:left="1276"/>
        <w:jc w:val="both"/>
        <w:rPr>
          <w:rFonts w:ascii="Arial" w:hAnsi="Arial" w:cs="Arial"/>
        </w:rPr>
      </w:pPr>
      <w:r w:rsidRPr="006F7A28">
        <w:rPr>
          <w:rFonts w:ascii="Arial" w:hAnsi="Arial" w:cs="Arial"/>
        </w:rPr>
        <w:t>Uwaga!</w:t>
      </w:r>
      <w:r>
        <w:rPr>
          <w:rFonts w:ascii="Arial" w:hAnsi="Arial" w:cs="Arial"/>
        </w:rPr>
        <w:t xml:space="preserve"> </w:t>
      </w:r>
      <w:r w:rsidR="0099432F">
        <w:rPr>
          <w:rFonts w:ascii="Arial" w:hAnsi="Arial" w:cs="Arial"/>
        </w:rPr>
        <w:t>Nadzór nad prowadzonymi robotami spoczywa na osobie kierownika budowy</w:t>
      </w:r>
      <w:r w:rsidR="00990896">
        <w:rPr>
          <w:rFonts w:ascii="Arial" w:hAnsi="Arial" w:cs="Arial"/>
        </w:rPr>
        <w:t>. Kierowanie robotami, których nie obejmują uprawnienia kierownika budowy wymaga ustanowienia kierowników robót posiadających uprawnienia budowlane w poszczególnych branżach i należących do właściwej izby inżynierów budownictwa.</w:t>
      </w:r>
    </w:p>
    <w:p w:rsidR="008C3A68" w:rsidRPr="00514578" w:rsidRDefault="00AF5629" w:rsidP="00514578">
      <w:pPr>
        <w:pStyle w:val="Akapitzlist"/>
        <w:numPr>
          <w:ilvl w:val="0"/>
          <w:numId w:val="18"/>
        </w:numPr>
        <w:ind w:left="993" w:hanging="426"/>
        <w:jc w:val="both"/>
        <w:rPr>
          <w:rFonts w:ascii="Arial" w:hAnsi="Arial" w:cs="Arial"/>
        </w:rPr>
      </w:pPr>
      <w:r>
        <w:rPr>
          <w:rFonts w:ascii="Arial" w:hAnsi="Arial" w:cs="Arial"/>
        </w:rPr>
        <w:t>narzędziami i urządzeniami technicznymi</w:t>
      </w:r>
      <w:r w:rsidR="009B7D38" w:rsidRPr="00514578">
        <w:rPr>
          <w:rFonts w:ascii="Arial" w:hAnsi="Arial" w:cs="Arial"/>
        </w:rPr>
        <w:t xml:space="preserve"> niezbędnym</w:t>
      </w:r>
      <w:r>
        <w:rPr>
          <w:rFonts w:ascii="Arial" w:hAnsi="Arial" w:cs="Arial"/>
        </w:rPr>
        <w:t>i</w:t>
      </w:r>
      <w:r w:rsidR="009B7D38" w:rsidRPr="00514578">
        <w:rPr>
          <w:rFonts w:ascii="Arial" w:hAnsi="Arial" w:cs="Arial"/>
        </w:rPr>
        <w:t xml:space="preserve"> do wykonania robót </w:t>
      </w:r>
      <w:r w:rsidR="006F7A28" w:rsidRPr="00514578">
        <w:rPr>
          <w:rFonts w:ascii="Arial" w:hAnsi="Arial" w:cs="Arial"/>
        </w:rPr>
        <w:t>budowlanych, co najmniej po 1 szt.:</w:t>
      </w:r>
      <w:r w:rsidR="00514578" w:rsidRPr="00514578">
        <w:rPr>
          <w:rFonts w:ascii="Arial" w:hAnsi="Arial" w:cs="Arial"/>
        </w:rPr>
        <w:t xml:space="preserve"> </w:t>
      </w:r>
      <w:r w:rsidR="001A7B5E" w:rsidRPr="00514578">
        <w:rPr>
          <w:rFonts w:ascii="Arial" w:hAnsi="Arial" w:cs="Arial"/>
        </w:rPr>
        <w:t>koparka, spychacz</w:t>
      </w:r>
      <w:r w:rsidR="00514578" w:rsidRPr="00514578">
        <w:rPr>
          <w:rFonts w:ascii="Arial" w:hAnsi="Arial" w:cs="Arial"/>
        </w:rPr>
        <w:t xml:space="preserve"> (lub koparko-spycharka);</w:t>
      </w:r>
      <w:r w:rsidR="001A7B5E" w:rsidRPr="00514578">
        <w:rPr>
          <w:rFonts w:ascii="Arial" w:hAnsi="Arial" w:cs="Arial"/>
        </w:rPr>
        <w:t xml:space="preserve"> walec drogowy</w:t>
      </w:r>
      <w:r w:rsidR="00514578" w:rsidRPr="00514578">
        <w:rPr>
          <w:rFonts w:ascii="Arial" w:hAnsi="Arial" w:cs="Arial"/>
        </w:rPr>
        <w:t>;</w:t>
      </w:r>
      <w:r w:rsidR="001A7B5E" w:rsidRPr="00514578">
        <w:rPr>
          <w:rFonts w:ascii="Arial" w:hAnsi="Arial" w:cs="Arial"/>
        </w:rPr>
        <w:t xml:space="preserve"> wibrator płytow</w:t>
      </w:r>
      <w:r w:rsidR="00514578" w:rsidRPr="00514578">
        <w:rPr>
          <w:rFonts w:ascii="Arial" w:hAnsi="Arial" w:cs="Arial"/>
        </w:rPr>
        <w:t>y</w:t>
      </w:r>
      <w:r w:rsidR="00514578">
        <w:rPr>
          <w:rFonts w:ascii="Arial" w:hAnsi="Arial" w:cs="Arial"/>
        </w:rPr>
        <w:t>;</w:t>
      </w:r>
      <w:r w:rsidR="00333F31" w:rsidRPr="00514578">
        <w:rPr>
          <w:rFonts w:ascii="Arial" w:hAnsi="Arial" w:cs="Arial"/>
        </w:rPr>
        <w:t xml:space="preserve"> </w:t>
      </w:r>
      <w:r w:rsidR="00514578">
        <w:rPr>
          <w:rFonts w:ascii="Arial" w:hAnsi="Arial" w:cs="Arial"/>
        </w:rPr>
        <w:t>skrapiarka</w:t>
      </w:r>
      <w:r w:rsidR="00202C51" w:rsidRPr="00514578">
        <w:rPr>
          <w:rFonts w:ascii="Arial" w:hAnsi="Arial" w:cs="Arial"/>
        </w:rPr>
        <w:t xml:space="preserve"> lepiszcza</w:t>
      </w:r>
      <w:r w:rsidR="006F7A28" w:rsidRPr="00514578">
        <w:rPr>
          <w:rFonts w:ascii="Arial" w:hAnsi="Arial" w:cs="Arial"/>
        </w:rPr>
        <w:t>.</w:t>
      </w:r>
    </w:p>
    <w:p w:rsidR="008C3A68" w:rsidRPr="001D5833" w:rsidRDefault="00D722D5" w:rsidP="008C3A68">
      <w:pPr>
        <w:ind w:left="360" w:hanging="360"/>
        <w:jc w:val="both"/>
        <w:rPr>
          <w:rFonts w:ascii="Arial" w:hAnsi="Arial" w:cs="Arial"/>
          <w:sz w:val="20"/>
          <w:szCs w:val="20"/>
        </w:rPr>
      </w:pPr>
      <w:r>
        <w:rPr>
          <w:rFonts w:ascii="Arial" w:hAnsi="Arial" w:cs="Arial"/>
          <w:sz w:val="20"/>
          <w:szCs w:val="20"/>
        </w:rPr>
        <w:t>7.</w:t>
      </w:r>
      <w:r w:rsidR="008C3A68" w:rsidRPr="001D5833">
        <w:rPr>
          <w:rFonts w:ascii="Arial" w:hAnsi="Arial" w:cs="Arial"/>
          <w:sz w:val="20"/>
          <w:szCs w:val="20"/>
        </w:rPr>
        <w:t xml:space="preserve">3. Ocena spełnienia warunków udziału w postępowaniu  oraz podstaw wykluczenia Wykonawcy z postępowania będzie dokonywana na zasadzie spełnia/nie spełnia, w oparciu o złożone przez Wykonawców oświadczenia i dokumenty opisane w Rozdziale </w:t>
      </w:r>
      <w:r w:rsidR="00AF5629">
        <w:rPr>
          <w:rFonts w:ascii="Arial" w:hAnsi="Arial" w:cs="Arial"/>
          <w:sz w:val="20"/>
          <w:szCs w:val="20"/>
        </w:rPr>
        <w:t>9</w:t>
      </w:r>
      <w:r w:rsidR="00D6331D" w:rsidRPr="001D5833">
        <w:rPr>
          <w:rFonts w:ascii="Arial" w:hAnsi="Arial" w:cs="Arial"/>
          <w:sz w:val="20"/>
          <w:szCs w:val="20"/>
        </w:rPr>
        <w:t xml:space="preserve"> </w:t>
      </w:r>
      <w:r w:rsidR="006F7A28">
        <w:rPr>
          <w:rFonts w:ascii="Arial" w:hAnsi="Arial" w:cs="Arial"/>
          <w:sz w:val="20"/>
          <w:szCs w:val="20"/>
        </w:rPr>
        <w:t>SIWZ</w:t>
      </w:r>
      <w:r w:rsidR="008C3A68" w:rsidRPr="001D5833">
        <w:rPr>
          <w:rFonts w:ascii="Arial" w:hAnsi="Arial" w:cs="Arial"/>
          <w:sz w:val="20"/>
          <w:szCs w:val="20"/>
        </w:rPr>
        <w:t>.</w:t>
      </w:r>
    </w:p>
    <w:p w:rsidR="008C3A68" w:rsidRPr="001D5833" w:rsidRDefault="00D722D5" w:rsidP="008C3A68">
      <w:pPr>
        <w:ind w:left="360" w:hanging="360"/>
        <w:jc w:val="both"/>
        <w:rPr>
          <w:rFonts w:ascii="Arial" w:hAnsi="Arial" w:cs="Arial"/>
          <w:sz w:val="20"/>
          <w:szCs w:val="20"/>
        </w:rPr>
      </w:pPr>
      <w:r>
        <w:rPr>
          <w:rFonts w:ascii="Arial" w:hAnsi="Arial" w:cs="Arial"/>
          <w:sz w:val="20"/>
          <w:szCs w:val="20"/>
        </w:rPr>
        <w:t>7.</w:t>
      </w:r>
      <w:r w:rsidR="008C3A68" w:rsidRPr="001D5833">
        <w:rPr>
          <w:rFonts w:ascii="Arial" w:hAnsi="Arial" w:cs="Arial"/>
          <w:sz w:val="20"/>
          <w:szCs w:val="20"/>
        </w:rPr>
        <w:t xml:space="preserve">4. Nie spełnienie przez </w:t>
      </w:r>
      <w:r w:rsidR="006F7A28">
        <w:rPr>
          <w:rFonts w:ascii="Arial" w:hAnsi="Arial" w:cs="Arial"/>
          <w:sz w:val="20"/>
          <w:szCs w:val="20"/>
        </w:rPr>
        <w:t>W</w:t>
      </w:r>
      <w:r w:rsidR="008C3A68" w:rsidRPr="001D5833">
        <w:rPr>
          <w:rFonts w:ascii="Arial" w:hAnsi="Arial" w:cs="Arial"/>
          <w:sz w:val="20"/>
          <w:szCs w:val="20"/>
        </w:rPr>
        <w:t>ykonawcę  opisanych powyżej warunków skutkować będzie wykluczeniem Wykonawcy z udziału w postępowaniu.</w:t>
      </w:r>
    </w:p>
    <w:p w:rsidR="008C3A68" w:rsidRPr="001D5833" w:rsidRDefault="008C3A68" w:rsidP="008C3A68">
      <w:pPr>
        <w:jc w:val="both"/>
        <w:rPr>
          <w:rFonts w:ascii="Arial" w:hAnsi="Arial" w:cs="Arial"/>
          <w:b/>
          <w:sz w:val="20"/>
          <w:szCs w:val="20"/>
        </w:rPr>
      </w:pPr>
      <w:r w:rsidRPr="001D5833">
        <w:rPr>
          <w:rFonts w:ascii="Arial" w:hAnsi="Arial" w:cs="Arial"/>
          <w:b/>
          <w:sz w:val="20"/>
          <w:szCs w:val="20"/>
        </w:rPr>
        <w:t>B. UWAGA dotyczy powoływania się na zasoby innych podmiotów:</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 5 pkt 1, 4 i 8 ustawy Pzp.</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8C3A68" w:rsidRPr="001D5833" w:rsidRDefault="008C3A68" w:rsidP="00AC5D16">
      <w:pPr>
        <w:numPr>
          <w:ilvl w:val="1"/>
          <w:numId w:val="9"/>
        </w:numPr>
        <w:jc w:val="both"/>
        <w:rPr>
          <w:rFonts w:ascii="Arial" w:hAnsi="Arial" w:cs="Arial"/>
          <w:sz w:val="20"/>
          <w:szCs w:val="20"/>
        </w:rPr>
      </w:pPr>
      <w:r w:rsidRPr="001D5833">
        <w:rPr>
          <w:rFonts w:ascii="Arial" w:hAnsi="Arial" w:cs="Arial"/>
          <w:sz w:val="20"/>
          <w:szCs w:val="20"/>
        </w:rPr>
        <w:t>zastąpił ten podmiot innym podmiotem lub podmiotami, lub</w:t>
      </w:r>
    </w:p>
    <w:p w:rsidR="008C3A68" w:rsidRPr="001D5833" w:rsidRDefault="008C3A68" w:rsidP="00AC5D16">
      <w:pPr>
        <w:numPr>
          <w:ilvl w:val="1"/>
          <w:numId w:val="9"/>
        </w:numPr>
        <w:jc w:val="both"/>
        <w:rPr>
          <w:rFonts w:ascii="Arial" w:hAnsi="Arial" w:cs="Arial"/>
          <w:sz w:val="20"/>
          <w:szCs w:val="20"/>
        </w:rPr>
      </w:pPr>
      <w:r w:rsidRPr="001D5833">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pkt A.2.  </w:t>
      </w:r>
    </w:p>
    <w:p w:rsidR="008C3A68" w:rsidRDefault="008C3A68" w:rsidP="00AC5D16">
      <w:pPr>
        <w:numPr>
          <w:ilvl w:val="0"/>
          <w:numId w:val="9"/>
        </w:numPr>
        <w:jc w:val="both"/>
        <w:rPr>
          <w:rFonts w:ascii="Arial" w:hAnsi="Arial" w:cs="Arial"/>
          <w:sz w:val="20"/>
          <w:szCs w:val="20"/>
        </w:rPr>
      </w:pPr>
      <w:r w:rsidRPr="001D5833">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C25A5E" w:rsidRPr="001D5833" w:rsidRDefault="00C25A5E" w:rsidP="00C25A5E">
      <w:pPr>
        <w:jc w:val="both"/>
        <w:rPr>
          <w:rFonts w:ascii="Arial" w:hAnsi="Arial" w:cs="Arial"/>
          <w:sz w:val="20"/>
          <w:szCs w:val="20"/>
        </w:rPr>
      </w:pPr>
    </w:p>
    <w:p w:rsidR="008C3A68" w:rsidRPr="001D5833" w:rsidRDefault="008C3A68" w:rsidP="008C3A68">
      <w:pPr>
        <w:jc w:val="both"/>
        <w:rPr>
          <w:rFonts w:ascii="Arial" w:hAnsi="Arial" w:cs="Arial"/>
          <w:b/>
          <w:sz w:val="20"/>
          <w:szCs w:val="20"/>
        </w:rPr>
      </w:pPr>
      <w:r w:rsidRPr="001D5833">
        <w:rPr>
          <w:rFonts w:ascii="Arial" w:hAnsi="Arial" w:cs="Arial"/>
          <w:b/>
          <w:sz w:val="20"/>
          <w:szCs w:val="20"/>
        </w:rPr>
        <w:t>C. UWAGA dotyczy Wykonawców wspólnie ubiegających się o udzielenie zamówienia:</w:t>
      </w:r>
    </w:p>
    <w:p w:rsidR="008C3A68" w:rsidRPr="001D5833" w:rsidRDefault="008C3A68" w:rsidP="00AC5D16">
      <w:pPr>
        <w:numPr>
          <w:ilvl w:val="0"/>
          <w:numId w:val="8"/>
        </w:numPr>
        <w:jc w:val="both"/>
        <w:rPr>
          <w:rFonts w:ascii="Arial" w:hAnsi="Arial" w:cs="Arial"/>
          <w:sz w:val="20"/>
          <w:szCs w:val="20"/>
        </w:rPr>
      </w:pPr>
      <w:r w:rsidRPr="001D5833">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153949" w:rsidRPr="00C77FD6" w:rsidRDefault="008C3A68" w:rsidP="00C77FD6">
      <w:pPr>
        <w:numPr>
          <w:ilvl w:val="0"/>
          <w:numId w:val="8"/>
        </w:numPr>
        <w:jc w:val="both"/>
        <w:rPr>
          <w:rFonts w:ascii="Arial" w:hAnsi="Arial" w:cs="Arial"/>
          <w:sz w:val="20"/>
          <w:szCs w:val="20"/>
        </w:rPr>
      </w:pPr>
      <w:r w:rsidRPr="001D5833">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r w:rsidR="00C77FD6">
        <w:rPr>
          <w:rFonts w:ascii="Arial" w:hAnsi="Arial" w:cs="Arial"/>
          <w:sz w:val="20"/>
          <w:szCs w:val="20"/>
        </w:rPr>
        <w:t>.</w:t>
      </w:r>
    </w:p>
    <w:p w:rsidR="00153949" w:rsidRPr="001D5833" w:rsidRDefault="00153949" w:rsidP="00153949">
      <w:pPr>
        <w:jc w:val="both"/>
        <w:rPr>
          <w:rFonts w:ascii="Arial" w:hAnsi="Arial" w:cs="Arial"/>
          <w:sz w:val="20"/>
          <w:szCs w:val="20"/>
        </w:rPr>
      </w:pPr>
    </w:p>
    <w:p w:rsidR="008C3A68" w:rsidRPr="001D5833" w:rsidRDefault="00FB21A6"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1D5833">
        <w:rPr>
          <w:rFonts w:ascii="Arial" w:eastAsia="Times New Roman" w:hAnsi="Arial" w:cs="Arial"/>
          <w:color w:val="365F91"/>
          <w:sz w:val="20"/>
          <w:szCs w:val="20"/>
        </w:rPr>
        <w:t>8</w:t>
      </w:r>
      <w:r w:rsidR="008C3A68" w:rsidRPr="001D5833">
        <w:rPr>
          <w:rFonts w:ascii="Arial" w:eastAsia="Times New Roman" w:hAnsi="Arial" w:cs="Arial"/>
          <w:color w:val="365F91"/>
          <w:sz w:val="20"/>
          <w:szCs w:val="20"/>
        </w:rPr>
        <w:t>. PODSTAWY WYKLUCZENIA Z POSTĘPOWANIA, O KTÓRYCH MOWA W ART. 24 UST. 5 PZP</w:t>
      </w:r>
      <w:r w:rsidR="000805F7" w:rsidRPr="001D5833">
        <w:rPr>
          <w:rFonts w:ascii="Arial" w:eastAsia="Times New Roman" w:hAnsi="Arial" w:cs="Arial"/>
          <w:color w:val="365F91"/>
          <w:sz w:val="20"/>
          <w:szCs w:val="20"/>
        </w:rPr>
        <w:t>.</w:t>
      </w:r>
    </w:p>
    <w:p w:rsidR="00A71365" w:rsidRPr="001D5833" w:rsidRDefault="00A71365" w:rsidP="00A71365">
      <w:pPr>
        <w:outlineLvl w:val="0"/>
        <w:rPr>
          <w:rFonts w:ascii="Arial" w:hAnsi="Arial" w:cs="Arial"/>
          <w:b/>
          <w:sz w:val="20"/>
          <w:szCs w:val="20"/>
          <w:u w:val="single"/>
        </w:rPr>
      </w:pPr>
    </w:p>
    <w:p w:rsidR="00333F31" w:rsidRPr="001D5833" w:rsidRDefault="00CA3505" w:rsidP="00333F31">
      <w:pPr>
        <w:widowControl w:val="0"/>
        <w:tabs>
          <w:tab w:val="left" w:pos="426"/>
          <w:tab w:val="left" w:pos="567"/>
        </w:tabs>
        <w:suppressAutoHyphens/>
        <w:jc w:val="both"/>
        <w:rPr>
          <w:rFonts w:ascii="Arial" w:hAnsi="Arial" w:cs="Arial"/>
          <w:sz w:val="20"/>
          <w:szCs w:val="20"/>
        </w:rPr>
      </w:pPr>
      <w:r w:rsidRPr="001D5833">
        <w:rPr>
          <w:rFonts w:ascii="Arial" w:hAnsi="Arial" w:cs="Arial"/>
          <w:color w:val="365F91"/>
          <w:sz w:val="20"/>
          <w:szCs w:val="20"/>
        </w:rPr>
        <w:t xml:space="preserve"> </w:t>
      </w:r>
      <w:r w:rsidR="00333F31" w:rsidRPr="001D5833">
        <w:rPr>
          <w:rFonts w:ascii="Arial" w:hAnsi="Arial" w:cs="Arial"/>
          <w:sz w:val="20"/>
          <w:szCs w:val="20"/>
        </w:rPr>
        <w:t>Z postępowania o udzielenie zamówienia Zamawiający wykluczy Wykonawcę:</w:t>
      </w:r>
    </w:p>
    <w:p w:rsidR="00333F31" w:rsidRPr="001D5833" w:rsidRDefault="001672AA" w:rsidP="001672AA">
      <w:pPr>
        <w:pStyle w:val="Akapitzlist"/>
        <w:widowControl w:val="0"/>
        <w:tabs>
          <w:tab w:val="left" w:pos="-3686"/>
        </w:tabs>
        <w:suppressAutoHyphens/>
        <w:ind w:left="426" w:hanging="426"/>
        <w:jc w:val="both"/>
        <w:rPr>
          <w:rFonts w:ascii="Arial" w:hAnsi="Arial" w:cs="Arial"/>
        </w:rPr>
      </w:pPr>
      <w:r>
        <w:rPr>
          <w:rFonts w:ascii="Arial" w:hAnsi="Arial" w:cs="Arial"/>
        </w:rPr>
        <w:t xml:space="preserve">8.1. </w:t>
      </w:r>
      <w:r w:rsidR="00333F31" w:rsidRPr="001D5833">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art. 24 ust. 5 pkt 1 Pzp;</w:t>
      </w:r>
    </w:p>
    <w:p w:rsidR="00333F31" w:rsidRPr="001672AA" w:rsidRDefault="001672AA" w:rsidP="001672AA">
      <w:pPr>
        <w:widowControl w:val="0"/>
        <w:tabs>
          <w:tab w:val="left" w:pos="-3686"/>
        </w:tabs>
        <w:suppressAutoHyphens/>
        <w:ind w:left="360" w:hanging="360"/>
        <w:jc w:val="both"/>
        <w:rPr>
          <w:rFonts w:ascii="Arial" w:hAnsi="Arial" w:cs="Arial"/>
          <w:sz w:val="20"/>
          <w:szCs w:val="20"/>
        </w:rPr>
      </w:pPr>
      <w:r w:rsidRPr="001672AA">
        <w:rPr>
          <w:rFonts w:ascii="Arial" w:hAnsi="Arial" w:cs="Arial"/>
          <w:sz w:val="20"/>
          <w:szCs w:val="20"/>
        </w:rPr>
        <w:t xml:space="preserve">8.2. </w:t>
      </w:r>
      <w:r w:rsidR="00333F31" w:rsidRPr="001672AA">
        <w:rPr>
          <w:rFonts w:ascii="Arial" w:hAnsi="Arial"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art. 24 ust. 5 pkt 4 Pzp;</w:t>
      </w:r>
    </w:p>
    <w:p w:rsidR="00990896" w:rsidRPr="001D5833" w:rsidRDefault="001672AA" w:rsidP="001672AA">
      <w:pPr>
        <w:pStyle w:val="Akapitzlist"/>
        <w:widowControl w:val="0"/>
        <w:tabs>
          <w:tab w:val="left" w:pos="-3686"/>
        </w:tabs>
        <w:suppressAutoHyphens/>
        <w:ind w:left="426" w:hanging="426"/>
        <w:jc w:val="both"/>
        <w:rPr>
          <w:rFonts w:ascii="Arial" w:hAnsi="Arial" w:cs="Arial"/>
        </w:rPr>
      </w:pPr>
      <w:r>
        <w:rPr>
          <w:rFonts w:ascii="Arial" w:hAnsi="Arial" w:cs="Arial"/>
        </w:rPr>
        <w:t xml:space="preserve">8.3. </w:t>
      </w:r>
      <w:r w:rsidR="00333F31" w:rsidRPr="001D5833">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ust. 1 pkt 15 Pzp, chyba że Wykonawca dokonał płatności należnych podatków, opłat lub składek na ubezpieczenia społeczne lub zdrowotne wraz z odsetkami lub grzywnami lub zawarł wiążące porozumienie w sprawie spłaty tych należności- art. 24 ust. 5 pkt 8 Pzp.</w:t>
      </w:r>
    </w:p>
    <w:p w:rsidR="00CA3505" w:rsidRPr="001D5833" w:rsidRDefault="00916755"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 xml:space="preserve">9. </w:t>
      </w:r>
      <w:r w:rsidR="00CA3505" w:rsidRPr="001D5833">
        <w:rPr>
          <w:rFonts w:ascii="Arial" w:eastAsia="Times New Roman" w:hAnsi="Arial" w:cs="Arial"/>
          <w:color w:val="365F91"/>
          <w:sz w:val="20"/>
          <w:szCs w:val="20"/>
        </w:rPr>
        <w:t>WYKAZ OŚWIADCZEŃ LUB DOKUMENTÓW, POTWIERDZAJĄCYCH SPEŁNIANIE WARUNKÓW UDZIAŁU W POSTĘPOWANIU ORAZ BRAK PODSTAW WYKLUCZENIA.</w:t>
      </w:r>
    </w:p>
    <w:p w:rsidR="00CA3505" w:rsidRPr="001D5833" w:rsidRDefault="00CA3505" w:rsidP="00CA3505">
      <w:pPr>
        <w:jc w:val="both"/>
        <w:rPr>
          <w:rFonts w:ascii="Arial" w:hAnsi="Arial" w:cs="Arial"/>
          <w:sz w:val="20"/>
          <w:szCs w:val="20"/>
        </w:rPr>
      </w:pPr>
    </w:p>
    <w:p w:rsidR="00CA3505" w:rsidRPr="001D5833"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1.Wykonawca wraz z ofertą (załącznik nr </w:t>
      </w:r>
      <w:r w:rsidR="008D0114">
        <w:rPr>
          <w:rFonts w:ascii="Arial" w:hAnsi="Arial" w:cs="Arial"/>
          <w:sz w:val="20"/>
          <w:szCs w:val="20"/>
        </w:rPr>
        <w:t>1</w:t>
      </w:r>
      <w:r w:rsidR="00CA3505" w:rsidRPr="001D5833">
        <w:rPr>
          <w:rFonts w:ascii="Arial" w:hAnsi="Arial" w:cs="Arial"/>
          <w:sz w:val="20"/>
          <w:szCs w:val="20"/>
        </w:rPr>
        <w:t xml:space="preserve"> do siwz) składa niżej podane oświadczenia aktualne na dzień składania ofert (informacje zwarte w oświadczeniach stanowią wstępne potwierdzenie, że Wykonawca nie podlega wykluczeniu oraz spełnia warunki udziału w postępowaniu): </w:t>
      </w:r>
    </w:p>
    <w:p w:rsidR="00CA3505" w:rsidRPr="000B3C4D" w:rsidRDefault="00CA3505" w:rsidP="00AC5D16">
      <w:pPr>
        <w:numPr>
          <w:ilvl w:val="1"/>
          <w:numId w:val="10"/>
        </w:numPr>
        <w:tabs>
          <w:tab w:val="clear" w:pos="-780"/>
        </w:tabs>
        <w:ind w:left="426" w:hanging="284"/>
        <w:jc w:val="both"/>
        <w:rPr>
          <w:rFonts w:ascii="Arial" w:hAnsi="Arial" w:cs="Arial"/>
          <w:sz w:val="20"/>
          <w:szCs w:val="20"/>
          <w:highlight w:val="yellow"/>
        </w:rPr>
      </w:pPr>
      <w:r w:rsidRPr="001D5833">
        <w:rPr>
          <w:rFonts w:ascii="Arial" w:hAnsi="Arial" w:cs="Arial"/>
          <w:sz w:val="20"/>
          <w:szCs w:val="20"/>
        </w:rPr>
        <w:t xml:space="preserve">Oświadczenie Wykonawcy dotyczące spełniania warunków udziału w postępowaniu - </w:t>
      </w:r>
      <w:r w:rsidRPr="000B3C4D">
        <w:rPr>
          <w:rFonts w:ascii="Arial" w:hAnsi="Arial" w:cs="Arial"/>
          <w:sz w:val="20"/>
          <w:szCs w:val="20"/>
          <w:highlight w:val="yellow"/>
        </w:rPr>
        <w:t xml:space="preserve">załącznik nr </w:t>
      </w:r>
      <w:r w:rsidR="00C2498F">
        <w:rPr>
          <w:rFonts w:ascii="Arial" w:hAnsi="Arial" w:cs="Arial"/>
          <w:sz w:val="20"/>
          <w:szCs w:val="20"/>
          <w:highlight w:val="yellow"/>
        </w:rPr>
        <w:t>3</w:t>
      </w:r>
      <w:r w:rsidRPr="000B3C4D">
        <w:rPr>
          <w:rFonts w:ascii="Arial" w:hAnsi="Arial" w:cs="Arial"/>
          <w:sz w:val="20"/>
          <w:szCs w:val="20"/>
          <w:highlight w:val="yellow"/>
        </w:rPr>
        <w:t xml:space="preserve"> do siwz,</w:t>
      </w:r>
    </w:p>
    <w:p w:rsidR="00CA3505" w:rsidRPr="001D5833" w:rsidRDefault="00CA3505" w:rsidP="00AC5D16">
      <w:pPr>
        <w:numPr>
          <w:ilvl w:val="1"/>
          <w:numId w:val="10"/>
        </w:numPr>
        <w:tabs>
          <w:tab w:val="clear" w:pos="-780"/>
          <w:tab w:val="num" w:pos="-5387"/>
        </w:tabs>
        <w:ind w:left="426" w:hanging="284"/>
        <w:jc w:val="both"/>
        <w:rPr>
          <w:rFonts w:ascii="Arial" w:hAnsi="Arial" w:cs="Arial"/>
          <w:sz w:val="20"/>
          <w:szCs w:val="20"/>
        </w:rPr>
      </w:pPr>
      <w:r w:rsidRPr="001D5833">
        <w:rPr>
          <w:rFonts w:ascii="Arial" w:hAnsi="Arial" w:cs="Arial"/>
          <w:sz w:val="20"/>
          <w:szCs w:val="20"/>
        </w:rPr>
        <w:t xml:space="preserve">Oświadczenie Wykonawcy dotyczące przesłanek wykluczenia z postępowania - załącznik </w:t>
      </w:r>
      <w:r w:rsidRPr="000B3C4D">
        <w:rPr>
          <w:rFonts w:ascii="Arial" w:hAnsi="Arial" w:cs="Arial"/>
          <w:sz w:val="20"/>
          <w:szCs w:val="20"/>
          <w:highlight w:val="yellow"/>
        </w:rPr>
        <w:t xml:space="preserve">nr </w:t>
      </w:r>
      <w:r w:rsidR="00C2498F">
        <w:rPr>
          <w:rFonts w:ascii="Arial" w:hAnsi="Arial" w:cs="Arial"/>
          <w:sz w:val="20"/>
          <w:szCs w:val="20"/>
          <w:highlight w:val="yellow"/>
        </w:rPr>
        <w:t>4</w:t>
      </w:r>
      <w:r w:rsidRPr="000B3C4D">
        <w:rPr>
          <w:rFonts w:ascii="Arial" w:hAnsi="Arial" w:cs="Arial"/>
          <w:sz w:val="20"/>
          <w:szCs w:val="20"/>
          <w:highlight w:val="yellow"/>
        </w:rPr>
        <w:t xml:space="preserve"> do siwz,</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w:t>
      </w:r>
      <w:r w:rsidRPr="000B3C4D">
        <w:rPr>
          <w:rFonts w:ascii="Arial" w:hAnsi="Arial" w:cs="Arial"/>
          <w:sz w:val="20"/>
          <w:szCs w:val="20"/>
          <w:highlight w:val="yellow"/>
        </w:rPr>
        <w:t xml:space="preserve">załącznik nr </w:t>
      </w:r>
      <w:r w:rsidR="00C2498F">
        <w:rPr>
          <w:rFonts w:ascii="Arial" w:hAnsi="Arial" w:cs="Arial"/>
          <w:sz w:val="20"/>
          <w:szCs w:val="20"/>
          <w:highlight w:val="yellow"/>
        </w:rPr>
        <w:t>4</w:t>
      </w:r>
      <w:r w:rsidRPr="000B3C4D">
        <w:rPr>
          <w:rFonts w:ascii="Arial" w:hAnsi="Arial" w:cs="Arial"/>
          <w:sz w:val="20"/>
          <w:szCs w:val="20"/>
          <w:highlight w:val="yellow"/>
        </w:rPr>
        <w:t xml:space="preserve"> do siwz,</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4)  Wykonawca, który zamierza powierzyć wykonanie części zamówienia Podwykonawcom, w celu wykazania braku istnienia wobec nich podstaw wykluczenia z udziału w postępowaniu zamieszcza informacje o Podwykonawcach w oświadczeniu – </w:t>
      </w:r>
      <w:r w:rsidRPr="000B3C4D">
        <w:rPr>
          <w:rFonts w:ascii="Arial" w:hAnsi="Arial" w:cs="Arial"/>
          <w:sz w:val="20"/>
          <w:szCs w:val="20"/>
          <w:highlight w:val="yellow"/>
        </w:rPr>
        <w:t xml:space="preserve">załącznik nr </w:t>
      </w:r>
      <w:r w:rsidR="00C2498F">
        <w:rPr>
          <w:rFonts w:ascii="Arial" w:hAnsi="Arial" w:cs="Arial"/>
          <w:sz w:val="20"/>
          <w:szCs w:val="20"/>
          <w:highlight w:val="yellow"/>
        </w:rPr>
        <w:t>4</w:t>
      </w:r>
      <w:r w:rsidRPr="000B3C4D">
        <w:rPr>
          <w:rFonts w:ascii="Arial" w:hAnsi="Arial" w:cs="Arial"/>
          <w:sz w:val="20"/>
          <w:szCs w:val="20"/>
          <w:highlight w:val="yellow"/>
        </w:rPr>
        <w:t xml:space="preserve"> do siwz,</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1D5833"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2. Oświadczenie składane przez wszystkich Wykonawców po otwarciu ofert:</w:t>
      </w:r>
    </w:p>
    <w:p w:rsidR="00CA3505" w:rsidRPr="001D5833" w:rsidRDefault="00CA3505" w:rsidP="00CA3505">
      <w:pPr>
        <w:ind w:left="360"/>
        <w:jc w:val="both"/>
        <w:rPr>
          <w:rFonts w:ascii="Arial" w:hAnsi="Arial" w:cs="Arial"/>
          <w:b/>
          <w:sz w:val="20"/>
          <w:szCs w:val="20"/>
        </w:rPr>
      </w:pPr>
      <w:r w:rsidRPr="001D5833">
        <w:rPr>
          <w:rFonts w:ascii="Arial" w:hAnsi="Arial" w:cs="Arial"/>
          <w:sz w:val="20"/>
          <w:szCs w:val="20"/>
        </w:rPr>
        <w:t xml:space="preserve">1. oświadczenie Wykonawcy dotyczące przesłanek wykluczenia/grupa kapitałowa – </w:t>
      </w:r>
      <w:r w:rsidRPr="00C2498F">
        <w:rPr>
          <w:rFonts w:ascii="Arial" w:hAnsi="Arial" w:cs="Arial"/>
          <w:sz w:val="20"/>
          <w:szCs w:val="20"/>
          <w:highlight w:val="yellow"/>
        </w:rPr>
        <w:t xml:space="preserve">załącznik nr </w:t>
      </w:r>
      <w:r w:rsidR="00C2498F" w:rsidRPr="00C2498F">
        <w:rPr>
          <w:rFonts w:ascii="Arial" w:hAnsi="Arial" w:cs="Arial"/>
          <w:sz w:val="20"/>
          <w:szCs w:val="20"/>
          <w:highlight w:val="yellow"/>
        </w:rPr>
        <w:t>8</w:t>
      </w:r>
      <w:r w:rsidRPr="00C2498F">
        <w:rPr>
          <w:rFonts w:ascii="Arial" w:hAnsi="Arial" w:cs="Arial"/>
          <w:sz w:val="20"/>
          <w:szCs w:val="20"/>
          <w:highlight w:val="yellow"/>
        </w:rPr>
        <w:t xml:space="preserve"> do siwz</w:t>
      </w:r>
      <w:r w:rsidRPr="001D5833">
        <w:rPr>
          <w:rFonts w:ascii="Arial" w:hAnsi="Arial" w:cs="Arial"/>
          <w:sz w:val="20"/>
          <w:szCs w:val="20"/>
        </w:rPr>
        <w:t xml:space="preserve"> </w:t>
      </w:r>
    </w:p>
    <w:p w:rsidR="00CA3505" w:rsidRPr="001D5833" w:rsidRDefault="00CA3505" w:rsidP="00CA3505">
      <w:pPr>
        <w:jc w:val="both"/>
        <w:rPr>
          <w:rFonts w:ascii="Arial" w:hAnsi="Arial" w:cs="Arial"/>
          <w:b/>
          <w:sz w:val="20"/>
          <w:szCs w:val="20"/>
        </w:rPr>
      </w:pPr>
      <w:r w:rsidRPr="001D5833">
        <w:rPr>
          <w:rFonts w:ascii="Arial" w:hAnsi="Arial" w:cs="Arial"/>
          <w:b/>
          <w:sz w:val="20"/>
          <w:szCs w:val="20"/>
        </w:rPr>
        <w:t xml:space="preserve">       UWAGA:</w:t>
      </w:r>
    </w:p>
    <w:p w:rsidR="00CA3505" w:rsidRPr="001D5833" w:rsidRDefault="00CA3505" w:rsidP="00CA3505">
      <w:pPr>
        <w:tabs>
          <w:tab w:val="num" w:pos="360"/>
        </w:tabs>
        <w:ind w:left="360"/>
        <w:jc w:val="both"/>
        <w:rPr>
          <w:rFonts w:ascii="Arial" w:hAnsi="Arial" w:cs="Arial"/>
          <w:sz w:val="20"/>
          <w:szCs w:val="20"/>
        </w:rPr>
      </w:pPr>
      <w:r w:rsidRPr="001D5833">
        <w:rPr>
          <w:rFonts w:ascii="Arial" w:hAnsi="Arial" w:cs="Arial"/>
          <w:sz w:val="20"/>
          <w:szCs w:val="20"/>
        </w:rPr>
        <w:t xml:space="preserve">Wykonawca, w terminie 3 dni od zamieszczenia na stronie internetowej informacji której mowa w art. 86 ust. 5 ust. Pzp przekazuje Zamawiającemu przedmiotowe oświadczenie, oświadczenie należy złożyć zgodnie ze wzorem stanowiącym załącznik nr </w:t>
      </w:r>
      <w:r w:rsidR="00260DC5">
        <w:rPr>
          <w:rFonts w:ascii="Arial" w:hAnsi="Arial" w:cs="Arial"/>
          <w:sz w:val="20"/>
          <w:szCs w:val="20"/>
        </w:rPr>
        <w:t>12</w:t>
      </w:r>
      <w:r w:rsidRPr="001D5833">
        <w:rPr>
          <w:rFonts w:ascii="Arial" w:hAnsi="Arial" w:cs="Arial"/>
          <w:sz w:val="20"/>
          <w:szCs w:val="20"/>
        </w:rPr>
        <w:t xml:space="preserve"> do siwz.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1D5833" w:rsidRDefault="00D722D5" w:rsidP="00CA3505">
      <w:pPr>
        <w:jc w:val="both"/>
        <w:rPr>
          <w:rFonts w:ascii="Arial" w:hAnsi="Arial" w:cs="Arial"/>
          <w:sz w:val="20"/>
          <w:szCs w:val="20"/>
        </w:rPr>
      </w:pPr>
      <w:r>
        <w:rPr>
          <w:rFonts w:ascii="Arial" w:hAnsi="Arial" w:cs="Arial"/>
          <w:sz w:val="20"/>
          <w:szCs w:val="20"/>
        </w:rPr>
        <w:t>9.</w:t>
      </w:r>
      <w:r w:rsidR="00134D35" w:rsidRPr="001D5833">
        <w:rPr>
          <w:rFonts w:ascii="Arial" w:hAnsi="Arial" w:cs="Arial"/>
          <w:sz w:val="20"/>
          <w:szCs w:val="20"/>
        </w:rPr>
        <w:t xml:space="preserve">3. </w:t>
      </w:r>
      <w:r w:rsidR="00CA3505" w:rsidRPr="001D5833">
        <w:rPr>
          <w:rFonts w:ascii="Arial" w:hAnsi="Arial" w:cs="Arial"/>
          <w:sz w:val="20"/>
          <w:szCs w:val="20"/>
        </w:rPr>
        <w:t>Oświadczenia lub dokumenty składane na wezwanie Zamawiającego przez Wykonawcę, którego oferta została oceniona jako najkorzystniejsza w celu potwierdzenia spełniania udziału w postępowaniu dotyczących sytuacji ekonomicznej lub finansowej:</w:t>
      </w:r>
    </w:p>
    <w:p w:rsidR="00CA3505" w:rsidRPr="001D5833" w:rsidRDefault="00CA3505" w:rsidP="00CA3505">
      <w:pPr>
        <w:ind w:left="360"/>
        <w:jc w:val="both"/>
        <w:rPr>
          <w:rFonts w:ascii="Arial" w:hAnsi="Arial" w:cs="Arial"/>
          <w:b/>
          <w:sz w:val="20"/>
          <w:szCs w:val="20"/>
        </w:rPr>
      </w:pP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00815EDF" w:rsidRPr="001D5833">
        <w:rPr>
          <w:rFonts w:ascii="Arial" w:hAnsi="Arial" w:cs="Arial"/>
          <w:b/>
          <w:sz w:val="20"/>
          <w:szCs w:val="20"/>
        </w:rPr>
        <w:t xml:space="preserve">- </w:t>
      </w:r>
      <w:r w:rsidRPr="001D5833">
        <w:rPr>
          <w:rFonts w:ascii="Arial" w:hAnsi="Arial" w:cs="Arial"/>
          <w:sz w:val="20"/>
          <w:szCs w:val="20"/>
        </w:rPr>
        <w:t xml:space="preserve">dokumenty potwierdzające, że Wykonawca jest ubezpieczony od odpowiedzialności cywilnej w </w:t>
      </w:r>
      <w:r w:rsidRPr="00122E22">
        <w:rPr>
          <w:rFonts w:ascii="Arial" w:hAnsi="Arial" w:cs="Arial"/>
          <w:sz w:val="20"/>
          <w:szCs w:val="20"/>
        </w:rPr>
        <w:t xml:space="preserve">zakresie prowadzonej działalności związanej z przedmiotem zamówienia na sumę gwarancyjną nie mniejszą niż </w:t>
      </w:r>
      <w:r w:rsidR="00122E22" w:rsidRPr="00122E22">
        <w:rPr>
          <w:rFonts w:ascii="Arial" w:hAnsi="Arial" w:cs="Arial"/>
          <w:sz w:val="20"/>
          <w:szCs w:val="20"/>
        </w:rPr>
        <w:t>oferowana cena na wykonanie zamówienia</w:t>
      </w:r>
      <w:r w:rsidRPr="00122E22">
        <w:rPr>
          <w:rFonts w:ascii="Arial" w:hAnsi="Arial" w:cs="Arial"/>
          <w:sz w:val="20"/>
          <w:szCs w:val="20"/>
        </w:rPr>
        <w:t>. Zamawiający dopuszcza złożenie przez</w:t>
      </w:r>
      <w:r w:rsidRPr="001D5833">
        <w:rPr>
          <w:rFonts w:ascii="Arial" w:hAnsi="Arial" w:cs="Arial"/>
          <w:sz w:val="20"/>
          <w:szCs w:val="20"/>
        </w:rPr>
        <w:t xml:space="preserve"> Wykonawcę innych dokumentów, o których mowa w art. 26 ust. 2c ustawy Pzp.</w:t>
      </w:r>
    </w:p>
    <w:p w:rsidR="00CA3505" w:rsidRPr="001D5833" w:rsidRDefault="00D722D5" w:rsidP="00CA3505">
      <w:pPr>
        <w:jc w:val="both"/>
        <w:rPr>
          <w:rFonts w:ascii="Arial" w:hAnsi="Arial" w:cs="Arial"/>
          <w:sz w:val="20"/>
          <w:szCs w:val="20"/>
        </w:rPr>
      </w:pPr>
      <w:r>
        <w:rPr>
          <w:rFonts w:ascii="Arial" w:hAnsi="Arial" w:cs="Arial"/>
          <w:sz w:val="20"/>
          <w:szCs w:val="20"/>
        </w:rPr>
        <w:t>9.</w:t>
      </w:r>
      <w:r w:rsidR="00134D35" w:rsidRPr="001D5833">
        <w:rPr>
          <w:rFonts w:ascii="Arial" w:hAnsi="Arial" w:cs="Arial"/>
          <w:sz w:val="20"/>
          <w:szCs w:val="20"/>
        </w:rPr>
        <w:t xml:space="preserve">4. </w:t>
      </w:r>
      <w:r w:rsidR="00CA3505" w:rsidRPr="001D5833">
        <w:rPr>
          <w:rFonts w:ascii="Arial" w:hAnsi="Arial" w:cs="Arial"/>
          <w:sz w:val="20"/>
          <w:szCs w:val="20"/>
        </w:rPr>
        <w:t>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1D5833" w:rsidRDefault="00CA3505" w:rsidP="00AC5D16">
      <w:pPr>
        <w:numPr>
          <w:ilvl w:val="0"/>
          <w:numId w:val="11"/>
        </w:numPr>
        <w:jc w:val="both"/>
        <w:rPr>
          <w:rFonts w:ascii="Arial" w:hAnsi="Arial" w:cs="Arial"/>
          <w:sz w:val="20"/>
          <w:szCs w:val="20"/>
        </w:rPr>
      </w:pPr>
      <w:r w:rsidRPr="001D5833">
        <w:rPr>
          <w:rFonts w:ascii="Arial" w:hAnsi="Arial" w:cs="Arial"/>
          <w:b/>
          <w:sz w:val="20"/>
          <w:szCs w:val="20"/>
        </w:rPr>
        <w:t xml:space="preserve">Wykazu robót budowlanych: </w:t>
      </w:r>
      <w:r w:rsidRPr="00C2498F">
        <w:rPr>
          <w:rFonts w:ascii="Arial" w:hAnsi="Arial" w:cs="Arial"/>
          <w:sz w:val="20"/>
          <w:szCs w:val="20"/>
          <w:highlight w:val="yellow"/>
        </w:rPr>
        <w:t xml:space="preserve">należy sporządzić wykaz robót budowlanych na druku zgodnie ze wzorem stanowiącym załącznik nr </w:t>
      </w:r>
      <w:r w:rsidR="00C2498F" w:rsidRPr="00C2498F">
        <w:rPr>
          <w:rFonts w:ascii="Arial" w:hAnsi="Arial" w:cs="Arial"/>
          <w:color w:val="FF0000"/>
          <w:sz w:val="20"/>
          <w:szCs w:val="20"/>
          <w:highlight w:val="yellow"/>
        </w:rPr>
        <w:t>5</w:t>
      </w:r>
      <w:r w:rsidRPr="00C2498F">
        <w:rPr>
          <w:rFonts w:ascii="Arial" w:hAnsi="Arial" w:cs="Arial"/>
          <w:color w:val="FF0000"/>
          <w:sz w:val="20"/>
          <w:szCs w:val="20"/>
          <w:highlight w:val="yellow"/>
        </w:rPr>
        <w:t xml:space="preserve"> do siwz</w:t>
      </w:r>
      <w:r w:rsidRPr="001D5833">
        <w:rPr>
          <w:rFonts w:ascii="Arial" w:hAnsi="Arial" w:cs="Arial"/>
          <w:sz w:val="20"/>
          <w:szCs w:val="20"/>
        </w:rPr>
        <w:t>, oraz dołączyć dowody, którymi są referencje bądź inne dokumenty wystawione przez podmiot, na rzecz którego roboty budowlane były wykonywane, a jeżeli z uzasadnionej przyczyny o obiektywnym charakterze Wykonawca nie jest w stanie uzyskać tych dokumentów – inne dokumenty.</w:t>
      </w:r>
    </w:p>
    <w:p w:rsidR="00CA3505" w:rsidRPr="001D5833" w:rsidRDefault="00CA3505" w:rsidP="00CA3505">
      <w:pPr>
        <w:overflowPunct w:val="0"/>
        <w:autoSpaceDE w:val="0"/>
        <w:autoSpaceDN w:val="0"/>
        <w:adjustRightInd w:val="0"/>
        <w:ind w:left="720"/>
        <w:jc w:val="both"/>
        <w:textAlignment w:val="baseline"/>
        <w:rPr>
          <w:rFonts w:ascii="Arial" w:hAnsi="Arial" w:cs="Arial"/>
          <w:b/>
          <w:sz w:val="20"/>
          <w:szCs w:val="20"/>
        </w:rPr>
      </w:pPr>
      <w:r w:rsidRPr="001D5833">
        <w:rPr>
          <w:rFonts w:ascii="Arial" w:hAnsi="Arial" w:cs="Arial"/>
          <w:sz w:val="20"/>
          <w:szCs w:val="20"/>
        </w:rPr>
        <w:t xml:space="preserve">      </w:t>
      </w:r>
      <w:r w:rsidRPr="001D5833">
        <w:rPr>
          <w:rFonts w:ascii="Arial" w:hAnsi="Arial" w:cs="Arial"/>
          <w:b/>
          <w:sz w:val="20"/>
          <w:szCs w:val="20"/>
        </w:rPr>
        <w:t>UWAGA:</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 przypadku Wykonawców wspólnie ubiegających się o udzielenie zamówienia dokumenty składa ten lub ci z Wykonawców, którzy w imieniu wszystkich wskazywać będą sp</w:t>
      </w:r>
      <w:r w:rsidR="00FA6320">
        <w:rPr>
          <w:rFonts w:ascii="Arial" w:hAnsi="Arial" w:cs="Arial"/>
          <w:sz w:val="20"/>
          <w:szCs w:val="20"/>
        </w:rPr>
        <w:t>ełnienie przedmiotowego warunku.</w:t>
      </w:r>
    </w:p>
    <w:p w:rsidR="00CA3505" w:rsidRDefault="00CA3505" w:rsidP="00AC5D16">
      <w:pPr>
        <w:numPr>
          <w:ilvl w:val="0"/>
          <w:numId w:val="11"/>
        </w:numPr>
        <w:jc w:val="both"/>
        <w:rPr>
          <w:rFonts w:ascii="Arial" w:hAnsi="Arial" w:cs="Arial"/>
          <w:sz w:val="20"/>
          <w:szCs w:val="20"/>
        </w:rPr>
      </w:pPr>
      <w:r w:rsidRPr="001D5833">
        <w:rPr>
          <w:rFonts w:ascii="Arial" w:hAnsi="Arial" w:cs="Arial"/>
          <w:b/>
          <w:sz w:val="20"/>
          <w:szCs w:val="20"/>
        </w:rPr>
        <w:t>Wykaz osób</w:t>
      </w:r>
      <w:r w:rsidRPr="001D5833">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w:t>
      </w:r>
      <w:r w:rsidRPr="00C2498F">
        <w:rPr>
          <w:rFonts w:ascii="Arial" w:hAnsi="Arial" w:cs="Arial"/>
          <w:sz w:val="20"/>
          <w:szCs w:val="20"/>
          <w:highlight w:val="yellow"/>
        </w:rPr>
        <w:t xml:space="preserve">załącznik nr </w:t>
      </w:r>
      <w:r w:rsidR="00C2498F" w:rsidRPr="00C2498F">
        <w:rPr>
          <w:rFonts w:ascii="Arial" w:hAnsi="Arial" w:cs="Arial"/>
          <w:sz w:val="20"/>
          <w:szCs w:val="20"/>
          <w:highlight w:val="yellow"/>
        </w:rPr>
        <w:t xml:space="preserve">6 </w:t>
      </w:r>
      <w:r w:rsidRPr="00C2498F">
        <w:rPr>
          <w:rFonts w:ascii="Arial" w:hAnsi="Arial" w:cs="Arial"/>
          <w:sz w:val="20"/>
          <w:szCs w:val="20"/>
          <w:highlight w:val="yellow"/>
        </w:rPr>
        <w:t>do siwz.</w:t>
      </w:r>
    </w:p>
    <w:p w:rsidR="00260DC5" w:rsidRPr="00260DC5" w:rsidRDefault="00F27C92" w:rsidP="00CA3505">
      <w:pPr>
        <w:numPr>
          <w:ilvl w:val="0"/>
          <w:numId w:val="11"/>
        </w:numPr>
        <w:jc w:val="both"/>
        <w:rPr>
          <w:rFonts w:ascii="Arial" w:hAnsi="Arial" w:cs="Arial"/>
          <w:b/>
          <w:sz w:val="20"/>
          <w:szCs w:val="20"/>
        </w:rPr>
      </w:pPr>
      <w:r w:rsidRPr="00260DC5">
        <w:rPr>
          <w:rFonts w:ascii="Arial" w:hAnsi="Arial" w:cs="Arial"/>
          <w:b/>
          <w:sz w:val="20"/>
          <w:szCs w:val="20"/>
        </w:rPr>
        <w:t xml:space="preserve">Wykaz </w:t>
      </w:r>
      <w:r w:rsidR="00260DC5">
        <w:rPr>
          <w:rFonts w:ascii="Arial" w:hAnsi="Arial" w:cs="Arial"/>
          <w:b/>
          <w:sz w:val="20"/>
          <w:szCs w:val="20"/>
        </w:rPr>
        <w:t>narzędzi i urządzeń technicznych</w:t>
      </w:r>
      <w:r w:rsidRPr="00260DC5">
        <w:rPr>
          <w:rFonts w:ascii="Arial" w:hAnsi="Arial" w:cs="Arial"/>
          <w:sz w:val="20"/>
          <w:szCs w:val="20"/>
        </w:rPr>
        <w:t xml:space="preserve">, niezbędnym do wykonania robót drogowych (budowlanych) – załącznik </w:t>
      </w:r>
      <w:r w:rsidRPr="00C2498F">
        <w:rPr>
          <w:rFonts w:ascii="Arial" w:hAnsi="Arial" w:cs="Arial"/>
          <w:sz w:val="20"/>
          <w:szCs w:val="20"/>
          <w:highlight w:val="yellow"/>
        </w:rPr>
        <w:t xml:space="preserve">nr </w:t>
      </w:r>
      <w:r w:rsidR="00C2498F" w:rsidRPr="00C2498F">
        <w:rPr>
          <w:rFonts w:ascii="Arial" w:hAnsi="Arial" w:cs="Arial"/>
          <w:sz w:val="20"/>
          <w:szCs w:val="20"/>
          <w:highlight w:val="yellow"/>
        </w:rPr>
        <w:t xml:space="preserve">7 </w:t>
      </w:r>
      <w:r w:rsidRPr="00C2498F">
        <w:rPr>
          <w:rFonts w:ascii="Arial" w:hAnsi="Arial" w:cs="Arial"/>
          <w:sz w:val="20"/>
          <w:szCs w:val="20"/>
          <w:highlight w:val="yellow"/>
        </w:rPr>
        <w:t>do siwz.</w:t>
      </w:r>
    </w:p>
    <w:p w:rsidR="00CA3505" w:rsidRPr="00260DC5" w:rsidRDefault="00CA3505" w:rsidP="00260DC5">
      <w:pPr>
        <w:ind w:left="720"/>
        <w:jc w:val="both"/>
        <w:rPr>
          <w:rFonts w:ascii="Arial" w:hAnsi="Arial" w:cs="Arial"/>
          <w:b/>
          <w:sz w:val="20"/>
          <w:szCs w:val="20"/>
        </w:rPr>
      </w:pPr>
      <w:r w:rsidRPr="00260DC5">
        <w:rPr>
          <w:rFonts w:ascii="Arial" w:hAnsi="Arial" w:cs="Arial"/>
          <w:b/>
          <w:sz w:val="20"/>
          <w:szCs w:val="20"/>
        </w:rPr>
        <w:t>UWAGA:</w:t>
      </w:r>
    </w:p>
    <w:p w:rsidR="00CA3505" w:rsidRPr="001D5833" w:rsidRDefault="00CA3505" w:rsidP="00CA3505">
      <w:pPr>
        <w:ind w:left="1080"/>
        <w:jc w:val="both"/>
        <w:rPr>
          <w:rFonts w:ascii="Arial" w:hAnsi="Arial" w:cs="Arial"/>
          <w:sz w:val="20"/>
          <w:szCs w:val="20"/>
        </w:rPr>
      </w:pPr>
      <w:r w:rsidRPr="001D5833">
        <w:rPr>
          <w:rFonts w:ascii="Arial" w:hAnsi="Arial" w:cs="Arial"/>
          <w:sz w:val="20"/>
          <w:szCs w:val="20"/>
        </w:rPr>
        <w:t>W przypadku Wykonawców wspólnie ubiegających się o udzielenie zamówienia dokum</w:t>
      </w:r>
      <w:r w:rsidR="00FA6320">
        <w:rPr>
          <w:rFonts w:ascii="Arial" w:hAnsi="Arial" w:cs="Arial"/>
          <w:sz w:val="20"/>
          <w:szCs w:val="20"/>
        </w:rPr>
        <w:t>ent Wykonawcy składają wspólnie.</w:t>
      </w:r>
    </w:p>
    <w:p w:rsidR="00CA3505" w:rsidRPr="001D5833" w:rsidRDefault="00D722D5" w:rsidP="00CA3505">
      <w:pPr>
        <w:jc w:val="both"/>
        <w:rPr>
          <w:rFonts w:ascii="Arial" w:hAnsi="Arial" w:cs="Arial"/>
          <w:sz w:val="20"/>
          <w:szCs w:val="20"/>
        </w:rPr>
      </w:pPr>
      <w:r>
        <w:rPr>
          <w:rFonts w:ascii="Arial" w:hAnsi="Arial" w:cs="Arial"/>
          <w:sz w:val="20"/>
          <w:szCs w:val="20"/>
        </w:rPr>
        <w:t>9.</w:t>
      </w:r>
      <w:r w:rsidR="00A67B30" w:rsidRPr="001D5833">
        <w:rPr>
          <w:rFonts w:ascii="Arial" w:hAnsi="Arial" w:cs="Arial"/>
          <w:sz w:val="20"/>
          <w:szCs w:val="20"/>
        </w:rPr>
        <w:t xml:space="preserve">5. </w:t>
      </w:r>
      <w:r w:rsidR="00CA3505" w:rsidRPr="001D5833">
        <w:rPr>
          <w:rFonts w:ascii="Arial" w:hAnsi="Arial" w:cs="Arial"/>
          <w:sz w:val="20"/>
          <w:szCs w:val="20"/>
        </w:rPr>
        <w:t>Oświadczenia lub dokumenty składane na wezwanie Zamawiającego przez Wykonawcę, którego oferta została oceniona jako najkorzystniejsza w celu potwierdzenia braku podstaw wykluczenia z udziału w postępowaniu:</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informacji z Krajowego Rejestru Karnego w zakresie określonym w art. 24 ust. 1 pkt 13, 14 i 21 ustawy Pzp, wystawionej nie wcześniej niż 6 miesięcy przed upływem terminu składania ofert;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1D5833" w:rsidRDefault="00A67B30" w:rsidP="00CA3505">
      <w:pPr>
        <w:jc w:val="both"/>
        <w:rPr>
          <w:rFonts w:ascii="Arial" w:hAnsi="Arial" w:cs="Arial"/>
          <w:sz w:val="20"/>
          <w:szCs w:val="20"/>
        </w:rPr>
      </w:pPr>
      <w:r w:rsidRPr="001D5833">
        <w:rPr>
          <w:rFonts w:ascii="Arial" w:hAnsi="Arial" w:cs="Arial"/>
          <w:sz w:val="20"/>
          <w:szCs w:val="20"/>
        </w:rPr>
        <w:t xml:space="preserve">3) </w:t>
      </w:r>
      <w:r w:rsidR="00CA3505" w:rsidRPr="001D5833">
        <w:rPr>
          <w:rFonts w:ascii="Arial" w:hAnsi="Arial" w:cs="Arial"/>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4) odpisu z właściwego rejestru lub z centralnej ewidencji i informacji o działalności gospodarczej, jeżeli odrębne przepisy wymagają wpisu do rejestru lub ewidencji, w celu potwierdzenia braku podstaw wykluczenia na podstawie art. 24 ust. 5 pkt 1 ustawy Pzp;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6) oświadczenia Wykonawcy o braku orzeczenia wobec niego tytułem środka zapobiegawczego zakazu ubiegania się o zamówienia publiczne; </w:t>
      </w:r>
    </w:p>
    <w:p w:rsidR="00CA3505" w:rsidRPr="001D5833" w:rsidRDefault="00CA3505" w:rsidP="00CA3505">
      <w:pPr>
        <w:jc w:val="both"/>
        <w:rPr>
          <w:rFonts w:ascii="Arial" w:hAnsi="Arial" w:cs="Arial"/>
          <w:sz w:val="20"/>
          <w:szCs w:val="20"/>
        </w:rPr>
      </w:pPr>
      <w:r w:rsidRPr="001D5833">
        <w:rPr>
          <w:rFonts w:ascii="Arial" w:hAnsi="Arial" w:cs="Arial"/>
          <w:sz w:val="20"/>
          <w:szCs w:val="20"/>
        </w:rPr>
        <w:t>7) oświadczenia Wykonawcy o niezaleganiu z opłacaniem podatków i opłat lokalnych, o których mowa w ustawie z dnia 12 stycznia 1991 r. o podatkach i opłatach lokalnych (Dz. U. z 2016 r. poz. 716).</w:t>
      </w:r>
    </w:p>
    <w:p w:rsidR="00CA3505" w:rsidRPr="001D5833"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6.1. Jeżeli Wykonawca ma siedzibę lub miejsce zamieszkania poza terytorium Rzeczypospolitej Polskiej, zamiast dokumentów, o których mowa w ust. 5</w:t>
      </w:r>
      <w:r w:rsidR="00815EDF" w:rsidRPr="001D5833">
        <w:rPr>
          <w:rFonts w:ascii="Arial" w:hAnsi="Arial" w:cs="Arial"/>
          <w:sz w:val="20"/>
          <w:szCs w:val="20"/>
        </w:rPr>
        <w:t>:</w:t>
      </w:r>
      <w:r w:rsidR="00CA3505" w:rsidRPr="001D5833">
        <w:rPr>
          <w:rFonts w:ascii="Arial" w:hAnsi="Arial" w:cs="Arial"/>
          <w:sz w:val="20"/>
          <w:szCs w:val="20"/>
        </w:rPr>
        <w:t xml:space="preserv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pkt 2–4 – składa dokument lub dokumenty wystawione w kraju, w którym Wykonawca ma siedzibę lub miejsce zamieszkania, potwierdzające odpowiednio, że: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b) nie otwarto jego likwidacji ani nie ogłoszono upadłości. </w:t>
      </w:r>
    </w:p>
    <w:p w:rsidR="008114C0"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6.2. Dokumenty, o których mowa w ust. </w:t>
      </w:r>
      <w:r w:rsidR="008114C0">
        <w:rPr>
          <w:rFonts w:ascii="Arial" w:hAnsi="Arial" w:cs="Arial"/>
          <w:sz w:val="20"/>
          <w:szCs w:val="20"/>
        </w:rPr>
        <w:t>9.</w:t>
      </w:r>
      <w:r w:rsidR="00CA3505" w:rsidRPr="001D5833">
        <w:rPr>
          <w:rFonts w:ascii="Arial" w:hAnsi="Arial" w:cs="Arial"/>
          <w:sz w:val="20"/>
          <w:szCs w:val="20"/>
        </w:rPr>
        <w:t xml:space="preserve">6.1. pkt 1 i pkt 2 lit. b, powinny być wystawione nie wcześniej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niż 6 miesięcy przed upływem terminu składania ofert albo wniosków o dopuszczenie do udziału w postępowaniu. Dokument, o którym mowa w ust. </w:t>
      </w:r>
      <w:r w:rsidR="008114C0">
        <w:rPr>
          <w:rFonts w:ascii="Arial" w:hAnsi="Arial" w:cs="Arial"/>
          <w:sz w:val="20"/>
          <w:szCs w:val="20"/>
        </w:rPr>
        <w:t>9.</w:t>
      </w:r>
      <w:r w:rsidRPr="001D5833">
        <w:rPr>
          <w:rFonts w:ascii="Arial" w:hAnsi="Arial" w:cs="Arial"/>
          <w:sz w:val="20"/>
          <w:szCs w:val="20"/>
        </w:rPr>
        <w:t xml:space="preserve">6.1. pkt 2 lit. a, powinien być wystawiony nie wcześniej niż 3 miesiące przed upływem tego terminu. </w:t>
      </w:r>
    </w:p>
    <w:p w:rsidR="00CA3505" w:rsidRPr="001D5833" w:rsidRDefault="00D722D5" w:rsidP="00CA3505">
      <w:pPr>
        <w:jc w:val="both"/>
        <w:rPr>
          <w:rFonts w:ascii="Arial" w:hAnsi="Arial" w:cs="Arial"/>
          <w:sz w:val="20"/>
          <w:szCs w:val="20"/>
        </w:rPr>
      </w:pPr>
      <w:r>
        <w:rPr>
          <w:rFonts w:ascii="Arial" w:hAnsi="Arial" w:cs="Arial"/>
          <w:sz w:val="20"/>
          <w:szCs w:val="20"/>
        </w:rPr>
        <w:t>9.</w:t>
      </w:r>
      <w:r w:rsidR="00815EDF" w:rsidRPr="001D5833">
        <w:rPr>
          <w:rFonts w:ascii="Arial" w:hAnsi="Arial" w:cs="Arial"/>
          <w:sz w:val="20"/>
          <w:szCs w:val="20"/>
        </w:rPr>
        <w:t>6</w:t>
      </w:r>
      <w:r w:rsidR="00CA3505" w:rsidRPr="001D5833">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008114C0">
        <w:rPr>
          <w:rFonts w:ascii="Arial" w:hAnsi="Arial" w:cs="Arial"/>
          <w:sz w:val="20"/>
          <w:szCs w:val="20"/>
        </w:rPr>
        <w:t>9.</w:t>
      </w:r>
      <w:r w:rsidR="00815EDF" w:rsidRPr="001D5833">
        <w:rPr>
          <w:rFonts w:ascii="Arial" w:hAnsi="Arial" w:cs="Arial"/>
          <w:sz w:val="20"/>
          <w:szCs w:val="20"/>
        </w:rPr>
        <w:t>6</w:t>
      </w:r>
      <w:r w:rsidR="00CA3505" w:rsidRPr="001D5833">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sidR="008114C0">
        <w:rPr>
          <w:rFonts w:ascii="Arial" w:hAnsi="Arial" w:cs="Arial"/>
          <w:sz w:val="20"/>
          <w:szCs w:val="20"/>
        </w:rPr>
        <w:t>9.</w:t>
      </w:r>
      <w:r w:rsidR="00CA3505" w:rsidRPr="001D5833">
        <w:rPr>
          <w:rFonts w:ascii="Arial" w:hAnsi="Arial" w:cs="Arial"/>
          <w:sz w:val="20"/>
          <w:szCs w:val="20"/>
        </w:rPr>
        <w:t xml:space="preserve">6.2 stosuje się. </w:t>
      </w:r>
    </w:p>
    <w:p w:rsidR="00CA3505" w:rsidRPr="001D5833"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6.4.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D0114" w:rsidRDefault="00D722D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7.1. Wykonawca mający siedzibę na terytorium Rzeczypospolitej Polskiej, w odniesieniu do osoby mającej miejsce zamieszkania poza terytorium Rzeczypospolitej Polskiej, której dotyczy dokument wskazany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8D0114">
        <w:rPr>
          <w:rFonts w:ascii="Arial" w:hAnsi="Arial" w:cs="Arial"/>
          <w:sz w:val="20"/>
          <w:szCs w:val="20"/>
        </w:rPr>
        <w:t>9.</w:t>
      </w:r>
      <w:r w:rsidRPr="001D5833">
        <w:rPr>
          <w:rFonts w:ascii="Arial" w:hAnsi="Arial" w:cs="Arial"/>
          <w:sz w:val="20"/>
          <w:szCs w:val="20"/>
        </w:rPr>
        <w:t xml:space="preserve">5.1. składa dokument, o którym mowa w ust. </w:t>
      </w:r>
      <w:r w:rsidR="008D0114">
        <w:rPr>
          <w:rFonts w:ascii="Arial" w:hAnsi="Arial" w:cs="Arial"/>
          <w:sz w:val="20"/>
          <w:szCs w:val="20"/>
        </w:rPr>
        <w:t>9.</w:t>
      </w:r>
      <w:r w:rsidRPr="001D5833">
        <w:rPr>
          <w:rFonts w:ascii="Arial" w:hAnsi="Arial" w:cs="Arial"/>
          <w:sz w:val="20"/>
          <w:szCs w:val="20"/>
        </w:rPr>
        <w:t xml:space="preserve">6.1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8114C0">
        <w:rPr>
          <w:rFonts w:ascii="Arial" w:hAnsi="Arial" w:cs="Arial"/>
          <w:sz w:val="20"/>
          <w:szCs w:val="20"/>
        </w:rPr>
        <w:t>9.</w:t>
      </w:r>
      <w:r w:rsidRPr="001D5833">
        <w:rPr>
          <w:rFonts w:ascii="Arial" w:hAnsi="Arial" w:cs="Arial"/>
          <w:sz w:val="20"/>
          <w:szCs w:val="20"/>
        </w:rPr>
        <w:t xml:space="preserve">6.2 zdanie pierwsze stosuje się.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7.2.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8.1.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zakres dostępnych Wykonawcy zasobów innego podmiotu;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sposób wykorzystania zasobów innego podmiotu, przez Wykonawcę,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3) zakres i okres udziału innego podmiotu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8.2. Zamawiający żąda od Wykonawcy, który polega na zdolnościach lub sytuacji innych podmiotów na zasadach określonych w art. 22a ustawy Pzp, przedstawienia w odniesieniu do tych podmiotów dokumentów wymienionych w ust. </w:t>
      </w:r>
      <w:r w:rsidR="008114C0">
        <w:rPr>
          <w:rFonts w:ascii="Arial" w:hAnsi="Arial" w:cs="Arial"/>
          <w:sz w:val="20"/>
          <w:szCs w:val="20"/>
        </w:rPr>
        <w:t>9.</w:t>
      </w:r>
      <w:r w:rsidR="00CA3505" w:rsidRPr="001D5833">
        <w:rPr>
          <w:rFonts w:ascii="Arial" w:hAnsi="Arial" w:cs="Arial"/>
          <w:sz w:val="20"/>
          <w:szCs w:val="20"/>
        </w:rPr>
        <w:t>6.1–</w:t>
      </w:r>
      <w:r w:rsidR="008114C0">
        <w:rPr>
          <w:rFonts w:ascii="Arial" w:hAnsi="Arial" w:cs="Arial"/>
          <w:sz w:val="20"/>
          <w:szCs w:val="20"/>
        </w:rPr>
        <w:t>9.</w:t>
      </w:r>
      <w:r w:rsidR="00CA3505" w:rsidRPr="001D5833">
        <w:rPr>
          <w:rFonts w:ascii="Arial" w:hAnsi="Arial" w:cs="Arial"/>
          <w:sz w:val="20"/>
          <w:szCs w:val="20"/>
        </w:rPr>
        <w:t xml:space="preserve">6.4. </w:t>
      </w:r>
    </w:p>
    <w:p w:rsidR="008114C0"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8.3. Zamawiający może żądać od Wykonawcy przedstawienia dokumentów wymienionych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8114C0">
        <w:rPr>
          <w:rFonts w:ascii="Arial" w:hAnsi="Arial" w:cs="Arial"/>
          <w:sz w:val="20"/>
          <w:szCs w:val="20"/>
        </w:rPr>
        <w:t>9.</w:t>
      </w:r>
      <w:r w:rsidRPr="001D5833">
        <w:rPr>
          <w:rFonts w:ascii="Arial" w:hAnsi="Arial" w:cs="Arial"/>
          <w:sz w:val="20"/>
          <w:szCs w:val="20"/>
        </w:rPr>
        <w:t>6.1–</w:t>
      </w:r>
      <w:r w:rsidR="008114C0">
        <w:rPr>
          <w:rFonts w:ascii="Arial" w:hAnsi="Arial" w:cs="Arial"/>
          <w:sz w:val="20"/>
          <w:szCs w:val="20"/>
        </w:rPr>
        <w:t>9.</w:t>
      </w:r>
      <w:r w:rsidRPr="001D5833">
        <w:rPr>
          <w:rFonts w:ascii="Arial" w:hAnsi="Arial" w:cs="Arial"/>
          <w:sz w:val="20"/>
          <w:szCs w:val="20"/>
        </w:rPr>
        <w:t xml:space="preserve">6.4., dotyczących Podwykonawcy, któremu zamierza powierzyć wykonanie części zamówienia, a który nie jest podmiotem, na którego zdolnościach lub sytuacji Wykonawca polega na zasadach określonych w art. 22a ustawy Pzp.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8.4. 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9.1. Oświadczenia, o których mowa w siwz dotyczące Wykonawcy i innych podmiotów, na których zdolnościach lub sytuacji polega Wykonawca na zasadach określonych w art. 22a ustawy Pzp oraz dotyczące Podwykonawców, składane są w oryginale.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9.2. Dokumenty, o których mowa w siwz, inne niż oświadczenia, o których mowa w ust. </w:t>
      </w:r>
      <w:r w:rsidR="008114C0">
        <w:rPr>
          <w:rFonts w:ascii="Arial" w:hAnsi="Arial" w:cs="Arial"/>
          <w:sz w:val="20"/>
          <w:szCs w:val="20"/>
        </w:rPr>
        <w:t>9.</w:t>
      </w:r>
      <w:r w:rsidR="00CA3505" w:rsidRPr="001D5833">
        <w:rPr>
          <w:rFonts w:ascii="Arial" w:hAnsi="Arial" w:cs="Arial"/>
          <w:sz w:val="20"/>
          <w:szCs w:val="20"/>
        </w:rPr>
        <w:t xml:space="preserve">1, składane są w oryginale lub kopii poświadczonej za zgodność z oryginałem. </w:t>
      </w:r>
    </w:p>
    <w:p w:rsidR="00CA3505" w:rsidRPr="001D5833" w:rsidRDefault="00B05EE5" w:rsidP="00CA3505">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9.3. Poświadczenie za zgodność z oryginałem następuje w formie pisemnej. </w:t>
      </w:r>
    </w:p>
    <w:p w:rsidR="00153949" w:rsidRPr="001D5833" w:rsidRDefault="00B05EE5" w:rsidP="00C77FD6">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10. Zamawiający może żądać przedstawienia oryginału lub notarialnie poświadczonej kopii dokumentów, o których mowa w siwz, innych niż oświadczenia, wyłącznie wtedy, gdy złożona kopia dokumentu jest nieczytelna lub budzi wątpliwości co do jej prawdziwości.</w:t>
      </w:r>
    </w:p>
    <w:p w:rsidR="00D6331D" w:rsidRPr="001D5833" w:rsidRDefault="00FB21A6"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10</w:t>
      </w:r>
      <w:r w:rsidR="00D6331D" w:rsidRPr="001D5833">
        <w:rPr>
          <w:rFonts w:ascii="Arial" w:eastAsia="Times New Roman" w:hAnsi="Arial" w:cs="Arial"/>
          <w:color w:val="365F91"/>
          <w:sz w:val="20"/>
          <w:szCs w:val="20"/>
        </w:rPr>
        <w:t>.</w:t>
      </w:r>
      <w:r w:rsidR="00D6331D" w:rsidRPr="001D5833">
        <w:rPr>
          <w:rFonts w:ascii="Arial" w:eastAsia="Times New Roman" w:hAnsi="Arial" w:cs="Arial"/>
          <w:i/>
          <w:color w:val="365F91"/>
          <w:sz w:val="20"/>
          <w:szCs w:val="20"/>
        </w:rPr>
        <w:t xml:space="preserve"> </w:t>
      </w:r>
      <w:r w:rsidR="00D6331D" w:rsidRPr="001D5833">
        <w:rPr>
          <w:rFonts w:ascii="Arial" w:eastAsia="Times New Roman" w:hAnsi="Arial" w:cs="Arial"/>
          <w:color w:val="365F91"/>
          <w:sz w:val="20"/>
          <w:szCs w:val="20"/>
        </w:rPr>
        <w:t>SPOSÓB DOKUMENTOWANIA ZATRUDNIENIA OSÓB, O KTÓRYCH MOWA W ART. 29 UST. 3A PZP</w:t>
      </w:r>
      <w:r w:rsidR="000805F7" w:rsidRPr="001D5833">
        <w:rPr>
          <w:rFonts w:ascii="Arial" w:eastAsia="Times New Roman" w:hAnsi="Arial" w:cs="Arial"/>
          <w:color w:val="365F91"/>
          <w:sz w:val="20"/>
          <w:szCs w:val="20"/>
        </w:rPr>
        <w:t>.</w:t>
      </w:r>
    </w:p>
    <w:p w:rsidR="00AF4CA9" w:rsidRDefault="00AF4CA9" w:rsidP="00D6331D">
      <w:pPr>
        <w:jc w:val="both"/>
        <w:rPr>
          <w:rFonts w:ascii="Arial" w:hAnsi="Arial" w:cs="Arial"/>
          <w:sz w:val="20"/>
          <w:szCs w:val="20"/>
        </w:rPr>
      </w:pPr>
    </w:p>
    <w:p w:rsidR="00D6331D" w:rsidRPr="001D5833" w:rsidRDefault="00D6331D" w:rsidP="00D6331D">
      <w:pPr>
        <w:jc w:val="both"/>
        <w:rPr>
          <w:rFonts w:ascii="Arial" w:hAnsi="Arial" w:cs="Arial"/>
          <w:sz w:val="20"/>
          <w:szCs w:val="20"/>
        </w:rPr>
      </w:pPr>
      <w:r w:rsidRPr="001D5833">
        <w:rPr>
          <w:rFonts w:ascii="Arial" w:hAnsi="Arial" w:cs="Arial"/>
          <w:sz w:val="20"/>
          <w:szCs w:val="20"/>
        </w:rPr>
        <w:t>Wykonawca obowiązany jest udokumentować zatrudnienie osób, wykonujących czynności wymienione w Rozdziale 1</w:t>
      </w:r>
      <w:r w:rsidR="008114C0">
        <w:rPr>
          <w:rFonts w:ascii="Arial" w:hAnsi="Arial" w:cs="Arial"/>
          <w:sz w:val="20"/>
          <w:szCs w:val="20"/>
        </w:rPr>
        <w:t>2</w:t>
      </w:r>
      <w:r w:rsidRPr="001D5833">
        <w:rPr>
          <w:rFonts w:ascii="Arial" w:hAnsi="Arial" w:cs="Arial"/>
          <w:sz w:val="20"/>
          <w:szCs w:val="20"/>
        </w:rPr>
        <w:t xml:space="preserve"> siwz, o których mowa w art. 29 ust. 3a Pzp. W związku z tym Wykonawca obowiązany jest ewidencjonować czas pracy tych osób ze wskazaniem tożsamości danej osoby, oraz czynności, które były wykonywane przez tę osobę w ramach realizacji przedmiotowego zamówienia. </w:t>
      </w:r>
    </w:p>
    <w:p w:rsidR="00D6331D" w:rsidRPr="001D5833" w:rsidRDefault="00D6331D"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1</w:t>
      </w:r>
      <w:r w:rsidRPr="001D5833">
        <w:rPr>
          <w:rFonts w:ascii="Arial" w:eastAsia="Times New Roman" w:hAnsi="Arial" w:cs="Arial"/>
          <w:color w:val="365F91"/>
          <w:sz w:val="20"/>
          <w:szCs w:val="20"/>
        </w:rPr>
        <w:t>.</w:t>
      </w:r>
      <w:r w:rsidRPr="001D5833">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r w:rsidR="000805F7" w:rsidRPr="001D5833">
        <w:rPr>
          <w:rFonts w:ascii="Arial" w:eastAsia="Times New Roman" w:hAnsi="Arial" w:cs="Arial"/>
          <w:color w:val="365F91"/>
          <w:sz w:val="20"/>
          <w:szCs w:val="20"/>
        </w:rPr>
        <w:t>.</w:t>
      </w:r>
    </w:p>
    <w:p w:rsidR="00AF4CA9" w:rsidRDefault="00AF4CA9" w:rsidP="00D6331D">
      <w:pPr>
        <w:jc w:val="both"/>
        <w:rPr>
          <w:rFonts w:ascii="Arial" w:hAnsi="Arial" w:cs="Arial"/>
          <w:sz w:val="20"/>
          <w:szCs w:val="20"/>
        </w:rPr>
      </w:pPr>
    </w:p>
    <w:p w:rsidR="00D6331D" w:rsidRPr="001D5833" w:rsidRDefault="00D722D5" w:rsidP="00D6331D">
      <w:pPr>
        <w:jc w:val="both"/>
        <w:rPr>
          <w:rFonts w:ascii="Arial" w:hAnsi="Arial" w:cs="Arial"/>
          <w:sz w:val="20"/>
          <w:szCs w:val="20"/>
        </w:rPr>
      </w:pPr>
      <w:r>
        <w:rPr>
          <w:rFonts w:ascii="Arial" w:hAnsi="Arial" w:cs="Arial"/>
          <w:sz w:val="20"/>
          <w:szCs w:val="20"/>
        </w:rPr>
        <w:t>11.</w:t>
      </w:r>
      <w:r w:rsidR="00D6331D" w:rsidRPr="001D5833">
        <w:rPr>
          <w:rFonts w:ascii="Arial" w:hAnsi="Arial" w:cs="Arial"/>
          <w:sz w:val="20"/>
          <w:szCs w:val="20"/>
        </w:rPr>
        <w:t xml:space="preserve">1. Na żądanie Zamawiającego Wykonawca przedłoży dowody zatrudnienia osób, o których mowa w Rozdziale </w:t>
      </w:r>
      <w:r w:rsidR="008114C0">
        <w:rPr>
          <w:rFonts w:ascii="Arial" w:hAnsi="Arial" w:cs="Arial"/>
          <w:sz w:val="20"/>
          <w:szCs w:val="20"/>
        </w:rPr>
        <w:t>12</w:t>
      </w:r>
      <w:r w:rsidR="00D6331D" w:rsidRPr="001D5833">
        <w:rPr>
          <w:rFonts w:ascii="Arial" w:hAnsi="Arial" w:cs="Arial"/>
          <w:sz w:val="20"/>
          <w:szCs w:val="20"/>
        </w:rPr>
        <w:t xml:space="preserve">. </w:t>
      </w:r>
    </w:p>
    <w:p w:rsidR="00D6331D" w:rsidRPr="006F7A28" w:rsidRDefault="00D722D5" w:rsidP="00D6331D">
      <w:pPr>
        <w:jc w:val="both"/>
        <w:rPr>
          <w:rFonts w:ascii="Arial" w:hAnsi="Arial" w:cs="Arial"/>
          <w:sz w:val="20"/>
          <w:szCs w:val="20"/>
        </w:rPr>
      </w:pPr>
      <w:r>
        <w:rPr>
          <w:rFonts w:ascii="Arial" w:hAnsi="Arial" w:cs="Arial"/>
          <w:sz w:val="20"/>
          <w:szCs w:val="20"/>
        </w:rPr>
        <w:t>11.</w:t>
      </w:r>
      <w:r w:rsidR="00D6331D" w:rsidRPr="006F7A28">
        <w:rPr>
          <w:rFonts w:ascii="Arial" w:hAnsi="Arial" w:cs="Arial"/>
          <w:sz w:val="20"/>
          <w:szCs w:val="20"/>
        </w:rPr>
        <w:t>2. Za niespełnienie przez Wykonawcę lub podwykonawcę wymagań Zamawiającego określonych w niniejszym punkcie Wykonawca lub podwykonawca zapłaci Zamawiającemu kary umowne:</w:t>
      </w:r>
    </w:p>
    <w:p w:rsidR="00D6331D" w:rsidRPr="006F7A28" w:rsidRDefault="00D6331D" w:rsidP="00D6331D">
      <w:pPr>
        <w:jc w:val="both"/>
        <w:rPr>
          <w:rFonts w:ascii="Arial" w:hAnsi="Arial" w:cs="Arial"/>
          <w:sz w:val="20"/>
          <w:szCs w:val="20"/>
        </w:rPr>
      </w:pPr>
      <w:r w:rsidRPr="006F7A28">
        <w:rPr>
          <w:rFonts w:ascii="Arial" w:hAnsi="Arial" w:cs="Arial"/>
          <w:sz w:val="20"/>
          <w:szCs w:val="20"/>
        </w:rPr>
        <w:t xml:space="preserve">  1) 500,00 zł za każdą osobę, która wykonuje czynności - wykonywanie nawierzchni bitumicznych (rozłożenie i zagęszczenie mieszanki bitumicznej) wykonywanie prac objętych w/w zakresem zamówienia dotyczy prac osób fizycznych oraz operatorów sprzętu przy realizacji przedmiotowego zamówienia, a nie jest zatrudniona na podstawie umowy o pracę przez Wykonawcę lub podwykonawcę,</w:t>
      </w:r>
    </w:p>
    <w:p w:rsidR="00D6331D" w:rsidRPr="006F7A28" w:rsidRDefault="00D6331D" w:rsidP="00D6331D">
      <w:pPr>
        <w:jc w:val="both"/>
        <w:rPr>
          <w:rFonts w:ascii="Arial" w:hAnsi="Arial" w:cs="Arial"/>
          <w:sz w:val="20"/>
          <w:szCs w:val="20"/>
        </w:rPr>
      </w:pPr>
      <w:r w:rsidRPr="006F7A28">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D6331D" w:rsidRPr="001D5833" w:rsidRDefault="00D722D5" w:rsidP="00D6331D">
      <w:pPr>
        <w:pStyle w:val="Akapitzlist"/>
        <w:ind w:left="0"/>
        <w:contextualSpacing/>
        <w:jc w:val="both"/>
        <w:rPr>
          <w:rFonts w:ascii="Arial" w:hAnsi="Arial" w:cs="Arial"/>
        </w:rPr>
      </w:pPr>
      <w:r>
        <w:rPr>
          <w:rFonts w:ascii="Arial" w:hAnsi="Arial" w:cs="Arial"/>
        </w:rPr>
        <w:t>11.</w:t>
      </w:r>
      <w:r w:rsidR="00D6331D" w:rsidRPr="001D5833">
        <w:rPr>
          <w:rFonts w:ascii="Arial" w:hAnsi="Arial" w:cs="Arial"/>
        </w:rPr>
        <w:t xml:space="preserve">3. W trakcie realizacji zamówienia Zamawiający uprawniony jest do wykonywania czynności kontrolnych </w:t>
      </w:r>
      <w:r w:rsidR="00D6331D" w:rsidRPr="001D5833">
        <w:rPr>
          <w:rFonts w:ascii="Arial" w:hAnsi="Arial" w:cs="Arial"/>
          <w:color w:val="000000"/>
        </w:rPr>
        <w:t>wobec Wykonawcy odnośnie</w:t>
      </w:r>
      <w:r w:rsidR="005F08DA" w:rsidRPr="001D5833">
        <w:rPr>
          <w:rFonts w:ascii="Arial" w:hAnsi="Arial" w:cs="Arial"/>
          <w:color w:val="000000"/>
        </w:rPr>
        <w:t xml:space="preserve"> do</w:t>
      </w:r>
      <w:r w:rsidR="00D6331D" w:rsidRPr="001D5833">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D6331D" w:rsidRPr="001D5833" w:rsidRDefault="00D6331D" w:rsidP="00AC5D16">
      <w:pPr>
        <w:pStyle w:val="Akapitzlist"/>
        <w:numPr>
          <w:ilvl w:val="0"/>
          <w:numId w:val="15"/>
        </w:numPr>
        <w:ind w:left="284" w:hanging="284"/>
        <w:contextualSpacing/>
        <w:jc w:val="both"/>
        <w:rPr>
          <w:rFonts w:ascii="Arial" w:hAnsi="Arial" w:cs="Arial"/>
        </w:rPr>
      </w:pPr>
      <w:r w:rsidRPr="001D5833">
        <w:rPr>
          <w:rFonts w:ascii="Arial" w:hAnsi="Arial" w:cs="Arial"/>
        </w:rPr>
        <w:t>żądania oświadczeń i dokumentów w zakresie potwierdzenia spełniania ww. wymogów i dokonywania ich oceny,</w:t>
      </w:r>
    </w:p>
    <w:p w:rsidR="00D6331D" w:rsidRPr="001D5833" w:rsidRDefault="00D6331D" w:rsidP="00AC5D16">
      <w:pPr>
        <w:pStyle w:val="Akapitzlist"/>
        <w:numPr>
          <w:ilvl w:val="0"/>
          <w:numId w:val="15"/>
        </w:numPr>
        <w:ind w:left="0" w:firstLine="0"/>
        <w:contextualSpacing/>
        <w:jc w:val="both"/>
        <w:rPr>
          <w:rFonts w:ascii="Arial" w:hAnsi="Arial" w:cs="Arial"/>
        </w:rPr>
      </w:pPr>
      <w:r w:rsidRPr="001D5833">
        <w:rPr>
          <w:rFonts w:ascii="Arial" w:hAnsi="Arial" w:cs="Arial"/>
        </w:rPr>
        <w:t xml:space="preserve"> żądania wyjaśnień w przypadku wątpliwości w zakresie potwierdzenia spełniania ww. wymogów,</w:t>
      </w:r>
    </w:p>
    <w:p w:rsidR="00D6331D" w:rsidRPr="001D5833" w:rsidRDefault="00D6331D" w:rsidP="00AC5D16">
      <w:pPr>
        <w:pStyle w:val="Akapitzlist"/>
        <w:numPr>
          <w:ilvl w:val="0"/>
          <w:numId w:val="15"/>
        </w:numPr>
        <w:ind w:left="0" w:firstLine="0"/>
        <w:contextualSpacing/>
        <w:jc w:val="both"/>
        <w:rPr>
          <w:rFonts w:ascii="Arial" w:hAnsi="Arial" w:cs="Arial"/>
        </w:rPr>
      </w:pPr>
      <w:r w:rsidRPr="001D5833">
        <w:rPr>
          <w:rFonts w:ascii="Arial" w:hAnsi="Arial" w:cs="Arial"/>
        </w:rPr>
        <w:t xml:space="preserve"> przeprowadzania kontroli na miejscu wykonywania świadczenia.</w:t>
      </w:r>
    </w:p>
    <w:p w:rsidR="00D6331D" w:rsidRPr="001D5833" w:rsidRDefault="00D722D5" w:rsidP="00D6331D">
      <w:pPr>
        <w:pStyle w:val="Akapitzlist"/>
        <w:ind w:left="0"/>
        <w:contextualSpacing/>
        <w:jc w:val="both"/>
        <w:rPr>
          <w:rFonts w:ascii="Arial" w:hAnsi="Arial" w:cs="Arial"/>
        </w:rPr>
      </w:pPr>
      <w:r>
        <w:rPr>
          <w:rFonts w:ascii="Arial" w:hAnsi="Arial" w:cs="Arial"/>
        </w:rPr>
        <w:t>11.</w:t>
      </w:r>
      <w:r w:rsidR="00D6331D" w:rsidRPr="001D5833">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D6331D" w:rsidRPr="001D5833" w:rsidRDefault="00D6331D" w:rsidP="00AC5D16">
      <w:pPr>
        <w:pStyle w:val="Akapitzlist"/>
        <w:numPr>
          <w:ilvl w:val="0"/>
          <w:numId w:val="14"/>
        </w:numPr>
        <w:ind w:left="426" w:hanging="426"/>
        <w:contextualSpacing/>
        <w:jc w:val="both"/>
        <w:rPr>
          <w:rFonts w:ascii="Arial" w:hAnsi="Arial" w:cs="Arial"/>
          <w:i/>
        </w:rPr>
      </w:pPr>
      <w:r w:rsidRPr="001D5833">
        <w:rPr>
          <w:rFonts w:ascii="Arial" w:hAnsi="Arial" w:cs="Arial"/>
          <w:b/>
        </w:rPr>
        <w:t xml:space="preserve">oświadczenie Wykonawcy lub Podwykonawcy </w:t>
      </w:r>
      <w:r w:rsidRPr="001D5833">
        <w:rPr>
          <w:rFonts w:ascii="Arial" w:hAnsi="Arial" w:cs="Arial"/>
        </w:rPr>
        <w:t>o zatrudnieniu na podstawie umowy o pracę osób wykonujących czynności, których dotyczy wezwanie Zamawiającego.</w:t>
      </w:r>
      <w:r w:rsidRPr="001D5833">
        <w:rPr>
          <w:rFonts w:ascii="Arial" w:hAnsi="Arial" w:cs="Arial"/>
          <w:b/>
        </w:rPr>
        <w:t xml:space="preserve"> </w:t>
      </w:r>
      <w:r w:rsidRPr="001D5833">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6331D" w:rsidRPr="001D5833" w:rsidRDefault="00D6331D" w:rsidP="00AC5D16">
      <w:pPr>
        <w:pStyle w:val="Akapitzlist"/>
        <w:numPr>
          <w:ilvl w:val="0"/>
          <w:numId w:val="14"/>
        </w:numPr>
        <w:ind w:left="426" w:hanging="426"/>
        <w:contextualSpacing/>
        <w:jc w:val="both"/>
        <w:rPr>
          <w:rFonts w:ascii="Arial" w:hAnsi="Arial" w:cs="Arial"/>
          <w:i/>
        </w:rPr>
      </w:pPr>
      <w:r w:rsidRPr="001D5833">
        <w:rPr>
          <w:rFonts w:ascii="Arial" w:hAnsi="Arial" w:cs="Arial"/>
        </w:rPr>
        <w:t>poświadczoną za zgodność z oryginałem odpowiednio przez Wykonawcę lub Podwykonawcę</w:t>
      </w:r>
      <w:r w:rsidRPr="001D5833">
        <w:rPr>
          <w:rFonts w:ascii="Arial" w:hAnsi="Arial" w:cs="Arial"/>
          <w:b/>
        </w:rPr>
        <w:t xml:space="preserve"> kopię umowy/umów o pracę</w:t>
      </w:r>
      <w:r w:rsidRPr="001D5833">
        <w:rPr>
          <w:rFonts w:ascii="Arial" w:hAnsi="Arial" w:cs="Arial"/>
        </w:rPr>
        <w:t xml:space="preserve"> osób wykonujących w trakcie realizacji zamówienia czynności, których dotyczy ww. oświadczenie Wykonawcy lub </w:t>
      </w:r>
      <w:r w:rsidRPr="001D5833">
        <w:rPr>
          <w:rFonts w:ascii="Arial" w:hAnsi="Arial" w:cs="Arial"/>
          <w:color w:val="000000"/>
        </w:rPr>
        <w:t>Podwykonawcy (wraz z dokumentem regulującym zakres obowiązków, jeżeli został sporządzony). Kopia</w:t>
      </w:r>
      <w:r w:rsidRPr="001D5833">
        <w:rPr>
          <w:rFonts w:ascii="Arial" w:hAnsi="Arial" w:cs="Arial"/>
        </w:rPr>
        <w:t xml:space="preserve"> umowy/umów powinna zostać zanonimizowana w sposób zapewniający ochronę danych osobowych pracowników, zgodnie z przepisami ustawy z dnia 29 sierpnia 1997 r. </w:t>
      </w:r>
      <w:r w:rsidRPr="001D5833">
        <w:rPr>
          <w:rFonts w:ascii="Arial" w:hAnsi="Arial" w:cs="Arial"/>
          <w:i/>
        </w:rPr>
        <w:t>o ochronie danych osobowych</w:t>
      </w:r>
      <w:r w:rsidRPr="001D5833">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D6331D" w:rsidRPr="001D5833" w:rsidRDefault="00D6331D" w:rsidP="00AC5D16">
      <w:pPr>
        <w:pStyle w:val="Akapitzlist"/>
        <w:numPr>
          <w:ilvl w:val="0"/>
          <w:numId w:val="14"/>
        </w:numPr>
        <w:ind w:left="426" w:hanging="426"/>
        <w:contextualSpacing/>
        <w:jc w:val="both"/>
        <w:rPr>
          <w:rFonts w:ascii="Arial" w:hAnsi="Arial" w:cs="Arial"/>
        </w:rPr>
      </w:pPr>
      <w:r w:rsidRPr="001D5833">
        <w:rPr>
          <w:rFonts w:ascii="Arial" w:hAnsi="Arial" w:cs="Arial"/>
          <w:b/>
        </w:rPr>
        <w:t>zaświadczenie właściwego oddziału ZUS,</w:t>
      </w:r>
      <w:r w:rsidRPr="001D5833">
        <w:rPr>
          <w:rFonts w:ascii="Arial" w:hAnsi="Arial" w:cs="Arial"/>
        </w:rPr>
        <w:t xml:space="preserve"> potwierdzające opłacanie </w:t>
      </w:r>
      <w:r w:rsidRPr="001D5833">
        <w:rPr>
          <w:rFonts w:ascii="Arial" w:hAnsi="Arial" w:cs="Arial"/>
          <w:color w:val="000000"/>
        </w:rPr>
        <w:t>przez Wykonawcę lub Podwykonawcę składek na ubezpieczenia</w:t>
      </w:r>
      <w:r w:rsidRPr="001D5833">
        <w:rPr>
          <w:rFonts w:ascii="Arial" w:hAnsi="Arial" w:cs="Arial"/>
        </w:rPr>
        <w:t xml:space="preserve"> społeczne i zdrowotne z tytułu zatrudnienia na podstawie umów o pracę za ostatni okres rozliczeniowy;</w:t>
      </w:r>
    </w:p>
    <w:p w:rsidR="00D6331D" w:rsidRPr="001D5833" w:rsidRDefault="00D6331D" w:rsidP="00AC5D16">
      <w:pPr>
        <w:pStyle w:val="Akapitzlist"/>
        <w:numPr>
          <w:ilvl w:val="0"/>
          <w:numId w:val="14"/>
        </w:numPr>
        <w:ind w:left="426" w:hanging="426"/>
        <w:contextualSpacing/>
        <w:jc w:val="both"/>
        <w:rPr>
          <w:rFonts w:ascii="Arial" w:hAnsi="Arial" w:cs="Arial"/>
        </w:rPr>
      </w:pPr>
      <w:r w:rsidRPr="001D5833">
        <w:rPr>
          <w:rFonts w:ascii="Arial" w:hAnsi="Arial" w:cs="Arial"/>
        </w:rPr>
        <w:t>poświadczoną za zgodność z oryginałem odpowiednio przez Wykonawcę lub Podwykonawcę</w:t>
      </w:r>
      <w:r w:rsidRPr="001D5833">
        <w:rPr>
          <w:rFonts w:ascii="Arial" w:hAnsi="Arial" w:cs="Arial"/>
          <w:b/>
        </w:rPr>
        <w:t xml:space="preserve"> kopię dowodu potwierdzającego zgłoszenie pracownika przez pracodawcę do ubezpieczeń</w:t>
      </w:r>
      <w:r w:rsidRPr="001D5833">
        <w:rPr>
          <w:rFonts w:ascii="Arial" w:hAnsi="Arial" w:cs="Arial"/>
        </w:rPr>
        <w:t xml:space="preserve">, zanonimizowaną w sposób zapewniający ochronę danych osobowych pracowników, zgodnie z przepisami ustawy z dnia 29 sierpnia 1997 r. </w:t>
      </w:r>
      <w:r w:rsidRPr="001D5833">
        <w:rPr>
          <w:rFonts w:ascii="Arial" w:hAnsi="Arial" w:cs="Arial"/>
          <w:i/>
        </w:rPr>
        <w:t>o ochronie danych osobowych.</w:t>
      </w:r>
    </w:p>
    <w:p w:rsidR="00D6331D" w:rsidRPr="001D5833" w:rsidRDefault="00D722D5" w:rsidP="00D6331D">
      <w:pPr>
        <w:pStyle w:val="Akapitzlist"/>
        <w:ind w:left="0"/>
        <w:contextualSpacing/>
        <w:jc w:val="both"/>
        <w:rPr>
          <w:rFonts w:ascii="Arial" w:hAnsi="Arial" w:cs="Arial"/>
        </w:rPr>
      </w:pPr>
      <w:r>
        <w:rPr>
          <w:rFonts w:ascii="Arial" w:hAnsi="Arial" w:cs="Arial"/>
          <w:color w:val="000000"/>
        </w:rPr>
        <w:t>11.</w:t>
      </w:r>
      <w:r w:rsidR="00D6331D" w:rsidRPr="001D5833">
        <w:rPr>
          <w:rFonts w:ascii="Arial" w:hAnsi="Arial" w:cs="Arial"/>
          <w:color w:val="000000"/>
        </w:rPr>
        <w:t>5. W przypadku uzasadnionych wątpliwości co do przestrzegania prawa pracy przez Wykonawcę lub Podwykonawcę, zamawiający może zwrócić się o przeprowadzenie kontroli przez Państwową</w:t>
      </w:r>
      <w:r w:rsidR="00D6331D" w:rsidRPr="001D5833">
        <w:rPr>
          <w:rFonts w:ascii="Arial" w:hAnsi="Arial" w:cs="Arial"/>
        </w:rPr>
        <w:t xml:space="preserve"> Inspekcję Pracy.</w:t>
      </w:r>
    </w:p>
    <w:p w:rsidR="00D6331D" w:rsidRPr="001D5833" w:rsidRDefault="00D6331D"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2</w:t>
      </w:r>
      <w:r w:rsidRPr="001D5833">
        <w:rPr>
          <w:rFonts w:ascii="Arial" w:eastAsia="Times New Roman" w:hAnsi="Arial" w:cs="Arial"/>
          <w:color w:val="365F91"/>
          <w:sz w:val="20"/>
          <w:szCs w:val="20"/>
        </w:rPr>
        <w:t>.</w:t>
      </w:r>
      <w:r w:rsidRPr="001D5833">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r w:rsidR="000805F7" w:rsidRPr="001D5833">
        <w:rPr>
          <w:rFonts w:ascii="Arial" w:eastAsia="Times New Roman" w:hAnsi="Arial" w:cs="Arial"/>
          <w:color w:val="365F91"/>
          <w:sz w:val="20"/>
          <w:szCs w:val="20"/>
        </w:rPr>
        <w:t>.</w:t>
      </w:r>
    </w:p>
    <w:p w:rsidR="00D6331D" w:rsidRPr="001D5833" w:rsidRDefault="00D6331D" w:rsidP="00D6331D">
      <w:pPr>
        <w:jc w:val="both"/>
        <w:rPr>
          <w:rFonts w:ascii="Arial" w:hAnsi="Arial" w:cs="Arial"/>
          <w:b/>
          <w:i/>
          <w:sz w:val="20"/>
          <w:szCs w:val="20"/>
        </w:rPr>
      </w:pPr>
    </w:p>
    <w:p w:rsidR="000805F7" w:rsidRPr="001D5833" w:rsidRDefault="00D722D5" w:rsidP="00D6331D">
      <w:pPr>
        <w:jc w:val="both"/>
        <w:rPr>
          <w:rFonts w:ascii="Arial" w:hAnsi="Arial" w:cs="Arial"/>
          <w:sz w:val="20"/>
          <w:szCs w:val="20"/>
        </w:rPr>
      </w:pPr>
      <w:r>
        <w:rPr>
          <w:rFonts w:ascii="Arial" w:hAnsi="Arial" w:cs="Arial"/>
          <w:sz w:val="20"/>
          <w:szCs w:val="20"/>
        </w:rPr>
        <w:t>12.</w:t>
      </w:r>
      <w:r w:rsidR="00D6331D" w:rsidRPr="001D5833">
        <w:rPr>
          <w:rFonts w:ascii="Arial" w:hAnsi="Arial" w:cs="Arial"/>
          <w:sz w:val="20"/>
          <w:szCs w:val="20"/>
        </w:rPr>
        <w:t xml:space="preserve">1. Zamawiający wymaga zatrudnienia przez Wykonawcę lub Podwykonawcę na podstawie umowy o pracę osób wykonujących czynności </w:t>
      </w:r>
      <w:r w:rsidR="00A97E79">
        <w:rPr>
          <w:rFonts w:ascii="Arial" w:hAnsi="Arial" w:cs="Arial"/>
          <w:sz w:val="20"/>
          <w:szCs w:val="20"/>
        </w:rPr>
        <w:t xml:space="preserve">wchodzące w tzw. koszty bezpośrednie (wykonujących czynności bezpośrednio związane z wykonywaniem robót) </w:t>
      </w:r>
      <w:r w:rsidR="00D6331D" w:rsidRPr="001D5833">
        <w:rPr>
          <w:rFonts w:ascii="Arial" w:hAnsi="Arial" w:cs="Arial"/>
          <w:sz w:val="20"/>
          <w:szCs w:val="20"/>
        </w:rPr>
        <w:t>w zakresie realizacji zamówienia za wyjątkiem osób wsk</w:t>
      </w:r>
      <w:r w:rsidR="00A97E79">
        <w:rPr>
          <w:rFonts w:ascii="Arial" w:hAnsi="Arial" w:cs="Arial"/>
          <w:sz w:val="20"/>
          <w:szCs w:val="20"/>
        </w:rPr>
        <w:t>azanych na stanowiskach nadzoru, wykonujących obsługę geodezyjną, dostawców materiałów budowlanych.</w:t>
      </w:r>
      <w:r w:rsidR="00D6331D" w:rsidRPr="001D5833">
        <w:rPr>
          <w:rFonts w:ascii="Arial" w:hAnsi="Arial" w:cs="Arial"/>
          <w:sz w:val="20"/>
          <w:szCs w:val="20"/>
        </w:rPr>
        <w:t xml:space="preserve"> </w:t>
      </w:r>
    </w:p>
    <w:p w:rsidR="00D6331D" w:rsidRPr="001D5833" w:rsidRDefault="00D722D5" w:rsidP="00D6331D">
      <w:pPr>
        <w:jc w:val="both"/>
        <w:rPr>
          <w:rFonts w:ascii="Arial" w:hAnsi="Arial" w:cs="Arial"/>
          <w:sz w:val="20"/>
          <w:szCs w:val="20"/>
        </w:rPr>
      </w:pPr>
      <w:r>
        <w:rPr>
          <w:rFonts w:ascii="Arial" w:hAnsi="Arial" w:cs="Arial"/>
          <w:sz w:val="20"/>
          <w:szCs w:val="20"/>
        </w:rPr>
        <w:t>12.</w:t>
      </w:r>
      <w:r w:rsidR="00D6331D" w:rsidRPr="001D5833">
        <w:rPr>
          <w:rFonts w:ascii="Arial" w:hAnsi="Arial" w:cs="Arial"/>
          <w:sz w:val="20"/>
          <w:szCs w:val="20"/>
        </w:rPr>
        <w:t xml:space="preserve">2. W ramach przedmiotu świadczenia Zamawiający wskazuje następujące czynności, których realizacja musi następować w ramach umowy o pracę w rozumieniu przepisów ustawy z dnia 26.06.1974 r. – Kodeks pracy (t. j. </w:t>
      </w:r>
      <w:r w:rsidR="008114C0">
        <w:rPr>
          <w:rFonts w:ascii="Arial" w:hAnsi="Arial" w:cs="Arial"/>
          <w:sz w:val="20"/>
          <w:szCs w:val="20"/>
        </w:rPr>
        <w:t>Dz. U. z 2015 poz. 1066 ze zm.)</w:t>
      </w:r>
      <w:r w:rsidR="00D6331D" w:rsidRPr="001D5833">
        <w:rPr>
          <w:rFonts w:ascii="Arial" w:hAnsi="Arial" w:cs="Arial"/>
          <w:sz w:val="20"/>
          <w:szCs w:val="20"/>
        </w:rPr>
        <w:t>:</w:t>
      </w:r>
    </w:p>
    <w:p w:rsidR="001378A9" w:rsidRDefault="008114C0" w:rsidP="001378A9">
      <w:pPr>
        <w:jc w:val="both"/>
        <w:rPr>
          <w:rFonts w:ascii="Arial" w:hAnsi="Arial" w:cs="Arial"/>
          <w:sz w:val="20"/>
          <w:szCs w:val="20"/>
        </w:rPr>
      </w:pPr>
      <w:r>
        <w:rPr>
          <w:rFonts w:ascii="Arial" w:hAnsi="Arial" w:cs="Arial"/>
          <w:sz w:val="20"/>
          <w:szCs w:val="20"/>
        </w:rPr>
        <w:t>1) wykonywanie nawierzchni</w:t>
      </w:r>
      <w:r w:rsidR="000805F7" w:rsidRPr="001D5833">
        <w:rPr>
          <w:rFonts w:ascii="Arial" w:hAnsi="Arial" w:cs="Arial"/>
          <w:sz w:val="20"/>
          <w:szCs w:val="20"/>
        </w:rPr>
        <w:t>.</w:t>
      </w:r>
    </w:p>
    <w:p w:rsidR="00A97E79" w:rsidRPr="001D5833" w:rsidRDefault="00A97E79" w:rsidP="001378A9">
      <w:pPr>
        <w:jc w:val="both"/>
        <w:rPr>
          <w:rFonts w:ascii="Arial" w:hAnsi="Arial" w:cs="Arial"/>
          <w:sz w:val="20"/>
          <w:szCs w:val="20"/>
        </w:rPr>
      </w:pPr>
      <w:r>
        <w:rPr>
          <w:rFonts w:ascii="Arial" w:hAnsi="Arial" w:cs="Arial"/>
          <w:sz w:val="20"/>
          <w:szCs w:val="20"/>
        </w:rPr>
        <w:t>12.</w:t>
      </w:r>
      <w:r w:rsidRPr="001D5833">
        <w:rPr>
          <w:rFonts w:ascii="Arial" w:hAnsi="Arial" w:cs="Arial"/>
          <w:sz w:val="20"/>
          <w:szCs w:val="20"/>
        </w:rPr>
        <w:t>3. wykonywanie prac</w:t>
      </w:r>
      <w:r w:rsidR="00DC4611">
        <w:rPr>
          <w:rFonts w:ascii="Arial" w:hAnsi="Arial" w:cs="Arial"/>
          <w:sz w:val="20"/>
          <w:szCs w:val="20"/>
        </w:rPr>
        <w:t xml:space="preserve"> fizycznych</w:t>
      </w:r>
      <w:r w:rsidRPr="001D5833">
        <w:rPr>
          <w:rFonts w:ascii="Arial" w:hAnsi="Arial" w:cs="Arial"/>
          <w:sz w:val="20"/>
          <w:szCs w:val="20"/>
        </w:rPr>
        <w:t xml:space="preserve"> objętych zakresem z ust. </w:t>
      </w:r>
      <w:r>
        <w:rPr>
          <w:rFonts w:ascii="Arial" w:hAnsi="Arial" w:cs="Arial"/>
          <w:sz w:val="20"/>
          <w:szCs w:val="20"/>
        </w:rPr>
        <w:t>12.</w:t>
      </w:r>
      <w:r w:rsidRPr="001D5833">
        <w:rPr>
          <w:rFonts w:ascii="Arial" w:hAnsi="Arial" w:cs="Arial"/>
          <w:sz w:val="20"/>
          <w:szCs w:val="20"/>
        </w:rPr>
        <w:t>2</w:t>
      </w:r>
      <w:r>
        <w:rPr>
          <w:rFonts w:ascii="Arial" w:hAnsi="Arial" w:cs="Arial"/>
          <w:sz w:val="20"/>
          <w:szCs w:val="20"/>
        </w:rPr>
        <w:t xml:space="preserve">. </w:t>
      </w:r>
      <w:r w:rsidRPr="001D5833">
        <w:rPr>
          <w:rFonts w:ascii="Arial" w:hAnsi="Arial" w:cs="Arial"/>
          <w:sz w:val="20"/>
          <w:szCs w:val="20"/>
        </w:rPr>
        <w:t xml:space="preserve">pkt 1 dotyczy </w:t>
      </w:r>
      <w:r>
        <w:rPr>
          <w:rFonts w:ascii="Arial" w:hAnsi="Arial" w:cs="Arial"/>
          <w:sz w:val="20"/>
          <w:szCs w:val="20"/>
        </w:rPr>
        <w:t xml:space="preserve">w szczególności </w:t>
      </w:r>
      <w:r w:rsidRPr="001D5833">
        <w:rPr>
          <w:rFonts w:ascii="Arial" w:hAnsi="Arial" w:cs="Arial"/>
          <w:sz w:val="20"/>
          <w:szCs w:val="20"/>
        </w:rPr>
        <w:t xml:space="preserve">prac osób </w:t>
      </w:r>
      <w:r w:rsidR="00DC4611">
        <w:rPr>
          <w:rFonts w:ascii="Arial" w:hAnsi="Arial" w:cs="Arial"/>
          <w:sz w:val="20"/>
          <w:szCs w:val="20"/>
        </w:rPr>
        <w:t xml:space="preserve">wykonujących bezpośrednio czynności o charakterze prac </w:t>
      </w:r>
      <w:r w:rsidRPr="001D5833">
        <w:rPr>
          <w:rFonts w:ascii="Arial" w:hAnsi="Arial" w:cs="Arial"/>
          <w:sz w:val="20"/>
          <w:szCs w:val="20"/>
        </w:rPr>
        <w:t>fizycznych oraz operatorów sprzętu.</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3</w:t>
      </w:r>
      <w:r w:rsidRPr="001D5833">
        <w:rPr>
          <w:rFonts w:ascii="Arial" w:eastAsia="Times New Roman" w:hAnsi="Arial" w:cs="Arial"/>
          <w:color w:val="365F91"/>
          <w:sz w:val="20"/>
          <w:szCs w:val="20"/>
        </w:rPr>
        <w:t>. INFORMACJA O SPOSOBIE POROZUMIEWANIA SIĘ ZAMAWIAJĄCEGO Z WYKONAWCAMI ORAZ PRZEKAZYWANIA OŚWIADCZEŃ I DOKUMENTÓW.</w:t>
      </w:r>
    </w:p>
    <w:p w:rsidR="00D437FA" w:rsidRPr="001D5833" w:rsidRDefault="00D437FA" w:rsidP="00D437FA">
      <w:pPr>
        <w:pStyle w:val="Tekstpodstawowywcity2"/>
        <w:tabs>
          <w:tab w:val="left" w:pos="8730"/>
        </w:tabs>
        <w:spacing w:line="240" w:lineRule="auto"/>
        <w:ind w:left="0"/>
        <w:rPr>
          <w:rFonts w:ascii="Arial" w:hAnsi="Arial" w:cs="Arial"/>
          <w:sz w:val="20"/>
          <w:szCs w:val="20"/>
        </w:rPr>
      </w:pPr>
    </w:p>
    <w:p w:rsidR="00BE1EE0" w:rsidRPr="00675266" w:rsidRDefault="00BE1EE0" w:rsidP="00BE1EE0">
      <w:pPr>
        <w:tabs>
          <w:tab w:val="left" w:pos="-5245"/>
        </w:tabs>
        <w:jc w:val="both"/>
        <w:rPr>
          <w:rFonts w:ascii="Arial" w:hAnsi="Arial" w:cs="Arial"/>
          <w:b/>
          <w:color w:val="000000"/>
          <w:sz w:val="20"/>
          <w:szCs w:val="20"/>
        </w:rPr>
      </w:pPr>
      <w:r>
        <w:rPr>
          <w:rFonts w:ascii="Arial" w:hAnsi="Arial" w:cs="Arial"/>
          <w:sz w:val="20"/>
          <w:szCs w:val="20"/>
        </w:rPr>
        <w:t>13.</w:t>
      </w:r>
      <w:r w:rsidRPr="00675266">
        <w:rPr>
          <w:rFonts w:ascii="Arial" w:hAnsi="Arial" w:cs="Arial"/>
          <w:sz w:val="20"/>
          <w:szCs w:val="20"/>
        </w:rPr>
        <w:t>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w:t>
      </w:r>
      <w:r>
        <w:rPr>
          <w:rFonts w:ascii="Arial" w:hAnsi="Arial" w:cs="Arial"/>
          <w:sz w:val="20"/>
          <w:szCs w:val="20"/>
        </w:rPr>
        <w:t xml:space="preserve"> faksu, lub</w:t>
      </w:r>
      <w:r w:rsidRPr="00675266">
        <w:rPr>
          <w:rFonts w:ascii="Arial" w:hAnsi="Arial" w:cs="Arial"/>
          <w:sz w:val="20"/>
          <w:szCs w:val="20"/>
        </w:rPr>
        <w:t xml:space="preserve"> środków komunikacji elektronicznej</w:t>
      </w:r>
      <w:r>
        <w:rPr>
          <w:rFonts w:ascii="Arial" w:hAnsi="Arial" w:cs="Arial"/>
          <w:sz w:val="20"/>
          <w:szCs w:val="20"/>
        </w:rPr>
        <w:t xml:space="preserve"> (e-mail)</w:t>
      </w:r>
      <w:r w:rsidRPr="00675266">
        <w:rPr>
          <w:rFonts w:ascii="Arial" w:hAnsi="Arial" w:cs="Arial"/>
          <w:sz w:val="20"/>
          <w:szCs w:val="20"/>
        </w:rPr>
        <w:t>. W przypadku przekazania oświadczeń, wniosków, zawiadomień oraz informacji drogą elektroniczną dokument musi być skanem oryginału pisma.</w:t>
      </w:r>
    </w:p>
    <w:p w:rsidR="00BE1EE0" w:rsidRPr="00675266" w:rsidRDefault="00BE1EE0" w:rsidP="00BE1EE0">
      <w:pPr>
        <w:tabs>
          <w:tab w:val="left" w:pos="-5245"/>
        </w:tabs>
        <w:jc w:val="both"/>
        <w:rPr>
          <w:rFonts w:ascii="Arial" w:hAnsi="Arial" w:cs="Arial"/>
          <w:b/>
          <w:color w:val="000000"/>
          <w:sz w:val="20"/>
          <w:szCs w:val="20"/>
        </w:rPr>
      </w:pPr>
      <w:r>
        <w:rPr>
          <w:rFonts w:ascii="Arial" w:hAnsi="Arial" w:cs="Arial"/>
          <w:sz w:val="20"/>
          <w:szCs w:val="20"/>
        </w:rPr>
        <w:t>13.2. Oferty, oraz oświadczenia (składane wraz z ofertą)</w:t>
      </w:r>
      <w:r w:rsidRPr="00675266">
        <w:rPr>
          <w:rFonts w:ascii="Arial" w:hAnsi="Arial" w:cs="Arial"/>
          <w:sz w:val="20"/>
          <w:szCs w:val="20"/>
        </w:rPr>
        <w:t xml:space="preserve"> składa się</w:t>
      </w:r>
      <w:r>
        <w:rPr>
          <w:rFonts w:ascii="Arial" w:hAnsi="Arial" w:cs="Arial"/>
          <w:sz w:val="20"/>
          <w:szCs w:val="20"/>
        </w:rPr>
        <w:t xml:space="preserve"> w oryginale </w:t>
      </w:r>
      <w:r w:rsidRPr="00675266">
        <w:rPr>
          <w:rFonts w:ascii="Arial" w:hAnsi="Arial" w:cs="Arial"/>
          <w:sz w:val="20"/>
          <w:szCs w:val="20"/>
        </w:rPr>
        <w:t>pod rygorem nieważności w formie pisemnej.</w:t>
      </w:r>
      <w:r>
        <w:rPr>
          <w:rFonts w:ascii="Arial" w:hAnsi="Arial" w:cs="Arial"/>
          <w:sz w:val="20"/>
          <w:szCs w:val="20"/>
        </w:rPr>
        <w:t xml:space="preserve"> Dokumenty (składane wraz z ofertą) składa się w oryginale lub kopii poświadczonej za zgodność z oryginałem w oryginale pod rygorem nieważności w formie pisemnej.</w:t>
      </w:r>
    </w:p>
    <w:p w:rsidR="00BE1EE0" w:rsidRDefault="00BE1EE0" w:rsidP="00BE1EE0">
      <w:pPr>
        <w:tabs>
          <w:tab w:val="left" w:pos="2552"/>
          <w:tab w:val="left" w:pos="6804"/>
        </w:tabs>
        <w:jc w:val="both"/>
        <w:rPr>
          <w:rFonts w:ascii="Arial" w:hAnsi="Arial" w:cs="Arial"/>
          <w:sz w:val="20"/>
          <w:szCs w:val="20"/>
        </w:rPr>
      </w:pPr>
      <w:r>
        <w:rPr>
          <w:rFonts w:ascii="Arial" w:hAnsi="Arial" w:cs="Arial"/>
          <w:sz w:val="20"/>
          <w:szCs w:val="20"/>
        </w:rPr>
        <w:t>13.</w:t>
      </w:r>
      <w:r w:rsidRPr="00675266">
        <w:rPr>
          <w:rFonts w:ascii="Arial" w:hAnsi="Arial" w:cs="Arial"/>
          <w:sz w:val="20"/>
          <w:szCs w:val="20"/>
        </w:rPr>
        <w:t>3. Jeżeli Zamawiający lub Wykonawca przekazuje oświadczenia, wnioski, zawiadomienia oraz informacje za pomocą faksu lub przy użyciu środków komunikacji elektronicznej</w:t>
      </w:r>
      <w:r>
        <w:rPr>
          <w:rFonts w:ascii="Arial" w:hAnsi="Arial" w:cs="Arial"/>
          <w:sz w:val="20"/>
          <w:szCs w:val="20"/>
        </w:rPr>
        <w:t xml:space="preserve"> (E-mail) w rozumieniu ustawy z dnia 18 lipca 2002 r. o świadczeniu usług drogą elektroniczną (Dz. U. z 2017 r. poz. 1219)</w:t>
      </w:r>
      <w:r w:rsidRPr="00675266">
        <w:rPr>
          <w:rFonts w:ascii="Arial" w:hAnsi="Arial" w:cs="Arial"/>
          <w:sz w:val="20"/>
          <w:szCs w:val="20"/>
        </w:rPr>
        <w:t>, każda ze stron na żądanie drugiej strony niezwłocznie potwierdza fakt ich otrzymania.</w:t>
      </w:r>
    </w:p>
    <w:p w:rsidR="00BE1EE0" w:rsidRDefault="00BE1EE0" w:rsidP="00BE1EE0">
      <w:pPr>
        <w:tabs>
          <w:tab w:val="left" w:pos="2552"/>
          <w:tab w:val="left" w:pos="6804"/>
        </w:tabs>
        <w:jc w:val="both"/>
        <w:rPr>
          <w:rFonts w:ascii="Arial" w:hAnsi="Arial" w:cs="Arial"/>
          <w:sz w:val="20"/>
          <w:szCs w:val="20"/>
        </w:rPr>
      </w:pPr>
      <w:r>
        <w:rPr>
          <w:rFonts w:ascii="Arial" w:hAnsi="Arial" w:cs="Arial"/>
          <w:sz w:val="20"/>
          <w:szCs w:val="20"/>
        </w:rPr>
        <w:t>13.4.</w:t>
      </w:r>
      <w:r w:rsidRPr="00675266">
        <w:rPr>
          <w:rFonts w:ascii="Arial" w:hAnsi="Arial" w:cs="Arial"/>
          <w:sz w:val="20"/>
          <w:szCs w:val="20"/>
        </w:rPr>
        <w:t xml:space="preserve"> </w:t>
      </w:r>
      <w:r>
        <w:rPr>
          <w:rFonts w:ascii="Arial" w:hAnsi="Arial" w:cs="Arial"/>
          <w:sz w:val="20"/>
          <w:szCs w:val="20"/>
        </w:rPr>
        <w:t xml:space="preserve">Oświadczenia i dokumenty można przesyłać przy użyciu środków komunikacji elektronicznej (e-mail) jako zeskanowany załącznik, podpisany przez osoby do tego odpowiednio umocowane i równocześnie wysłać oryginał pisma w formie pisemnej drogą pocztową.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13.5. Poświadczenie za zgodność z oryginałem dokumentów innych niż oświadczenia, w rozumieniu § 14 rozporządzenia Ministra Rozwoju z dnia 26 lipca 2016 r. w sprawie rodzajów dokumentów, jakich może żądać zamawiający od wykonawcy w postępowaniu o udzielenie zamówienia (Dz. U. z 2016 r. poz. 1126), następuje w formie pisemnej lub formie elektronicznej.</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13.6</w:t>
      </w:r>
      <w:r w:rsidRPr="00675266">
        <w:rPr>
          <w:rFonts w:ascii="Arial" w:hAnsi="Arial" w:cs="Arial"/>
          <w:sz w:val="20"/>
          <w:szCs w:val="20"/>
        </w:rPr>
        <w:t>. Korespondencję związaną z niniejszym postępowaniem, należy kierować:</w:t>
      </w:r>
    </w:p>
    <w:p w:rsidR="00BE1EE0" w:rsidRPr="00675266" w:rsidRDefault="00BE1EE0" w:rsidP="00BE1EE0">
      <w:pPr>
        <w:numPr>
          <w:ilvl w:val="0"/>
          <w:numId w:val="5"/>
        </w:numPr>
        <w:tabs>
          <w:tab w:val="clear" w:pos="-780"/>
          <w:tab w:val="num" w:pos="-5245"/>
        </w:tabs>
        <w:ind w:left="567" w:hanging="283"/>
        <w:jc w:val="both"/>
        <w:rPr>
          <w:rFonts w:ascii="Arial" w:hAnsi="Arial" w:cs="Arial"/>
          <w:b/>
          <w:color w:val="000000"/>
          <w:sz w:val="20"/>
          <w:szCs w:val="20"/>
        </w:rPr>
      </w:pPr>
      <w:r w:rsidRPr="00675266">
        <w:rPr>
          <w:rFonts w:ascii="Arial" w:hAnsi="Arial" w:cs="Arial"/>
          <w:sz w:val="20"/>
          <w:szCs w:val="20"/>
        </w:rPr>
        <w:t>na adres: Gmina Gruta, Gruta 244, 86-330 Gruta,</w:t>
      </w:r>
    </w:p>
    <w:p w:rsidR="00BE1EE0" w:rsidRPr="00E92231" w:rsidRDefault="00BE1EE0" w:rsidP="00BE1EE0">
      <w:pPr>
        <w:numPr>
          <w:ilvl w:val="0"/>
          <w:numId w:val="5"/>
        </w:numPr>
        <w:tabs>
          <w:tab w:val="clear" w:pos="-780"/>
          <w:tab w:val="num" w:pos="-5245"/>
        </w:tabs>
        <w:ind w:left="567" w:hanging="283"/>
        <w:jc w:val="both"/>
        <w:rPr>
          <w:rFonts w:ascii="Arial" w:hAnsi="Arial" w:cs="Arial"/>
          <w:sz w:val="20"/>
          <w:szCs w:val="20"/>
        </w:rPr>
      </w:pPr>
      <w:r w:rsidRPr="00E92231">
        <w:rPr>
          <w:rFonts w:ascii="Arial" w:hAnsi="Arial" w:cs="Arial"/>
          <w:sz w:val="20"/>
          <w:szCs w:val="20"/>
        </w:rPr>
        <w:t xml:space="preserve"> w formie elektronicznej: </w:t>
      </w:r>
      <w:hyperlink r:id="rId8" w:history="1">
        <w:r w:rsidRPr="00E92231">
          <w:rPr>
            <w:rStyle w:val="Hipercze"/>
            <w:rFonts w:ascii="Arial" w:hAnsi="Arial" w:cs="Arial"/>
            <w:sz w:val="20"/>
            <w:szCs w:val="20"/>
          </w:rPr>
          <w:t>gruta@gruta.pl</w:t>
        </w:r>
      </w:hyperlink>
      <w:r w:rsidRPr="00E92231">
        <w:rPr>
          <w:rFonts w:ascii="Arial" w:hAnsi="Arial" w:cs="Arial"/>
          <w:sz w:val="20"/>
          <w:szCs w:val="20"/>
        </w:rPr>
        <w:t xml:space="preserve"> , </w:t>
      </w:r>
      <w:hyperlink r:id="rId9" w:history="1">
        <w:r w:rsidRPr="00E92231">
          <w:rPr>
            <w:rStyle w:val="Hipercze"/>
            <w:rFonts w:ascii="Arial" w:hAnsi="Arial" w:cs="Arial"/>
            <w:sz w:val="20"/>
            <w:szCs w:val="20"/>
          </w:rPr>
          <w:t>przetargi@gruta.pl</w:t>
        </w:r>
      </w:hyperlink>
      <w:r w:rsidRPr="00E92231">
        <w:rPr>
          <w:rFonts w:ascii="Arial" w:hAnsi="Arial" w:cs="Arial"/>
          <w:sz w:val="20"/>
          <w:szCs w:val="20"/>
        </w:rPr>
        <w:t xml:space="preserve"> </w:t>
      </w:r>
    </w:p>
    <w:p w:rsidR="00BE1EE0" w:rsidRPr="00675266" w:rsidRDefault="00BE1EE0" w:rsidP="00BE1EE0">
      <w:pPr>
        <w:tabs>
          <w:tab w:val="left" w:pos="-5245"/>
        </w:tabs>
        <w:ind w:left="567" w:hanging="283"/>
        <w:jc w:val="both"/>
        <w:rPr>
          <w:rFonts w:ascii="Arial" w:hAnsi="Arial" w:cs="Arial"/>
          <w:sz w:val="20"/>
          <w:szCs w:val="20"/>
        </w:rPr>
      </w:pPr>
      <w:r w:rsidRPr="00675266">
        <w:rPr>
          <w:rFonts w:ascii="Arial" w:hAnsi="Arial" w:cs="Arial"/>
          <w:sz w:val="20"/>
          <w:szCs w:val="20"/>
        </w:rPr>
        <w:t>3)   osobiście: do Biura Obsługi Interesantów w siedzibie Zamawiającego codziennie w dni robocze od poniedziałku do piątku, od godz. 7</w:t>
      </w:r>
      <w:r>
        <w:rPr>
          <w:rFonts w:ascii="Arial" w:hAnsi="Arial" w:cs="Arial"/>
          <w:sz w:val="20"/>
          <w:szCs w:val="20"/>
        </w:rPr>
        <w:t>:</w:t>
      </w:r>
      <w:r w:rsidRPr="00675266">
        <w:rPr>
          <w:rFonts w:ascii="Arial" w:hAnsi="Arial" w:cs="Arial"/>
          <w:sz w:val="20"/>
          <w:szCs w:val="20"/>
        </w:rPr>
        <w:t>30 do 15</w:t>
      </w:r>
      <w:r>
        <w:rPr>
          <w:rFonts w:ascii="Arial" w:hAnsi="Arial" w:cs="Arial"/>
          <w:sz w:val="20"/>
          <w:szCs w:val="20"/>
        </w:rPr>
        <w:t>:</w:t>
      </w:r>
      <w:r w:rsidRPr="00675266">
        <w:rPr>
          <w:rFonts w:ascii="Arial" w:hAnsi="Arial" w:cs="Arial"/>
          <w:sz w:val="20"/>
          <w:szCs w:val="20"/>
        </w:rPr>
        <w:t>30.</w:t>
      </w:r>
    </w:p>
    <w:p w:rsidR="00BE1EE0" w:rsidRPr="00675266" w:rsidRDefault="00BE1EE0" w:rsidP="00BE1EE0">
      <w:pPr>
        <w:jc w:val="both"/>
        <w:rPr>
          <w:rFonts w:ascii="Arial" w:hAnsi="Arial" w:cs="Arial"/>
          <w:b/>
          <w:color w:val="000000"/>
          <w:sz w:val="20"/>
          <w:szCs w:val="20"/>
        </w:rPr>
      </w:pPr>
      <w:r>
        <w:rPr>
          <w:rFonts w:ascii="Arial" w:hAnsi="Arial" w:cs="Arial"/>
          <w:sz w:val="20"/>
          <w:szCs w:val="20"/>
        </w:rPr>
        <w:t>13.7</w:t>
      </w:r>
      <w:r w:rsidRPr="00675266">
        <w:rPr>
          <w:rFonts w:ascii="Arial" w:hAnsi="Arial" w:cs="Arial"/>
          <w:sz w:val="20"/>
          <w:szCs w:val="20"/>
        </w:rPr>
        <w:t xml:space="preserve">.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13.8</w:t>
      </w:r>
      <w:r w:rsidRPr="00675266">
        <w:rPr>
          <w:rFonts w:ascii="Arial" w:hAnsi="Arial" w:cs="Arial"/>
          <w:sz w:val="20"/>
          <w:szCs w:val="20"/>
        </w:rPr>
        <w:t>. Protokół wraz z załącznikami jest jawny. Załączniki do protokołu udostępnia się po dokonaniu wyboru najkorzystniejszej oferty lub unieważnieniu postępowania, z tym ze oferty udostępnia się od chwili ich otwarcia.</w:t>
      </w:r>
    </w:p>
    <w:p w:rsidR="00BE1EE0" w:rsidRPr="00BE1EE0" w:rsidRDefault="00BE1EE0" w:rsidP="00D437FA">
      <w:pPr>
        <w:tabs>
          <w:tab w:val="left" w:pos="-5245"/>
        </w:tabs>
        <w:jc w:val="both"/>
        <w:rPr>
          <w:rFonts w:ascii="Arial" w:hAnsi="Arial" w:cs="Arial"/>
          <w:b/>
          <w:color w:val="000000"/>
          <w:sz w:val="20"/>
          <w:szCs w:val="20"/>
        </w:rPr>
      </w:pPr>
      <w:r>
        <w:rPr>
          <w:rFonts w:ascii="Arial" w:hAnsi="Arial" w:cs="Arial"/>
          <w:sz w:val="20"/>
          <w:szCs w:val="20"/>
        </w:rPr>
        <w:t>13.9</w:t>
      </w:r>
      <w:r w:rsidRPr="00675266">
        <w:rPr>
          <w:rFonts w:ascii="Arial" w:hAnsi="Arial" w:cs="Arial"/>
          <w:sz w:val="20"/>
          <w:szCs w:val="20"/>
        </w:rPr>
        <w:t xml:space="preserve">.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4</w:t>
      </w:r>
      <w:r w:rsidRPr="001D5833">
        <w:rPr>
          <w:rFonts w:ascii="Arial" w:eastAsia="Times New Roman" w:hAnsi="Arial" w:cs="Arial"/>
          <w:color w:val="365F91"/>
          <w:sz w:val="20"/>
          <w:szCs w:val="20"/>
        </w:rPr>
        <w:t>. ADRES POCZTY ELEKTRONICZNEJ I STRONY INTERNETOWEJ ZAMAWIAJĄCEGO.</w:t>
      </w:r>
    </w:p>
    <w:p w:rsidR="00D437FA" w:rsidRPr="001D5833" w:rsidRDefault="00D437FA" w:rsidP="00D437FA">
      <w:pPr>
        <w:ind w:left="426" w:hanging="426"/>
        <w:jc w:val="both"/>
        <w:outlineLvl w:val="0"/>
        <w:rPr>
          <w:rFonts w:ascii="Arial" w:hAnsi="Arial" w:cs="Arial"/>
          <w:i/>
          <w:sz w:val="20"/>
          <w:szCs w:val="20"/>
          <w:u w:val="single"/>
        </w:rPr>
      </w:pPr>
    </w:p>
    <w:p w:rsidR="00D437FA" w:rsidRPr="001D5833" w:rsidRDefault="00D437FA" w:rsidP="00D437FA">
      <w:pPr>
        <w:jc w:val="both"/>
        <w:rPr>
          <w:rFonts w:ascii="Arial" w:hAnsi="Arial" w:cs="Arial"/>
          <w:sz w:val="20"/>
          <w:szCs w:val="20"/>
        </w:rPr>
      </w:pPr>
      <w:r w:rsidRPr="001D5833">
        <w:rPr>
          <w:rFonts w:ascii="Arial" w:hAnsi="Arial" w:cs="Arial"/>
          <w:sz w:val="20"/>
          <w:szCs w:val="20"/>
        </w:rPr>
        <w:t xml:space="preserve">14.1 Adres strony internetowej Zamawiającego: </w:t>
      </w:r>
      <w:r w:rsidRPr="001D5833">
        <w:rPr>
          <w:rFonts w:ascii="Arial" w:hAnsi="Arial" w:cs="Arial"/>
          <w:sz w:val="20"/>
          <w:szCs w:val="20"/>
        </w:rPr>
        <w:tab/>
        <w:t xml:space="preserve">http://www.bip.gruta.akcessnet.net </w:t>
      </w:r>
    </w:p>
    <w:p w:rsidR="00D437FA" w:rsidRPr="001D5833" w:rsidRDefault="00D437FA" w:rsidP="00D437FA">
      <w:pPr>
        <w:jc w:val="both"/>
        <w:rPr>
          <w:rFonts w:ascii="Arial" w:hAnsi="Arial" w:cs="Arial"/>
          <w:sz w:val="20"/>
          <w:szCs w:val="20"/>
        </w:rPr>
      </w:pPr>
      <w:r w:rsidRPr="001D5833">
        <w:rPr>
          <w:rFonts w:ascii="Arial" w:hAnsi="Arial" w:cs="Arial"/>
          <w:sz w:val="20"/>
          <w:szCs w:val="20"/>
        </w:rPr>
        <w:t xml:space="preserve">14.2 </w:t>
      </w:r>
      <w:r w:rsidRPr="001D5833">
        <w:rPr>
          <w:rFonts w:ascii="Arial" w:hAnsi="Arial" w:cs="Arial"/>
          <w:sz w:val="20"/>
          <w:szCs w:val="20"/>
        </w:rPr>
        <w:tab/>
        <w:t xml:space="preserve">Adres poczty elektronicznej Zamawiającego: </w:t>
      </w:r>
      <w:hyperlink r:id="rId10" w:history="1">
        <w:r w:rsidRPr="001D5833">
          <w:rPr>
            <w:rStyle w:val="Hipercze"/>
            <w:rFonts w:ascii="Arial" w:hAnsi="Arial" w:cs="Arial"/>
            <w:sz w:val="20"/>
            <w:szCs w:val="20"/>
          </w:rPr>
          <w:t>gruta@gruta.pl</w:t>
        </w:r>
      </w:hyperlink>
      <w:r w:rsidRPr="001D5833">
        <w:rPr>
          <w:rFonts w:ascii="Arial" w:hAnsi="Arial" w:cs="Arial"/>
          <w:sz w:val="20"/>
          <w:szCs w:val="20"/>
        </w:rPr>
        <w:t xml:space="preserve"> lub </w:t>
      </w:r>
      <w:hyperlink r:id="rId11" w:history="1">
        <w:r w:rsidRPr="001D5833">
          <w:rPr>
            <w:rStyle w:val="Hipercze"/>
            <w:rFonts w:ascii="Arial" w:hAnsi="Arial" w:cs="Arial"/>
            <w:sz w:val="20"/>
            <w:szCs w:val="20"/>
          </w:rPr>
          <w:t>przetargi@gruta.pl</w:t>
        </w:r>
      </w:hyperlink>
      <w:r w:rsidRPr="001D5833">
        <w:rPr>
          <w:rFonts w:ascii="Arial" w:hAnsi="Arial" w:cs="Arial"/>
          <w:sz w:val="20"/>
          <w:szCs w:val="20"/>
        </w:rPr>
        <w:t xml:space="preserve">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bookmarkStart w:id="0" w:name="_GoBack"/>
      <w:bookmarkEnd w:id="0"/>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5</w:t>
      </w:r>
      <w:r w:rsidRPr="001D5833">
        <w:rPr>
          <w:rFonts w:ascii="Arial" w:eastAsia="Times New Roman" w:hAnsi="Arial" w:cs="Arial"/>
          <w:color w:val="365F91"/>
          <w:sz w:val="20"/>
          <w:szCs w:val="20"/>
        </w:rPr>
        <w:t>. WSKAZANIE OSÓB UPRAWNIONYCH DO POROZUMIEWANIA SIĘ Z WYKONAWCAMI.</w:t>
      </w:r>
    </w:p>
    <w:p w:rsidR="00D437FA" w:rsidRPr="001D5833" w:rsidRDefault="00D437FA" w:rsidP="00D437FA">
      <w:pPr>
        <w:jc w:val="both"/>
        <w:rPr>
          <w:rFonts w:ascii="Arial" w:hAnsi="Arial" w:cs="Arial"/>
          <w:i/>
          <w:sz w:val="20"/>
          <w:szCs w:val="20"/>
          <w:u w:val="single"/>
        </w:rPr>
      </w:pP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Osobą uprawnioną do kontaktów z Wykonawcami jest:</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proceduralnych:</w:t>
      </w:r>
    </w:p>
    <w:p w:rsidR="00D437FA" w:rsidRPr="001D5833" w:rsidRDefault="007330A5" w:rsidP="00D437FA">
      <w:pPr>
        <w:ind w:left="993" w:hanging="567"/>
        <w:jc w:val="both"/>
        <w:rPr>
          <w:rFonts w:ascii="Arial" w:hAnsi="Arial" w:cs="Arial"/>
          <w:sz w:val="20"/>
          <w:szCs w:val="20"/>
        </w:rPr>
      </w:pPr>
      <w:r>
        <w:rPr>
          <w:rFonts w:ascii="Arial" w:hAnsi="Arial" w:cs="Arial"/>
          <w:sz w:val="20"/>
          <w:szCs w:val="20"/>
        </w:rPr>
        <w:t xml:space="preserve">Edward Kaliński, </w:t>
      </w:r>
      <w:r w:rsidR="00AF4CA9">
        <w:rPr>
          <w:rFonts w:ascii="Arial" w:hAnsi="Arial" w:cs="Arial"/>
          <w:sz w:val="20"/>
          <w:szCs w:val="20"/>
        </w:rPr>
        <w:t>Celestyna Cichocka</w:t>
      </w:r>
      <w:r w:rsidR="00D437FA" w:rsidRPr="001D5833">
        <w:rPr>
          <w:rFonts w:ascii="Arial" w:hAnsi="Arial" w:cs="Arial"/>
          <w:sz w:val="20"/>
          <w:szCs w:val="20"/>
        </w:rPr>
        <w:t xml:space="preserve">, e-mail: </w:t>
      </w:r>
      <w:hyperlink r:id="rId12" w:history="1">
        <w:r w:rsidR="00D437FA" w:rsidRPr="001D5833">
          <w:rPr>
            <w:rStyle w:val="Hipercze"/>
            <w:rFonts w:ascii="Arial" w:hAnsi="Arial" w:cs="Arial"/>
            <w:sz w:val="20"/>
            <w:szCs w:val="20"/>
          </w:rPr>
          <w:t>przetargi@gruta.pl</w:t>
        </w:r>
      </w:hyperlink>
      <w:r w:rsidR="00D437FA" w:rsidRPr="001D5833">
        <w:rPr>
          <w:rFonts w:ascii="Arial" w:hAnsi="Arial" w:cs="Arial"/>
          <w:sz w:val="20"/>
          <w:szCs w:val="20"/>
        </w:rPr>
        <w:t>, UG w Grucie pok. nr 15,</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merytorycznych</w:t>
      </w:r>
    </w:p>
    <w:p w:rsidR="00153949" w:rsidRPr="001D5833" w:rsidRDefault="001672AA" w:rsidP="00D437FA">
      <w:pPr>
        <w:ind w:left="993" w:hanging="567"/>
        <w:jc w:val="both"/>
        <w:rPr>
          <w:rFonts w:ascii="Arial" w:hAnsi="Arial" w:cs="Arial"/>
          <w:sz w:val="20"/>
          <w:szCs w:val="20"/>
        </w:rPr>
      </w:pPr>
      <w:r>
        <w:rPr>
          <w:rFonts w:ascii="Arial" w:hAnsi="Arial" w:cs="Arial"/>
          <w:sz w:val="20"/>
          <w:szCs w:val="20"/>
        </w:rPr>
        <w:t>Wojciech Wantoch - Rekowski</w:t>
      </w:r>
      <w:r w:rsidR="007330A5">
        <w:rPr>
          <w:rFonts w:ascii="Arial" w:hAnsi="Arial" w:cs="Arial"/>
          <w:sz w:val="20"/>
          <w:szCs w:val="20"/>
        </w:rPr>
        <w:t>,</w:t>
      </w:r>
      <w:r w:rsidR="00D437FA" w:rsidRPr="001D5833">
        <w:rPr>
          <w:rFonts w:ascii="Arial" w:hAnsi="Arial" w:cs="Arial"/>
          <w:sz w:val="20"/>
          <w:szCs w:val="20"/>
        </w:rPr>
        <w:t xml:space="preserve"> e-mail: </w:t>
      </w:r>
      <w:hyperlink r:id="rId13" w:history="1">
        <w:r w:rsidR="00D437FA" w:rsidRPr="001D5833">
          <w:rPr>
            <w:rStyle w:val="Hipercze"/>
            <w:rFonts w:ascii="Arial" w:hAnsi="Arial" w:cs="Arial"/>
            <w:sz w:val="20"/>
            <w:szCs w:val="20"/>
          </w:rPr>
          <w:t>gruta@gruta.pl</w:t>
        </w:r>
      </w:hyperlink>
      <w:r w:rsidR="008A29E8" w:rsidRPr="001D5833">
        <w:rPr>
          <w:rFonts w:ascii="Arial" w:hAnsi="Arial" w:cs="Arial"/>
          <w:sz w:val="20"/>
          <w:szCs w:val="20"/>
        </w:rPr>
        <w:t xml:space="preserve"> UG w Grucie pok. nr 14</w:t>
      </w:r>
      <w:r w:rsidR="00D437FA" w:rsidRPr="001D5833">
        <w:rPr>
          <w:rFonts w:ascii="Arial" w:hAnsi="Arial" w:cs="Arial"/>
          <w:sz w:val="20"/>
          <w:szCs w:val="20"/>
        </w:rPr>
        <w:t>.</w:t>
      </w:r>
    </w:p>
    <w:p w:rsidR="00D437FA" w:rsidRPr="001D5833" w:rsidRDefault="00FB21A6"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16</w:t>
      </w:r>
      <w:r w:rsidR="00D437FA" w:rsidRPr="001D5833">
        <w:rPr>
          <w:rFonts w:ascii="Arial" w:eastAsia="Times New Roman" w:hAnsi="Arial" w:cs="Arial"/>
          <w:color w:val="365F91"/>
          <w:sz w:val="20"/>
          <w:szCs w:val="20"/>
        </w:rPr>
        <w:t>. WYMAGANIA DOTYCZĄCE WADIUM.</w:t>
      </w:r>
    </w:p>
    <w:p w:rsidR="00D437FA" w:rsidRPr="001D5833" w:rsidRDefault="00D437FA" w:rsidP="00D437FA">
      <w:pPr>
        <w:ind w:left="993" w:hanging="567"/>
        <w:jc w:val="both"/>
        <w:rPr>
          <w:rFonts w:ascii="Arial" w:hAnsi="Arial" w:cs="Arial"/>
          <w:sz w:val="20"/>
          <w:szCs w:val="20"/>
        </w:rPr>
      </w:pPr>
    </w:p>
    <w:p w:rsidR="00456B9A" w:rsidRPr="001D5833" w:rsidRDefault="00D722D5" w:rsidP="00D437FA">
      <w:pPr>
        <w:tabs>
          <w:tab w:val="left" w:pos="0"/>
          <w:tab w:val="left" w:pos="227"/>
          <w:tab w:val="left" w:pos="426"/>
          <w:tab w:val="left" w:pos="851"/>
        </w:tabs>
        <w:jc w:val="both"/>
        <w:rPr>
          <w:rFonts w:ascii="Arial" w:hAnsi="Arial" w:cs="Arial"/>
          <w:sz w:val="20"/>
          <w:szCs w:val="20"/>
        </w:rPr>
      </w:pPr>
      <w:r>
        <w:rPr>
          <w:rFonts w:ascii="Arial" w:hAnsi="Arial" w:cs="Arial"/>
          <w:sz w:val="20"/>
          <w:szCs w:val="20"/>
        </w:rPr>
        <w:t>16.</w:t>
      </w:r>
      <w:r w:rsidR="00D437FA" w:rsidRPr="001D5833">
        <w:rPr>
          <w:rFonts w:ascii="Arial" w:hAnsi="Arial" w:cs="Arial"/>
          <w:sz w:val="20"/>
          <w:szCs w:val="20"/>
        </w:rPr>
        <w:t>1. Wysokość wadium ustala się w kwocie</w:t>
      </w:r>
      <w:r w:rsidR="00456B9A" w:rsidRPr="001D5833">
        <w:rPr>
          <w:rFonts w:ascii="Arial" w:hAnsi="Arial" w:cs="Arial"/>
          <w:sz w:val="20"/>
          <w:szCs w:val="20"/>
        </w:rPr>
        <w:t>:</w:t>
      </w:r>
      <w:r w:rsidR="00AF4CA9">
        <w:rPr>
          <w:rFonts w:ascii="Arial" w:hAnsi="Arial" w:cs="Arial"/>
          <w:sz w:val="20"/>
          <w:szCs w:val="20"/>
        </w:rPr>
        <w:t xml:space="preserve"> </w:t>
      </w:r>
      <w:r w:rsidR="003D3918">
        <w:rPr>
          <w:rFonts w:ascii="Arial" w:hAnsi="Arial" w:cs="Arial"/>
          <w:sz w:val="20"/>
          <w:szCs w:val="20"/>
        </w:rPr>
        <w:t>17 100</w:t>
      </w:r>
      <w:r w:rsidR="00456B9A" w:rsidRPr="001D5833">
        <w:rPr>
          <w:rFonts w:ascii="Arial" w:hAnsi="Arial" w:cs="Arial"/>
          <w:sz w:val="20"/>
          <w:szCs w:val="20"/>
        </w:rPr>
        <w:t xml:space="preserve">,00 zł, słownie: </w:t>
      </w:r>
      <w:r w:rsidR="003D3918">
        <w:rPr>
          <w:rFonts w:ascii="Arial" w:hAnsi="Arial" w:cs="Arial"/>
          <w:sz w:val="20"/>
          <w:szCs w:val="20"/>
        </w:rPr>
        <w:t>siedemnaście</w:t>
      </w:r>
      <w:r w:rsidR="00456B9A" w:rsidRPr="001D5833">
        <w:rPr>
          <w:rFonts w:ascii="Arial" w:hAnsi="Arial" w:cs="Arial"/>
          <w:sz w:val="20"/>
          <w:szCs w:val="20"/>
        </w:rPr>
        <w:t xml:space="preserve"> tysi</w:t>
      </w:r>
      <w:r w:rsidR="003D3918">
        <w:rPr>
          <w:rFonts w:ascii="Arial" w:hAnsi="Arial" w:cs="Arial"/>
          <w:sz w:val="20"/>
          <w:szCs w:val="20"/>
        </w:rPr>
        <w:t>ęcy</w:t>
      </w:r>
      <w:r w:rsidR="00456B9A" w:rsidRPr="001D5833">
        <w:rPr>
          <w:rFonts w:ascii="Arial" w:hAnsi="Arial" w:cs="Arial"/>
          <w:sz w:val="20"/>
          <w:szCs w:val="20"/>
        </w:rPr>
        <w:t xml:space="preserve"> </w:t>
      </w:r>
      <w:r w:rsidR="003D3918">
        <w:rPr>
          <w:rFonts w:ascii="Arial" w:hAnsi="Arial" w:cs="Arial"/>
          <w:sz w:val="20"/>
          <w:szCs w:val="20"/>
        </w:rPr>
        <w:t>sto</w:t>
      </w:r>
      <w:r w:rsidR="00456B9A" w:rsidRPr="001D5833">
        <w:rPr>
          <w:rFonts w:ascii="Arial" w:hAnsi="Arial" w:cs="Arial"/>
          <w:sz w:val="20"/>
          <w:szCs w:val="20"/>
        </w:rPr>
        <w:t xml:space="preserve"> 00/100 złotych.</w:t>
      </w:r>
    </w:p>
    <w:p w:rsidR="00D437FA" w:rsidRPr="001D5833" w:rsidRDefault="00D722D5" w:rsidP="00D437FA">
      <w:pPr>
        <w:pStyle w:val="Tekstpodstawowy"/>
        <w:tabs>
          <w:tab w:val="left" w:pos="-5387"/>
        </w:tabs>
        <w:jc w:val="both"/>
        <w:rPr>
          <w:rFonts w:ascii="Arial" w:hAnsi="Arial" w:cs="Arial"/>
        </w:rPr>
      </w:pPr>
      <w:r>
        <w:rPr>
          <w:rFonts w:ascii="Arial" w:hAnsi="Arial" w:cs="Arial"/>
        </w:rPr>
        <w:t>16.</w:t>
      </w:r>
      <w:r w:rsidR="00D437FA" w:rsidRPr="001D5833">
        <w:rPr>
          <w:rFonts w:ascii="Arial" w:hAnsi="Arial" w:cs="Arial"/>
        </w:rPr>
        <w:t>2. Wadium wnosi się przed upływem terminu składania ofert.</w:t>
      </w:r>
    </w:p>
    <w:p w:rsidR="00D437FA" w:rsidRPr="001D5833" w:rsidRDefault="00D722D5" w:rsidP="00D437FA">
      <w:pPr>
        <w:pStyle w:val="Tekstpodstawowy"/>
        <w:tabs>
          <w:tab w:val="left" w:pos="-5387"/>
        </w:tabs>
        <w:jc w:val="both"/>
        <w:rPr>
          <w:rFonts w:ascii="Arial" w:hAnsi="Arial" w:cs="Arial"/>
        </w:rPr>
      </w:pPr>
      <w:r>
        <w:rPr>
          <w:rFonts w:ascii="Arial" w:hAnsi="Arial" w:cs="Arial"/>
        </w:rPr>
        <w:t>16.</w:t>
      </w:r>
      <w:r w:rsidR="00D437FA" w:rsidRPr="001D5833">
        <w:rPr>
          <w:rFonts w:ascii="Arial" w:hAnsi="Arial" w:cs="Arial"/>
        </w:rPr>
        <w:t>3. Wadium może być wnoszone w jednej lub kilku następujących formach:</w:t>
      </w:r>
    </w:p>
    <w:p w:rsidR="00D437FA" w:rsidRPr="001D5833" w:rsidRDefault="00D437FA" w:rsidP="00D437FA">
      <w:pPr>
        <w:pStyle w:val="Tekstpodstawowy"/>
        <w:tabs>
          <w:tab w:val="left" w:pos="0"/>
          <w:tab w:val="left" w:pos="227"/>
        </w:tabs>
        <w:ind w:left="360"/>
        <w:jc w:val="both"/>
        <w:rPr>
          <w:rFonts w:ascii="Arial" w:hAnsi="Arial" w:cs="Arial"/>
        </w:rPr>
      </w:pPr>
      <w:r w:rsidRPr="001D5833">
        <w:rPr>
          <w:rFonts w:ascii="Arial" w:hAnsi="Arial" w:cs="Arial"/>
        </w:rPr>
        <w:t xml:space="preserve"> 1) pieniądzu;</w:t>
      </w:r>
    </w:p>
    <w:p w:rsidR="00D437FA" w:rsidRPr="001D5833" w:rsidRDefault="00D437FA" w:rsidP="00D437FA">
      <w:pPr>
        <w:pStyle w:val="Tekstpodstawowy"/>
        <w:tabs>
          <w:tab w:val="left" w:pos="0"/>
          <w:tab w:val="left" w:pos="227"/>
        </w:tabs>
        <w:ind w:left="567" w:hanging="207"/>
        <w:jc w:val="both"/>
        <w:rPr>
          <w:rFonts w:ascii="Arial" w:hAnsi="Arial" w:cs="Arial"/>
        </w:rPr>
      </w:pPr>
      <w:r w:rsidRPr="001D5833">
        <w:rPr>
          <w:rFonts w:ascii="Arial" w:hAnsi="Arial" w:cs="Arial"/>
        </w:rPr>
        <w:t xml:space="preserve"> 2) poręczeniach bankowych lub poręczeniach spółdzielczej kasy oszczędnościowo-kredytowej, z tym że poręczenie kasy jest zawsze poręczeniem pieniężnym;</w:t>
      </w:r>
    </w:p>
    <w:p w:rsidR="00D437FA" w:rsidRPr="001D5833" w:rsidRDefault="00D437FA" w:rsidP="00D437FA">
      <w:pPr>
        <w:pStyle w:val="Tekstpodstawowy"/>
        <w:tabs>
          <w:tab w:val="left" w:pos="0"/>
          <w:tab w:val="left" w:pos="227"/>
        </w:tabs>
        <w:ind w:left="360"/>
        <w:jc w:val="both"/>
        <w:rPr>
          <w:rFonts w:ascii="Arial" w:hAnsi="Arial" w:cs="Arial"/>
        </w:rPr>
      </w:pPr>
      <w:r w:rsidRPr="001D5833">
        <w:rPr>
          <w:rFonts w:ascii="Arial" w:hAnsi="Arial" w:cs="Arial"/>
        </w:rPr>
        <w:t xml:space="preserve"> 3) gwarancjach bankowych;</w:t>
      </w:r>
    </w:p>
    <w:p w:rsidR="00D437FA" w:rsidRPr="001D5833" w:rsidRDefault="00D437FA" w:rsidP="00D437FA">
      <w:pPr>
        <w:pStyle w:val="Tekstpodstawowy"/>
        <w:tabs>
          <w:tab w:val="left" w:pos="0"/>
          <w:tab w:val="left" w:pos="227"/>
        </w:tabs>
        <w:ind w:left="360"/>
        <w:jc w:val="both"/>
        <w:rPr>
          <w:rFonts w:ascii="Arial" w:hAnsi="Arial" w:cs="Arial"/>
        </w:rPr>
      </w:pPr>
      <w:r w:rsidRPr="001D5833">
        <w:rPr>
          <w:rFonts w:ascii="Arial" w:hAnsi="Arial" w:cs="Arial"/>
        </w:rPr>
        <w:t xml:space="preserve"> 4) gwarancjach ubezpieczeniowych;</w:t>
      </w:r>
    </w:p>
    <w:p w:rsidR="00D437FA" w:rsidRPr="001D5833" w:rsidRDefault="00D437FA" w:rsidP="00D437FA">
      <w:pPr>
        <w:pStyle w:val="Tekstpodstawowy"/>
        <w:tabs>
          <w:tab w:val="left" w:pos="0"/>
          <w:tab w:val="left" w:pos="227"/>
        </w:tabs>
        <w:ind w:left="567" w:hanging="207"/>
        <w:jc w:val="both"/>
        <w:rPr>
          <w:rFonts w:ascii="Arial" w:hAnsi="Arial" w:cs="Arial"/>
        </w:rPr>
      </w:pPr>
      <w:r w:rsidRPr="001D5833">
        <w:rPr>
          <w:rFonts w:ascii="Arial" w:hAnsi="Arial" w:cs="Arial"/>
        </w:rPr>
        <w:t xml:space="preserve"> 5) poręczeniach udzielanych przez podmioty, o których mowa w art. 6b ust. 5 pkt 2 ustawy z dnia 9 listopada 2000 r. o utworzeniu Polskiej Agencji Rozwoju Przedsiębiorczości (Dz. U. z 2014 r. poz. 1804 oraz z 2015 r. poz. 978 i 1240).</w:t>
      </w:r>
    </w:p>
    <w:p w:rsidR="00D437FA" w:rsidRDefault="00D722D5" w:rsidP="00D437FA">
      <w:pPr>
        <w:pStyle w:val="Tekstpodstawowy"/>
        <w:tabs>
          <w:tab w:val="left" w:pos="0"/>
          <w:tab w:val="left" w:pos="227"/>
        </w:tabs>
        <w:jc w:val="both"/>
        <w:rPr>
          <w:rFonts w:ascii="Arial" w:hAnsi="Arial" w:cs="Arial"/>
        </w:rPr>
      </w:pPr>
      <w:r>
        <w:rPr>
          <w:rFonts w:ascii="Arial" w:hAnsi="Arial" w:cs="Arial"/>
        </w:rPr>
        <w:t>16.</w:t>
      </w:r>
      <w:r w:rsidR="00D437FA" w:rsidRPr="001D5833">
        <w:rPr>
          <w:rFonts w:ascii="Arial" w:hAnsi="Arial" w:cs="Arial"/>
        </w:rPr>
        <w:t>4. Wadium wnoszone w pieniądzu wpłaca się przelewem na rachunek bankowy Zamawiającego:</w:t>
      </w:r>
    </w:p>
    <w:p w:rsidR="003D3918" w:rsidRPr="003D3918" w:rsidRDefault="003D3918" w:rsidP="003D3918">
      <w:pPr>
        <w:jc w:val="center"/>
        <w:rPr>
          <w:b/>
          <w:sz w:val="20"/>
          <w:szCs w:val="20"/>
        </w:rPr>
      </w:pPr>
      <w:r w:rsidRPr="003D3918">
        <w:rPr>
          <w:b/>
          <w:sz w:val="20"/>
          <w:szCs w:val="20"/>
        </w:rPr>
        <w:t>Bank: Bank Spółdzielczy w Brodnicy</w:t>
      </w:r>
    </w:p>
    <w:p w:rsidR="003D3918" w:rsidRPr="00A23A51" w:rsidRDefault="00D722D5" w:rsidP="003D3918">
      <w:pPr>
        <w:pStyle w:val="Tekstpodstawowy"/>
        <w:tabs>
          <w:tab w:val="left" w:pos="0"/>
          <w:tab w:val="left" w:pos="227"/>
        </w:tabs>
        <w:autoSpaceDE w:val="0"/>
        <w:autoSpaceDN w:val="0"/>
        <w:adjustRightInd w:val="0"/>
        <w:ind w:left="360"/>
        <w:jc w:val="center"/>
        <w:rPr>
          <w:rFonts w:ascii="Times New Roman" w:hAnsi="Times New Roman"/>
          <w:b/>
        </w:rPr>
      </w:pPr>
      <w:r>
        <w:rPr>
          <w:rFonts w:ascii="Times New Roman" w:hAnsi="Times New Roman"/>
          <w:b/>
        </w:rPr>
        <w:t>n</w:t>
      </w:r>
      <w:r w:rsidR="003D3918" w:rsidRPr="00A23A51">
        <w:rPr>
          <w:rFonts w:ascii="Times New Roman" w:hAnsi="Times New Roman"/>
          <w:b/>
        </w:rPr>
        <w:t>r</w:t>
      </w:r>
      <w:r>
        <w:rPr>
          <w:rFonts w:ascii="Times New Roman" w:hAnsi="Times New Roman"/>
          <w:b/>
        </w:rPr>
        <w:t xml:space="preserve"> rachunku bankowego</w:t>
      </w:r>
      <w:r w:rsidR="003D3918" w:rsidRPr="00A23A51">
        <w:rPr>
          <w:rFonts w:ascii="Times New Roman" w:hAnsi="Times New Roman"/>
          <w:b/>
        </w:rPr>
        <w:t>: 34 9484 1033 2306 1600 2219 0009</w:t>
      </w:r>
    </w:p>
    <w:p w:rsidR="003D3918" w:rsidRPr="00D722D5" w:rsidRDefault="003D3918" w:rsidP="003E606E">
      <w:pPr>
        <w:pStyle w:val="Tekstpodstawowy"/>
        <w:tabs>
          <w:tab w:val="left" w:pos="0"/>
          <w:tab w:val="left" w:pos="227"/>
        </w:tabs>
        <w:autoSpaceDE w:val="0"/>
        <w:autoSpaceDN w:val="0"/>
        <w:adjustRightInd w:val="0"/>
        <w:ind w:left="360"/>
        <w:rPr>
          <w:rFonts w:ascii="Arial" w:hAnsi="Arial" w:cs="Arial"/>
          <w:b/>
        </w:rPr>
      </w:pPr>
      <w:r w:rsidRPr="00A23A51">
        <w:rPr>
          <w:rFonts w:ascii="Times New Roman" w:hAnsi="Times New Roman"/>
        </w:rPr>
        <w:t>z dopiskiem:</w:t>
      </w:r>
      <w:r w:rsidR="003E606E">
        <w:rPr>
          <w:rFonts w:ascii="Times New Roman" w:hAnsi="Times New Roman"/>
        </w:rPr>
        <w:t xml:space="preserve"> </w:t>
      </w:r>
      <w:r w:rsidRPr="00D722D5">
        <w:rPr>
          <w:rFonts w:ascii="Arial" w:hAnsi="Arial" w:cs="Arial"/>
          <w:b/>
        </w:rPr>
        <w:t xml:space="preserve">„Wadium na </w:t>
      </w:r>
      <w:r w:rsidR="003E606E">
        <w:rPr>
          <w:rFonts w:ascii="Arial" w:hAnsi="Arial" w:cs="Arial"/>
          <w:b/>
        </w:rPr>
        <w:t xml:space="preserve">zadanie: </w:t>
      </w:r>
      <w:r w:rsidR="00D57158" w:rsidRPr="00653289">
        <w:rPr>
          <w:rFonts w:ascii="Arial" w:hAnsi="Arial" w:cs="Arial"/>
          <w:b/>
        </w:rPr>
        <w:t xml:space="preserve">Budowa ścieżki rowerowej </w:t>
      </w:r>
      <w:r w:rsidR="00D57158">
        <w:rPr>
          <w:rFonts w:ascii="Arial" w:hAnsi="Arial" w:cs="Arial"/>
          <w:b/>
        </w:rPr>
        <w:t>Okonin-Mełno</w:t>
      </w:r>
      <w:r w:rsidRPr="00D722D5">
        <w:rPr>
          <w:rFonts w:ascii="Arial" w:hAnsi="Arial" w:cs="Arial"/>
          <w:b/>
        </w:rPr>
        <w:t xml:space="preserve">. </w:t>
      </w:r>
      <w:r w:rsidR="004220D2">
        <w:rPr>
          <w:rFonts w:ascii="Arial" w:hAnsi="Arial" w:cs="Arial"/>
          <w:b/>
        </w:rPr>
        <w:t>ZP.271.8.2018.EK</w:t>
      </w:r>
      <w:r w:rsidRPr="00D722D5">
        <w:rPr>
          <w:rFonts w:ascii="Arial" w:hAnsi="Arial" w:cs="Arial"/>
          <w:b/>
        </w:rPr>
        <w:t>”</w:t>
      </w:r>
    </w:p>
    <w:p w:rsidR="00D437FA" w:rsidRPr="001D5833" w:rsidRDefault="00D722D5" w:rsidP="00D437FA">
      <w:pPr>
        <w:pStyle w:val="Tekstpodstawowy"/>
        <w:tabs>
          <w:tab w:val="left" w:pos="227"/>
        </w:tabs>
        <w:autoSpaceDE w:val="0"/>
        <w:autoSpaceDN w:val="0"/>
        <w:adjustRightInd w:val="0"/>
        <w:jc w:val="both"/>
        <w:rPr>
          <w:rFonts w:ascii="Arial" w:eastAsia="Calibri" w:hAnsi="Arial" w:cs="Arial"/>
        </w:rPr>
      </w:pPr>
      <w:r>
        <w:rPr>
          <w:rFonts w:ascii="Arial" w:eastAsia="Calibri" w:hAnsi="Arial" w:cs="Arial"/>
        </w:rPr>
        <w:t>16.</w:t>
      </w:r>
      <w:r w:rsidR="00D437FA" w:rsidRPr="001D5833">
        <w:rPr>
          <w:rFonts w:ascii="Arial" w:eastAsia="Calibri" w:hAnsi="Arial" w:cs="Arial"/>
        </w:rPr>
        <w:t xml:space="preserve">5. Wadium wnoszone </w:t>
      </w:r>
      <w:r w:rsidR="00D437FA" w:rsidRPr="001D5833">
        <w:rPr>
          <w:rFonts w:ascii="Arial" w:hAnsi="Arial" w:cs="Arial"/>
        </w:rPr>
        <w:t xml:space="preserve">w innej formie niż w pieniądzu, określonej w art. 45 ust. 6 pkt 2-5 ustawy Pzp, </w:t>
      </w:r>
      <w:r w:rsidR="00D437FA" w:rsidRPr="001D5833">
        <w:rPr>
          <w:rFonts w:ascii="Arial" w:eastAsia="Calibri" w:hAnsi="Arial" w:cs="Arial"/>
        </w:rPr>
        <w:t xml:space="preserve">musi zawierać zobowiązanie gwaranta lub poręczyciela do </w:t>
      </w:r>
      <w:r w:rsidR="00D437FA" w:rsidRPr="001D5833">
        <w:rPr>
          <w:rFonts w:ascii="Arial" w:eastAsia="Calibri" w:hAnsi="Arial" w:cs="Arial"/>
          <w:bCs/>
        </w:rPr>
        <w:t xml:space="preserve">bezwarunkowej, na każde żądanie </w:t>
      </w:r>
      <w:r w:rsidR="00D437FA" w:rsidRPr="001D5833">
        <w:rPr>
          <w:rFonts w:ascii="Arial" w:eastAsia="Calibri" w:hAnsi="Arial" w:cs="Arial"/>
        </w:rPr>
        <w:t>zgłoszone przez zamawiającego w terminie związania ofertą, wypłaty Zamawiającemu pełnej kwoty wadium w okolicznościach określonych w art. 46 ust. 4a i ust. 5 ustawy.</w:t>
      </w:r>
    </w:p>
    <w:p w:rsidR="00F3048A" w:rsidRPr="001D5833" w:rsidRDefault="00F3048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FB21A6" w:rsidRPr="001D5833">
        <w:rPr>
          <w:rFonts w:ascii="Arial" w:eastAsia="Times New Roman" w:hAnsi="Arial" w:cs="Arial"/>
          <w:color w:val="365F91"/>
          <w:sz w:val="20"/>
          <w:szCs w:val="20"/>
        </w:rPr>
        <w:t>7</w:t>
      </w:r>
      <w:r w:rsidRPr="001D5833">
        <w:rPr>
          <w:rFonts w:ascii="Arial" w:eastAsia="Times New Roman" w:hAnsi="Arial" w:cs="Arial"/>
          <w:color w:val="365F91"/>
          <w:sz w:val="20"/>
          <w:szCs w:val="20"/>
        </w:rPr>
        <w:t>. TERMIN ZWIĄZANIA OFERTĄ.</w:t>
      </w:r>
    </w:p>
    <w:p w:rsidR="00F3048A" w:rsidRPr="001D5833" w:rsidRDefault="00F3048A" w:rsidP="00F3048A">
      <w:pPr>
        <w:ind w:left="284"/>
        <w:jc w:val="both"/>
        <w:rPr>
          <w:rFonts w:ascii="Arial" w:hAnsi="Arial" w:cs="Arial"/>
          <w:sz w:val="20"/>
          <w:szCs w:val="20"/>
        </w:rPr>
      </w:pPr>
    </w:p>
    <w:p w:rsidR="00F3048A" w:rsidRPr="001D5833" w:rsidRDefault="00D722D5" w:rsidP="00F3048A">
      <w:pPr>
        <w:jc w:val="both"/>
        <w:rPr>
          <w:rFonts w:ascii="Arial" w:hAnsi="Arial" w:cs="Arial"/>
          <w:b/>
          <w:sz w:val="20"/>
          <w:szCs w:val="20"/>
        </w:rPr>
      </w:pPr>
      <w:r>
        <w:rPr>
          <w:rFonts w:ascii="Arial" w:hAnsi="Arial" w:cs="Arial"/>
          <w:sz w:val="20"/>
          <w:szCs w:val="20"/>
        </w:rPr>
        <w:t>17.</w:t>
      </w:r>
      <w:r w:rsidR="00F3048A" w:rsidRPr="001D5833">
        <w:rPr>
          <w:rFonts w:ascii="Arial" w:hAnsi="Arial" w:cs="Arial"/>
          <w:sz w:val="20"/>
          <w:szCs w:val="20"/>
        </w:rPr>
        <w:t>1. Wykonawca jest związany ofertą przez okres 30 dni. Bieg terminu związania ofertą rozpoczyna się wraz z upływem terminu składania ofert.</w:t>
      </w:r>
    </w:p>
    <w:p w:rsidR="00F3048A" w:rsidRPr="001D5833" w:rsidRDefault="00D722D5" w:rsidP="00F3048A">
      <w:pPr>
        <w:jc w:val="both"/>
        <w:rPr>
          <w:rFonts w:ascii="Arial" w:hAnsi="Arial" w:cs="Arial"/>
          <w:b/>
          <w:sz w:val="20"/>
          <w:szCs w:val="20"/>
        </w:rPr>
      </w:pPr>
      <w:r>
        <w:rPr>
          <w:rFonts w:ascii="Arial" w:hAnsi="Arial" w:cs="Arial"/>
          <w:sz w:val="20"/>
          <w:szCs w:val="20"/>
        </w:rPr>
        <w:t>17.</w:t>
      </w:r>
      <w:r w:rsidR="00F3048A" w:rsidRPr="001D5833">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1D5833" w:rsidRDefault="00FB21A6"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18</w:t>
      </w:r>
      <w:r w:rsidR="00F3048A" w:rsidRPr="001D5833">
        <w:rPr>
          <w:rFonts w:ascii="Arial" w:eastAsia="Times New Roman" w:hAnsi="Arial" w:cs="Arial"/>
          <w:color w:val="365F91"/>
          <w:sz w:val="20"/>
          <w:szCs w:val="20"/>
        </w:rPr>
        <w:t>. OPIS SPOSOBU PRZYGOTOWANIA OFERT.</w:t>
      </w:r>
    </w:p>
    <w:p w:rsidR="00F3048A" w:rsidRPr="001D5833" w:rsidRDefault="00F3048A" w:rsidP="00F3048A">
      <w:pPr>
        <w:pStyle w:val="Akapitzlist"/>
        <w:ind w:left="720"/>
        <w:jc w:val="both"/>
        <w:rPr>
          <w:rFonts w:ascii="Arial" w:hAnsi="Arial" w:cs="Arial"/>
        </w:rPr>
      </w:pP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 Niniejsze postępowanie jest prowadzone w języku polskim.</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3. Oferta wraz z załącznikami musi być czytelna.</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4. Wszelkie rozliczenia związane z realizacją niniejszego zamówienia dokonywane będą w złotych polskich (PLN).</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5. Oferta wraz z załącznikami musi być podpisana przez osobę upoważnioną do reprezentowania Wykonawcy zgodnie z zasadami reprezentacji wskazanymi we właściwym rejestrze.</w:t>
      </w:r>
      <w:r w:rsidR="00F3719A">
        <w:rPr>
          <w:rFonts w:ascii="Arial" w:hAnsi="Arial" w:cs="Arial"/>
          <w:sz w:val="20"/>
          <w:szCs w:val="20"/>
        </w:rPr>
        <w:t xml:space="preserve"> Dokument należy dołączyć do oferty.</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 xml:space="preserve">6. Jeżeli osoba/osoby podpisująca ofertę działa na podstawie pełnomocnictwa, pełnomocnictwo to musi w swej treści jednoznacznie wskazywać uprawnienia do podpisania oferty. </w:t>
      </w:r>
      <w:r w:rsidR="00F3048A" w:rsidRPr="001D5833">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Pzp oraz dotyczące podwykonawców, składane są w oryginale. Dokumenty, o których mowa w ww</w:t>
      </w:r>
      <w:r w:rsidR="00782588" w:rsidRPr="001D5833">
        <w:rPr>
          <w:rFonts w:ascii="Arial" w:hAnsi="Arial" w:cs="Arial"/>
          <w:sz w:val="20"/>
          <w:szCs w:val="20"/>
        </w:rPr>
        <w:t>.</w:t>
      </w:r>
      <w:r w:rsidR="00F3048A" w:rsidRPr="001D5833">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11. Zaleca się, aby strony oferty były trwale ze sobą połączone i kolejno ponumerowane. W treści oferty winna być umieszczona informacja o ilości stron.</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 xml:space="preserve">12. 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2003 r. Nr 153, poz. 1503 ze zm.)" i dołączone do oferty, zaleca się, aby były oddzielnie spięte i dołączone na końcu oferty. Wykonawca nie może zastrzec informacji i dokumentów, których jawność wynika z innych aktów prawnych, w tym między innymi. z zapisu art. 86 ust. 4 ustawy Pzp. </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13. Wykonawca ponosi wszelkie koszty związane z przygotowaniem i złożeniem oferty.</w:t>
      </w:r>
    </w:p>
    <w:p w:rsidR="00F3048A" w:rsidRPr="001D5833" w:rsidRDefault="00B05EE5" w:rsidP="00F3048A">
      <w:pPr>
        <w:jc w:val="both"/>
        <w:rPr>
          <w:rFonts w:ascii="Arial" w:hAnsi="Arial" w:cs="Arial"/>
          <w:b/>
          <w:sz w:val="20"/>
          <w:szCs w:val="20"/>
        </w:rPr>
      </w:pPr>
      <w:r>
        <w:rPr>
          <w:rFonts w:ascii="Arial" w:hAnsi="Arial" w:cs="Arial"/>
          <w:sz w:val="20"/>
          <w:szCs w:val="20"/>
        </w:rPr>
        <w:t>18.</w:t>
      </w:r>
      <w:r w:rsidR="00F3048A" w:rsidRPr="001D5833">
        <w:rPr>
          <w:rFonts w:ascii="Arial" w:hAnsi="Arial" w:cs="Arial"/>
          <w:sz w:val="20"/>
          <w:szCs w:val="20"/>
        </w:rPr>
        <w:t>14. Wykonawca może złożyć jedną ofertę.</w:t>
      </w:r>
    </w:p>
    <w:p w:rsidR="00153949" w:rsidRPr="00C77FD6" w:rsidRDefault="00B05EE5" w:rsidP="00F3048A">
      <w:pPr>
        <w:pStyle w:val="Akapitzlist"/>
        <w:ind w:left="0"/>
        <w:jc w:val="both"/>
        <w:rPr>
          <w:rFonts w:ascii="Arial" w:hAnsi="Arial" w:cs="Arial"/>
        </w:rPr>
      </w:pPr>
      <w:r>
        <w:rPr>
          <w:rFonts w:ascii="Arial" w:hAnsi="Arial" w:cs="Arial"/>
        </w:rPr>
        <w:t>18.</w:t>
      </w:r>
      <w:r w:rsidR="00F3048A" w:rsidRPr="001D5833">
        <w:rPr>
          <w:rFonts w:ascii="Arial" w:hAnsi="Arial" w:cs="Arial"/>
        </w:rPr>
        <w:t>15.  Zamawiający żąda wskazania przez Wykonawcę część zamówienia, której wykonanie zamierza powierzyć Podwykonawcy oraz podania firm Podwykonawców.</w:t>
      </w:r>
    </w:p>
    <w:p w:rsidR="006473FC" w:rsidRPr="001D5833" w:rsidRDefault="00FB21A6"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19</w:t>
      </w:r>
      <w:r w:rsidR="006473FC" w:rsidRPr="001D5833">
        <w:rPr>
          <w:rFonts w:ascii="Arial" w:eastAsia="Times New Roman" w:hAnsi="Arial" w:cs="Arial"/>
          <w:color w:val="365F91"/>
          <w:sz w:val="20"/>
          <w:szCs w:val="20"/>
        </w:rPr>
        <w:t>.  MIEJSCE ORAZ TERMIN SKŁADANIA I OTWARCIA OFERT.</w:t>
      </w:r>
    </w:p>
    <w:p w:rsidR="00260DC5" w:rsidRPr="001D5833" w:rsidRDefault="00260DC5" w:rsidP="00260DC5">
      <w:pPr>
        <w:jc w:val="both"/>
        <w:outlineLvl w:val="0"/>
        <w:rPr>
          <w:rFonts w:ascii="Arial" w:hAnsi="Arial" w:cs="Arial"/>
          <w:b/>
          <w:sz w:val="20"/>
          <w:szCs w:val="20"/>
          <w:u w:val="single"/>
        </w:rPr>
      </w:pPr>
      <w:r w:rsidRPr="001D5833">
        <w:rPr>
          <w:rFonts w:ascii="Arial" w:hAnsi="Arial" w:cs="Arial"/>
          <w:b/>
          <w:sz w:val="20"/>
          <w:szCs w:val="20"/>
          <w:u w:val="single"/>
        </w:rPr>
        <w:t>Dotyczy wszystkich części zamówienia:</w:t>
      </w:r>
    </w:p>
    <w:p w:rsidR="006473FC" w:rsidRPr="001D5833" w:rsidRDefault="006473FC" w:rsidP="006473FC">
      <w:pPr>
        <w:pStyle w:val="Akapitzlist"/>
        <w:ind w:left="435"/>
        <w:jc w:val="both"/>
        <w:rPr>
          <w:rFonts w:ascii="Arial" w:hAnsi="Arial" w:cs="Arial"/>
        </w:rPr>
      </w:pP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p>
    <w:p w:rsidR="006473FC" w:rsidRPr="001D5833" w:rsidRDefault="00C84C3A" w:rsidP="006473FC">
      <w:pPr>
        <w:jc w:val="both"/>
        <w:rPr>
          <w:rFonts w:ascii="Arial" w:hAnsi="Arial" w:cs="Arial"/>
          <w:b/>
          <w:sz w:val="20"/>
          <w:szCs w:val="20"/>
        </w:rPr>
      </w:pPr>
      <w:r w:rsidRPr="004E1B55">
        <w:rPr>
          <w:rFonts w:ascii="Arial" w:hAnsi="Arial" w:cs="Arial"/>
          <w:sz w:val="20"/>
          <w:szCs w:val="20"/>
          <w:highlight w:val="yellow"/>
        </w:rPr>
        <w:t>19.</w:t>
      </w:r>
      <w:r w:rsidR="006473FC" w:rsidRPr="004E1B55">
        <w:rPr>
          <w:rFonts w:ascii="Arial" w:hAnsi="Arial" w:cs="Arial"/>
          <w:sz w:val="20"/>
          <w:szCs w:val="20"/>
          <w:highlight w:val="yellow"/>
        </w:rPr>
        <w:t xml:space="preserve">2. Termin składania ofert do dnia </w:t>
      </w:r>
      <w:r w:rsidR="004E1B55" w:rsidRPr="004E1B55">
        <w:rPr>
          <w:rFonts w:ascii="Arial" w:hAnsi="Arial" w:cs="Arial"/>
          <w:b/>
          <w:sz w:val="20"/>
          <w:szCs w:val="20"/>
          <w:highlight w:val="yellow"/>
        </w:rPr>
        <w:t>26</w:t>
      </w:r>
      <w:r w:rsidR="006473FC" w:rsidRPr="004E1B55">
        <w:rPr>
          <w:rFonts w:ascii="Arial" w:hAnsi="Arial" w:cs="Arial"/>
          <w:b/>
          <w:sz w:val="20"/>
          <w:szCs w:val="20"/>
          <w:highlight w:val="yellow"/>
        </w:rPr>
        <w:t>.</w:t>
      </w:r>
      <w:r w:rsidR="00153949" w:rsidRPr="004E1B55">
        <w:rPr>
          <w:rFonts w:ascii="Arial" w:hAnsi="Arial" w:cs="Arial"/>
          <w:b/>
          <w:sz w:val="20"/>
          <w:szCs w:val="20"/>
          <w:highlight w:val="yellow"/>
        </w:rPr>
        <w:t>0</w:t>
      </w:r>
      <w:r w:rsidR="00F3719A" w:rsidRPr="004E1B55">
        <w:rPr>
          <w:rFonts w:ascii="Arial" w:hAnsi="Arial" w:cs="Arial"/>
          <w:b/>
          <w:sz w:val="20"/>
          <w:szCs w:val="20"/>
          <w:highlight w:val="yellow"/>
        </w:rPr>
        <w:t>2</w:t>
      </w:r>
      <w:r w:rsidR="00153949" w:rsidRPr="004E1B55">
        <w:rPr>
          <w:rFonts w:ascii="Arial" w:hAnsi="Arial" w:cs="Arial"/>
          <w:b/>
          <w:sz w:val="20"/>
          <w:szCs w:val="20"/>
          <w:highlight w:val="yellow"/>
        </w:rPr>
        <w:t>.2018</w:t>
      </w:r>
      <w:r w:rsidR="006473FC" w:rsidRPr="004E1B55">
        <w:rPr>
          <w:rFonts w:ascii="Arial" w:hAnsi="Arial" w:cs="Arial"/>
          <w:b/>
          <w:sz w:val="20"/>
          <w:szCs w:val="20"/>
          <w:highlight w:val="yellow"/>
        </w:rPr>
        <w:t xml:space="preserve"> r., do godz. </w:t>
      </w:r>
      <w:r w:rsidR="00153949" w:rsidRPr="004E1B55">
        <w:rPr>
          <w:rFonts w:ascii="Arial" w:hAnsi="Arial" w:cs="Arial"/>
          <w:b/>
          <w:sz w:val="20"/>
          <w:szCs w:val="20"/>
          <w:highlight w:val="yellow"/>
        </w:rPr>
        <w:t>1</w:t>
      </w:r>
      <w:r w:rsidR="006473FC" w:rsidRPr="004E1B55">
        <w:rPr>
          <w:rFonts w:ascii="Arial" w:hAnsi="Arial" w:cs="Arial"/>
          <w:b/>
          <w:sz w:val="20"/>
          <w:szCs w:val="20"/>
          <w:highlight w:val="yellow"/>
        </w:rPr>
        <w:t>1:00.</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1D5833" w:rsidRDefault="00C84C3A" w:rsidP="006473FC">
      <w:pPr>
        <w:tabs>
          <w:tab w:val="left" w:pos="360"/>
        </w:tabs>
        <w:jc w:val="both"/>
        <w:rPr>
          <w:rFonts w:ascii="Arial" w:hAnsi="Arial" w:cs="Arial"/>
          <w:sz w:val="20"/>
          <w:szCs w:val="20"/>
        </w:rPr>
      </w:pPr>
      <w:r>
        <w:rPr>
          <w:rFonts w:ascii="Arial" w:hAnsi="Arial" w:cs="Arial"/>
          <w:sz w:val="20"/>
          <w:szCs w:val="20"/>
        </w:rPr>
        <w:t>19.</w:t>
      </w:r>
      <w:r w:rsidR="006473FC" w:rsidRPr="001D5833">
        <w:rPr>
          <w:rFonts w:ascii="Arial" w:hAnsi="Arial" w:cs="Arial"/>
          <w:sz w:val="20"/>
          <w:szCs w:val="20"/>
        </w:rPr>
        <w:t>4. 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6473FC" w:rsidRPr="001D5833" w:rsidRDefault="00B478F1" w:rsidP="003E606E">
      <w:pPr>
        <w:jc w:val="center"/>
        <w:rPr>
          <w:rFonts w:ascii="Arial" w:hAnsi="Arial" w:cs="Arial"/>
          <w:b/>
          <w:sz w:val="20"/>
          <w:szCs w:val="20"/>
        </w:rPr>
      </w:pPr>
      <w:r w:rsidRPr="004E1B55">
        <w:rPr>
          <w:rFonts w:ascii="Arial" w:hAnsi="Arial" w:cs="Arial"/>
          <w:b/>
          <w:sz w:val="20"/>
          <w:szCs w:val="20"/>
          <w:highlight w:val="yellow"/>
        </w:rPr>
        <w:t>„</w:t>
      </w:r>
      <w:r w:rsidR="003E606E" w:rsidRPr="004E1B55">
        <w:rPr>
          <w:rFonts w:ascii="Arial" w:hAnsi="Arial" w:cs="Arial"/>
          <w:b/>
          <w:sz w:val="20"/>
          <w:szCs w:val="20"/>
          <w:highlight w:val="yellow"/>
        </w:rPr>
        <w:t>Budowa ścieżki rowerowej</w:t>
      </w:r>
      <w:r w:rsidRPr="004E1B55">
        <w:rPr>
          <w:rFonts w:ascii="Arial" w:hAnsi="Arial" w:cs="Arial"/>
          <w:b/>
          <w:sz w:val="20"/>
          <w:szCs w:val="20"/>
          <w:highlight w:val="yellow"/>
        </w:rPr>
        <w:t>”</w:t>
      </w:r>
      <w:r w:rsidRPr="004E1B55">
        <w:rPr>
          <w:rFonts w:ascii="Arial" w:hAnsi="Arial" w:cs="Arial"/>
          <w:sz w:val="20"/>
          <w:szCs w:val="20"/>
          <w:highlight w:val="yellow"/>
        </w:rPr>
        <w:t xml:space="preserve"> </w:t>
      </w:r>
      <w:r w:rsidR="006473FC" w:rsidRPr="004E1B55">
        <w:rPr>
          <w:rFonts w:ascii="Arial" w:hAnsi="Arial" w:cs="Arial"/>
          <w:sz w:val="20"/>
          <w:szCs w:val="20"/>
          <w:highlight w:val="yellow"/>
        </w:rPr>
        <w:t>i</w:t>
      </w:r>
      <w:r w:rsidR="003E606E" w:rsidRPr="004E1B55">
        <w:rPr>
          <w:rFonts w:ascii="Arial" w:hAnsi="Arial" w:cs="Arial"/>
          <w:sz w:val="20"/>
          <w:szCs w:val="20"/>
          <w:highlight w:val="yellow"/>
        </w:rPr>
        <w:t xml:space="preserve"> </w:t>
      </w:r>
      <w:r w:rsidR="005F23AC" w:rsidRPr="004E1B55">
        <w:rPr>
          <w:rFonts w:ascii="Arial" w:hAnsi="Arial" w:cs="Arial"/>
          <w:b/>
          <w:sz w:val="20"/>
          <w:szCs w:val="20"/>
          <w:highlight w:val="yellow"/>
        </w:rPr>
        <w:t xml:space="preserve">„Nie otwierać przed dniem </w:t>
      </w:r>
      <w:r w:rsidR="003E606E" w:rsidRPr="004E1B55">
        <w:rPr>
          <w:rFonts w:ascii="Arial" w:hAnsi="Arial" w:cs="Arial"/>
          <w:b/>
          <w:sz w:val="20"/>
          <w:szCs w:val="20"/>
          <w:highlight w:val="yellow"/>
        </w:rPr>
        <w:t>2</w:t>
      </w:r>
      <w:r w:rsidR="004E1B55" w:rsidRPr="004E1B55">
        <w:rPr>
          <w:rFonts w:ascii="Arial" w:hAnsi="Arial" w:cs="Arial"/>
          <w:b/>
          <w:sz w:val="20"/>
          <w:szCs w:val="20"/>
          <w:highlight w:val="yellow"/>
        </w:rPr>
        <w:t>6</w:t>
      </w:r>
      <w:r w:rsidR="005F23AC" w:rsidRPr="004E1B55">
        <w:rPr>
          <w:rFonts w:ascii="Arial" w:hAnsi="Arial" w:cs="Arial"/>
          <w:b/>
          <w:sz w:val="20"/>
          <w:szCs w:val="20"/>
          <w:highlight w:val="yellow"/>
        </w:rPr>
        <w:t>.</w:t>
      </w:r>
      <w:r w:rsidR="00153949" w:rsidRPr="004E1B55">
        <w:rPr>
          <w:rFonts w:ascii="Arial" w:hAnsi="Arial" w:cs="Arial"/>
          <w:b/>
          <w:sz w:val="20"/>
          <w:szCs w:val="20"/>
          <w:highlight w:val="yellow"/>
        </w:rPr>
        <w:t>0</w:t>
      </w:r>
      <w:r w:rsidR="00F3719A" w:rsidRPr="004E1B55">
        <w:rPr>
          <w:rFonts w:ascii="Arial" w:hAnsi="Arial" w:cs="Arial"/>
          <w:b/>
          <w:sz w:val="20"/>
          <w:szCs w:val="20"/>
          <w:highlight w:val="yellow"/>
        </w:rPr>
        <w:t>2</w:t>
      </w:r>
      <w:r w:rsidR="006473FC" w:rsidRPr="004E1B55">
        <w:rPr>
          <w:rFonts w:ascii="Arial" w:hAnsi="Arial" w:cs="Arial"/>
          <w:b/>
          <w:sz w:val="20"/>
          <w:szCs w:val="20"/>
          <w:highlight w:val="yellow"/>
        </w:rPr>
        <w:t>.2017 r. godz. 1</w:t>
      </w:r>
      <w:r w:rsidR="00153949" w:rsidRPr="004E1B55">
        <w:rPr>
          <w:rFonts w:ascii="Arial" w:hAnsi="Arial" w:cs="Arial"/>
          <w:b/>
          <w:sz w:val="20"/>
          <w:szCs w:val="20"/>
          <w:highlight w:val="yellow"/>
        </w:rPr>
        <w:t>1</w:t>
      </w:r>
      <w:r w:rsidR="006473FC" w:rsidRPr="004E1B55">
        <w:rPr>
          <w:rFonts w:ascii="Arial" w:hAnsi="Arial" w:cs="Arial"/>
          <w:b/>
          <w:sz w:val="20"/>
          <w:szCs w:val="20"/>
          <w:highlight w:val="yellow"/>
        </w:rPr>
        <w:t>:30”,</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5. Oferta złożona po terminie zostanie niezwłocznie zwrócona Wykonawcy.</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6. Wykonawca może przed upływem terminu do składania ofert zmienić lub wycofać of</w:t>
      </w:r>
      <w:r w:rsidR="003E606E">
        <w:rPr>
          <w:rFonts w:ascii="Arial" w:hAnsi="Arial" w:cs="Arial"/>
          <w:sz w:val="20"/>
          <w:szCs w:val="20"/>
        </w:rPr>
        <w:t>e</w:t>
      </w:r>
      <w:r w:rsidR="006473FC" w:rsidRPr="001D5833">
        <w:rPr>
          <w:rFonts w:ascii="Arial" w:hAnsi="Arial" w:cs="Arial"/>
          <w:sz w:val="20"/>
          <w:szCs w:val="20"/>
        </w:rPr>
        <w:t xml:space="preserv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7. Wykonawca nie może wprowadzać zmian ani wycofywać oferty po upływie terminu składania ofert.</w:t>
      </w:r>
    </w:p>
    <w:p w:rsidR="006473FC" w:rsidRPr="001D5833" w:rsidRDefault="00C84C3A" w:rsidP="006473FC">
      <w:pPr>
        <w:jc w:val="both"/>
        <w:rPr>
          <w:rFonts w:ascii="Arial" w:hAnsi="Arial" w:cs="Arial"/>
          <w:b/>
          <w:color w:val="000000"/>
          <w:sz w:val="20"/>
          <w:szCs w:val="20"/>
        </w:rPr>
      </w:pPr>
      <w:r w:rsidRPr="004E1B55">
        <w:rPr>
          <w:rFonts w:ascii="Arial" w:hAnsi="Arial" w:cs="Arial"/>
          <w:sz w:val="20"/>
          <w:szCs w:val="20"/>
          <w:highlight w:val="yellow"/>
        </w:rPr>
        <w:t>19.</w:t>
      </w:r>
      <w:r w:rsidR="006473FC" w:rsidRPr="004E1B55">
        <w:rPr>
          <w:rFonts w:ascii="Arial" w:hAnsi="Arial" w:cs="Arial"/>
          <w:sz w:val="20"/>
          <w:szCs w:val="20"/>
          <w:highlight w:val="yellow"/>
        </w:rPr>
        <w:t xml:space="preserve">8. Termin i miejsce otwarcia ofert: </w:t>
      </w:r>
      <w:r w:rsidR="004E1B55" w:rsidRPr="004E1B55">
        <w:rPr>
          <w:rFonts w:ascii="Arial" w:hAnsi="Arial" w:cs="Arial"/>
          <w:b/>
          <w:sz w:val="20"/>
          <w:szCs w:val="20"/>
          <w:highlight w:val="yellow"/>
        </w:rPr>
        <w:t>26</w:t>
      </w:r>
      <w:r w:rsidR="005F23AC" w:rsidRPr="004E1B55">
        <w:rPr>
          <w:rFonts w:ascii="Arial" w:hAnsi="Arial" w:cs="Arial"/>
          <w:b/>
          <w:sz w:val="20"/>
          <w:szCs w:val="20"/>
          <w:highlight w:val="yellow"/>
        </w:rPr>
        <w:t>.</w:t>
      </w:r>
      <w:r w:rsidR="00153949" w:rsidRPr="004E1B55">
        <w:rPr>
          <w:rFonts w:ascii="Arial" w:hAnsi="Arial" w:cs="Arial"/>
          <w:b/>
          <w:sz w:val="20"/>
          <w:szCs w:val="20"/>
          <w:highlight w:val="yellow"/>
        </w:rPr>
        <w:t>0</w:t>
      </w:r>
      <w:r w:rsidR="00F3719A" w:rsidRPr="004E1B55">
        <w:rPr>
          <w:rFonts w:ascii="Arial" w:hAnsi="Arial" w:cs="Arial"/>
          <w:b/>
          <w:sz w:val="20"/>
          <w:szCs w:val="20"/>
          <w:highlight w:val="yellow"/>
        </w:rPr>
        <w:t>2</w:t>
      </w:r>
      <w:r w:rsidR="006473FC" w:rsidRPr="004E1B55">
        <w:rPr>
          <w:rFonts w:ascii="Arial" w:hAnsi="Arial" w:cs="Arial"/>
          <w:b/>
          <w:sz w:val="20"/>
          <w:szCs w:val="20"/>
          <w:highlight w:val="yellow"/>
        </w:rPr>
        <w:t>.2017 r. godz. 1</w:t>
      </w:r>
      <w:r w:rsidR="00153949" w:rsidRPr="004E1B55">
        <w:rPr>
          <w:rFonts w:ascii="Arial" w:hAnsi="Arial" w:cs="Arial"/>
          <w:b/>
          <w:sz w:val="20"/>
          <w:szCs w:val="20"/>
          <w:highlight w:val="yellow"/>
        </w:rPr>
        <w:t>1</w:t>
      </w:r>
      <w:r w:rsidR="006473FC" w:rsidRPr="004E1B55">
        <w:rPr>
          <w:rFonts w:ascii="Arial" w:hAnsi="Arial" w:cs="Arial"/>
          <w:b/>
          <w:sz w:val="20"/>
          <w:szCs w:val="20"/>
          <w:highlight w:val="yellow"/>
        </w:rPr>
        <w:t>:30</w:t>
      </w:r>
      <w:r w:rsidR="006473FC" w:rsidRPr="004E1B55">
        <w:rPr>
          <w:rFonts w:ascii="Arial" w:hAnsi="Arial" w:cs="Arial"/>
          <w:sz w:val="20"/>
          <w:szCs w:val="20"/>
          <w:highlight w:val="yellow"/>
        </w:rPr>
        <w:t>; Urząd Gminy w Grucie (sala posiedzeń), Gruta 244, 86-330 Gruta.</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9. Bezpośrednio przed otwarciem ofert Zamawiający podaje kwotę, jaką zamierza przeznaczyć na sfinansowanie zamówienia- art. 86 ust. 3 Pzp,</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10. Otwarcie ofert jest jawne.</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Pzp. </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12. Niezwłocznie po otwarciu ofert Zamawiający zamieści na stronie internetowej informacje dotyczącą:</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kwoty, jaką zamierza przeznaczyć na sfinansowanie zamówienia;</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firm oraz adresów wykonawców, którzy złożyli oferty w terminie;</w:t>
      </w:r>
    </w:p>
    <w:p w:rsidR="006473FC" w:rsidRPr="001D5833" w:rsidRDefault="006473FC" w:rsidP="00AC5D16">
      <w:pPr>
        <w:numPr>
          <w:ilvl w:val="1"/>
          <w:numId w:val="6"/>
        </w:numPr>
        <w:tabs>
          <w:tab w:val="clear" w:pos="1440"/>
          <w:tab w:val="num" w:pos="-5387"/>
        </w:tabs>
        <w:ind w:left="567" w:hanging="283"/>
        <w:jc w:val="both"/>
        <w:rPr>
          <w:rFonts w:ascii="Arial" w:hAnsi="Arial" w:cs="Arial"/>
          <w:sz w:val="20"/>
          <w:szCs w:val="20"/>
        </w:rPr>
      </w:pPr>
      <w:r w:rsidRPr="001D5833">
        <w:rPr>
          <w:rFonts w:ascii="Arial" w:hAnsi="Arial" w:cs="Arial"/>
          <w:sz w:val="20"/>
          <w:szCs w:val="20"/>
        </w:rPr>
        <w:t xml:space="preserve">ceny, terminu wykonania zamówienia, okresu gwarancji i warunków płatności zawartych w ofertach. </w:t>
      </w:r>
    </w:p>
    <w:p w:rsidR="006473FC" w:rsidRPr="001D5833" w:rsidRDefault="006473FC" w:rsidP="006473FC">
      <w:pPr>
        <w:ind w:left="1440" w:hanging="1014"/>
        <w:jc w:val="both"/>
        <w:rPr>
          <w:rFonts w:ascii="Arial" w:hAnsi="Arial" w:cs="Arial"/>
          <w:sz w:val="20"/>
          <w:szCs w:val="20"/>
        </w:rPr>
      </w:pPr>
      <w:r w:rsidRPr="001D5833">
        <w:rPr>
          <w:rFonts w:ascii="Arial" w:hAnsi="Arial" w:cs="Arial"/>
          <w:sz w:val="20"/>
          <w:szCs w:val="20"/>
        </w:rPr>
        <w:t>- art. 86 ust. 5 Pzp.</w:t>
      </w:r>
    </w:p>
    <w:p w:rsidR="006473FC" w:rsidRPr="001D5833" w:rsidRDefault="00C84C3A" w:rsidP="006473FC">
      <w:pPr>
        <w:jc w:val="both"/>
        <w:rPr>
          <w:rFonts w:ascii="Arial" w:hAnsi="Arial" w:cs="Arial"/>
          <w:b/>
          <w:color w:val="000000"/>
          <w:sz w:val="20"/>
          <w:szCs w:val="20"/>
        </w:rPr>
      </w:pPr>
      <w:r>
        <w:rPr>
          <w:rFonts w:ascii="Arial" w:hAnsi="Arial" w:cs="Arial"/>
          <w:sz w:val="20"/>
          <w:szCs w:val="20"/>
        </w:rPr>
        <w:t>19.</w:t>
      </w:r>
      <w:r w:rsidR="006473FC" w:rsidRPr="001D5833">
        <w:rPr>
          <w:rFonts w:ascii="Arial" w:hAnsi="Arial" w:cs="Arial"/>
          <w:sz w:val="20"/>
          <w:szCs w:val="20"/>
        </w:rPr>
        <w:t>13. W części niejawnej Zamawiający dokona badania i ocenę ofert zgodnie z kolejnością działań:</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1) badanie ofert,</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2) ocena ofert i wskazanie oferty najkorzystniej ocenionej,</w:t>
      </w:r>
    </w:p>
    <w:p w:rsidR="006473FC" w:rsidRPr="001D5833" w:rsidRDefault="006473FC" w:rsidP="006473FC">
      <w:pPr>
        <w:ind w:left="360"/>
        <w:jc w:val="both"/>
        <w:rPr>
          <w:rFonts w:ascii="Arial" w:hAnsi="Arial" w:cs="Arial"/>
          <w:color w:val="000000"/>
          <w:sz w:val="20"/>
          <w:szCs w:val="20"/>
        </w:rPr>
      </w:pPr>
      <w:r w:rsidRPr="001D5833">
        <w:rPr>
          <w:rFonts w:ascii="Arial" w:hAnsi="Arial" w:cs="Arial"/>
          <w:color w:val="000000"/>
          <w:sz w:val="20"/>
          <w:szCs w:val="20"/>
        </w:rPr>
        <w:t>3) zbadanie, czy Wykonawca, którego oferta została oceniona jako najkorzystniejsza, nie podlega wykluczeniu oraz spełnia warunki udziału w postępowaniu.</w:t>
      </w:r>
    </w:p>
    <w:p w:rsidR="00153949" w:rsidRPr="00C77FD6" w:rsidRDefault="00C84C3A" w:rsidP="006473FC">
      <w:pPr>
        <w:jc w:val="both"/>
        <w:rPr>
          <w:rFonts w:ascii="Arial" w:hAnsi="Arial" w:cs="Arial"/>
          <w:sz w:val="20"/>
          <w:szCs w:val="20"/>
        </w:rPr>
      </w:pPr>
      <w:r>
        <w:rPr>
          <w:rFonts w:ascii="Arial" w:hAnsi="Arial" w:cs="Arial"/>
          <w:sz w:val="20"/>
          <w:szCs w:val="20"/>
        </w:rPr>
        <w:t>19.</w:t>
      </w:r>
      <w:r w:rsidR="006473FC" w:rsidRPr="001D5833">
        <w:rPr>
          <w:rFonts w:ascii="Arial" w:hAnsi="Arial" w:cs="Arial"/>
          <w:sz w:val="20"/>
          <w:szCs w:val="20"/>
        </w:rPr>
        <w:t>14. Wykonawca, którego oferta została oceniona najkorzystniej musi spełnić wymagania określone przez Zamawiającego w niniejszej specyfikacji istotnych warunków zamówienia, w ogłoszeniu o zamówieniu i wymagania wynikające z przepisów ustawy Pzp. Niespełnienie wymagań powoduje wykluczenie wykonawcy z postępowania. Ofertę wykonawcy wykluczonego uznaje się za odrzuconą.</w:t>
      </w:r>
    </w:p>
    <w:p w:rsidR="001C6BCC" w:rsidRPr="001D5833" w:rsidRDefault="00FB21A6" w:rsidP="00E80D6E">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20</w:t>
      </w:r>
      <w:r w:rsidR="001C6BCC" w:rsidRPr="001D5833">
        <w:rPr>
          <w:rFonts w:ascii="Arial" w:eastAsia="Times New Roman" w:hAnsi="Arial" w:cs="Arial"/>
          <w:color w:val="365F91"/>
          <w:sz w:val="20"/>
          <w:szCs w:val="20"/>
        </w:rPr>
        <w:t>. OPIS SPOSOBU OBLICZENIA CENY.</w:t>
      </w:r>
    </w:p>
    <w:p w:rsidR="001C6BCC" w:rsidRPr="001D5833" w:rsidRDefault="001C6BCC" w:rsidP="001C6BCC">
      <w:pPr>
        <w:ind w:left="360"/>
        <w:jc w:val="both"/>
        <w:rPr>
          <w:rFonts w:ascii="Arial" w:hAnsi="Arial" w:cs="Arial"/>
          <w:sz w:val="20"/>
          <w:szCs w:val="20"/>
        </w:rPr>
      </w:pPr>
    </w:p>
    <w:p w:rsidR="001C6BCC" w:rsidRPr="001D5833" w:rsidRDefault="00C84C3A" w:rsidP="00C84C3A">
      <w:pPr>
        <w:ind w:left="360" w:hanging="360"/>
        <w:jc w:val="both"/>
        <w:rPr>
          <w:rFonts w:ascii="Arial" w:hAnsi="Arial" w:cs="Arial"/>
          <w:sz w:val="20"/>
          <w:szCs w:val="20"/>
        </w:rPr>
      </w:pPr>
      <w:r>
        <w:rPr>
          <w:rFonts w:ascii="Arial" w:hAnsi="Arial" w:cs="Arial"/>
          <w:sz w:val="20"/>
          <w:szCs w:val="20"/>
        </w:rPr>
        <w:t xml:space="preserve">20.1. </w:t>
      </w:r>
      <w:r w:rsidR="001C6BCC" w:rsidRPr="001D5833">
        <w:rPr>
          <w:rFonts w:ascii="Arial" w:hAnsi="Arial" w:cs="Arial"/>
          <w:sz w:val="20"/>
          <w:szCs w:val="20"/>
        </w:rPr>
        <w:t>Wykonawca określi cenę oferty brutto, która stanowić będzie wynagrodzenie ryczałtowe za realizację całego przedmiotu zamówienia, podając ją w zapisie liczbowym i słownie z dokładnością do dwóch miejsc po przecinku – formula</w:t>
      </w:r>
      <w:r w:rsidR="00976D4C">
        <w:rPr>
          <w:rFonts w:ascii="Arial" w:hAnsi="Arial" w:cs="Arial"/>
          <w:sz w:val="20"/>
          <w:szCs w:val="20"/>
        </w:rPr>
        <w:t>rz oferty stanowi załącznik nr 1</w:t>
      </w:r>
      <w:r w:rsidR="001C6BCC" w:rsidRPr="001D5833">
        <w:rPr>
          <w:rFonts w:ascii="Arial" w:hAnsi="Arial" w:cs="Arial"/>
          <w:sz w:val="20"/>
          <w:szCs w:val="20"/>
        </w:rPr>
        <w:t xml:space="preserve"> do siwz.</w:t>
      </w:r>
    </w:p>
    <w:p w:rsidR="001C6BCC" w:rsidRPr="001D5833" w:rsidRDefault="00C84C3A" w:rsidP="00C84C3A">
      <w:pPr>
        <w:ind w:left="360" w:hanging="360"/>
        <w:jc w:val="both"/>
        <w:rPr>
          <w:rFonts w:ascii="Arial" w:hAnsi="Arial" w:cs="Arial"/>
          <w:sz w:val="20"/>
          <w:szCs w:val="20"/>
        </w:rPr>
      </w:pPr>
      <w:r>
        <w:rPr>
          <w:rFonts w:ascii="Arial" w:hAnsi="Arial" w:cs="Arial"/>
          <w:sz w:val="20"/>
          <w:szCs w:val="20"/>
        </w:rPr>
        <w:t xml:space="preserve">20.2. </w:t>
      </w:r>
      <w:r w:rsidR="001C6BCC" w:rsidRPr="001D5833">
        <w:rPr>
          <w:rFonts w:ascii="Arial" w:hAnsi="Arial" w:cs="Arial"/>
          <w:sz w:val="20"/>
          <w:szCs w:val="20"/>
        </w:rPr>
        <w:t>Cena oferty brutto ma obejmować wszystkie prace wynikające z:</w:t>
      </w:r>
    </w:p>
    <w:p w:rsidR="001C6BCC" w:rsidRPr="00E80D6E" w:rsidRDefault="001C6BCC" w:rsidP="00AC5D16">
      <w:pPr>
        <w:numPr>
          <w:ilvl w:val="1"/>
          <w:numId w:val="12"/>
        </w:numPr>
        <w:jc w:val="both"/>
        <w:rPr>
          <w:rFonts w:ascii="Arial" w:hAnsi="Arial" w:cs="Arial"/>
          <w:sz w:val="20"/>
          <w:szCs w:val="20"/>
        </w:rPr>
      </w:pPr>
      <w:r w:rsidRPr="00E80D6E">
        <w:rPr>
          <w:rFonts w:ascii="Arial" w:hAnsi="Arial" w:cs="Arial"/>
          <w:sz w:val="20"/>
          <w:szCs w:val="20"/>
        </w:rPr>
        <w:t>Projektu budowlanego-wykonawczego</w:t>
      </w:r>
      <w:r w:rsidR="00976D4C">
        <w:rPr>
          <w:rFonts w:ascii="Arial" w:hAnsi="Arial" w:cs="Arial"/>
          <w:sz w:val="20"/>
          <w:szCs w:val="20"/>
        </w:rPr>
        <w:t xml:space="preserve"> danej części</w:t>
      </w:r>
      <w:r w:rsidRPr="00E80D6E">
        <w:rPr>
          <w:rFonts w:ascii="Arial" w:hAnsi="Arial" w:cs="Arial"/>
          <w:sz w:val="20"/>
          <w:szCs w:val="20"/>
        </w:rPr>
        <w:t>,</w:t>
      </w:r>
    </w:p>
    <w:p w:rsidR="001C6BCC" w:rsidRPr="00E80D6E" w:rsidRDefault="001C6BCC" w:rsidP="00AC5D16">
      <w:pPr>
        <w:numPr>
          <w:ilvl w:val="1"/>
          <w:numId w:val="12"/>
        </w:numPr>
        <w:jc w:val="both"/>
        <w:rPr>
          <w:rFonts w:ascii="Arial" w:hAnsi="Arial" w:cs="Arial"/>
          <w:sz w:val="20"/>
          <w:szCs w:val="20"/>
        </w:rPr>
      </w:pPr>
      <w:r w:rsidRPr="00E80D6E">
        <w:rPr>
          <w:rFonts w:ascii="Arial" w:hAnsi="Arial" w:cs="Arial"/>
          <w:sz w:val="20"/>
          <w:szCs w:val="20"/>
        </w:rPr>
        <w:t xml:space="preserve">Specyfikacji Technicznej </w:t>
      </w:r>
      <w:r w:rsidR="00976D4C">
        <w:rPr>
          <w:rFonts w:ascii="Arial" w:hAnsi="Arial" w:cs="Arial"/>
          <w:sz w:val="20"/>
          <w:szCs w:val="20"/>
        </w:rPr>
        <w:t>danej części</w:t>
      </w:r>
      <w:r w:rsidRPr="00E80D6E">
        <w:rPr>
          <w:rFonts w:ascii="Arial" w:hAnsi="Arial" w:cs="Arial"/>
          <w:sz w:val="20"/>
          <w:szCs w:val="20"/>
        </w:rPr>
        <w:t>.</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20.3. </w:t>
      </w:r>
      <w:r w:rsidR="001C6BCC" w:rsidRPr="001D5833">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 tym szczególności koszty związane z dostawą, wbudowaniem, wykonaniem, inwentaryzacją, pomiarami, ubezpieczeniem, wykonaniem zaplecza budowy, zabezpieczeniem placu budowy, obsługą geodezyjną, dokumentacją powykonawczą itp. </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20.4. </w:t>
      </w:r>
      <w:r w:rsidR="001C6BCC" w:rsidRPr="001D5833">
        <w:rPr>
          <w:rFonts w:ascii="Arial" w:hAnsi="Arial" w:cs="Arial"/>
          <w:sz w:val="20"/>
          <w:szCs w:val="20"/>
        </w:rPr>
        <w:t>W cenie również powinny być uwzględnione wszystkie opłaty celne, podatki, w tym podatek VAT.</w:t>
      </w:r>
    </w:p>
    <w:p w:rsidR="001C6BCC" w:rsidRPr="001D5833" w:rsidRDefault="00C84C3A" w:rsidP="00C84C3A">
      <w:pPr>
        <w:ind w:left="360" w:hanging="360"/>
        <w:jc w:val="both"/>
        <w:rPr>
          <w:rFonts w:ascii="Arial" w:hAnsi="Arial" w:cs="Arial"/>
          <w:color w:val="000000"/>
          <w:sz w:val="20"/>
          <w:szCs w:val="20"/>
        </w:rPr>
      </w:pPr>
      <w:r>
        <w:rPr>
          <w:rFonts w:ascii="Arial" w:hAnsi="Arial" w:cs="Arial"/>
          <w:color w:val="000000"/>
          <w:sz w:val="20"/>
          <w:szCs w:val="20"/>
        </w:rPr>
        <w:t xml:space="preserve">20.5. </w:t>
      </w:r>
      <w:r w:rsidR="001C6BCC" w:rsidRPr="001D5833">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1D5833" w:rsidRDefault="00FB21A6"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21</w:t>
      </w:r>
      <w:r w:rsidR="001C6BCC" w:rsidRPr="001D5833">
        <w:rPr>
          <w:rFonts w:ascii="Arial" w:eastAsia="Times New Roman" w:hAnsi="Arial" w:cs="Arial"/>
          <w:color w:val="365F91"/>
          <w:sz w:val="20"/>
          <w:szCs w:val="20"/>
        </w:rPr>
        <w:t>. OPIS KRYTERIÓW, KTÓRYMI ZAMAWIAJĄCY BĘDZIE SIĘ KIEROWAŁ PRZY WYBORZE OFERTY, WRAZ Z PODANIEM WAG TYCH KRYTERIÓW I SPOSOBU OCENY OFERT.</w:t>
      </w:r>
    </w:p>
    <w:p w:rsidR="001C6BCC" w:rsidRPr="001D5833" w:rsidRDefault="001C6BCC" w:rsidP="001C6BCC">
      <w:pPr>
        <w:tabs>
          <w:tab w:val="left" w:pos="0"/>
        </w:tabs>
        <w:ind w:left="1276" w:hanging="1276"/>
        <w:jc w:val="both"/>
        <w:rPr>
          <w:rFonts w:ascii="Arial" w:hAnsi="Arial" w:cs="Arial"/>
          <w:sz w:val="20"/>
          <w:szCs w:val="20"/>
        </w:rPr>
      </w:pPr>
    </w:p>
    <w:p w:rsidR="001C6BCC" w:rsidRPr="001D5833"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1. Ocenie będą podlegały oferty ważne, tj. oferty niepodlegające odrzuceniu.</w:t>
      </w:r>
    </w:p>
    <w:p w:rsidR="001C6BCC" w:rsidRPr="001D5833"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2. Za najkorzystniejszą zostanie uznana oferta, która uzyska najwyższą liczbę punktów obliczonych w oparciu o ustalone kryteria:</w:t>
      </w: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 xml:space="preserve"> a) cena –  waga 60 %</w:t>
      </w: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 xml:space="preserve"> b) gwarancji </w:t>
      </w:r>
      <w:r w:rsidR="00F3719A">
        <w:rPr>
          <w:rFonts w:ascii="Arial" w:hAnsi="Arial" w:cs="Arial"/>
          <w:sz w:val="20"/>
          <w:szCs w:val="20"/>
        </w:rPr>
        <w:t>jakości</w:t>
      </w:r>
      <w:r w:rsidRPr="001D5833">
        <w:rPr>
          <w:rFonts w:ascii="Arial" w:hAnsi="Arial" w:cs="Arial"/>
          <w:sz w:val="20"/>
          <w:szCs w:val="20"/>
        </w:rPr>
        <w:t xml:space="preserve"> –  waga 40%.</w:t>
      </w:r>
    </w:p>
    <w:p w:rsidR="001C6BCC" w:rsidRPr="001D5833"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3. Kryterium „cena” oferty będzie oceniane wg następującego wzoru:</w:t>
      </w:r>
    </w:p>
    <w:p w:rsidR="001C6BCC" w:rsidRPr="001D5833" w:rsidRDefault="001C6BCC" w:rsidP="001C6BC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1C6BCC" w:rsidRPr="001972C4" w:rsidRDefault="001C6BCC" w:rsidP="001C6BCC">
      <w:pPr>
        <w:tabs>
          <w:tab w:val="left" w:pos="284"/>
        </w:tabs>
        <w:jc w:val="both"/>
        <w:rPr>
          <w:rFonts w:ascii="Arial" w:hAnsi="Arial" w:cs="Arial"/>
          <w:sz w:val="18"/>
          <w:szCs w:val="18"/>
        </w:rPr>
      </w:pPr>
      <w:r w:rsidRPr="001972C4">
        <w:rPr>
          <w:rFonts w:ascii="Arial" w:hAnsi="Arial" w:cs="Arial"/>
          <w:sz w:val="18"/>
          <w:szCs w:val="18"/>
        </w:rPr>
        <w:t>gdzie:</w:t>
      </w:r>
    </w:p>
    <w:p w:rsidR="001C6BCC" w:rsidRPr="001972C4" w:rsidRDefault="001C6BCC" w:rsidP="001C6BCC">
      <w:pPr>
        <w:tabs>
          <w:tab w:val="left" w:pos="284"/>
        </w:tabs>
        <w:jc w:val="both"/>
        <w:rPr>
          <w:rFonts w:ascii="Arial" w:hAnsi="Arial" w:cs="Arial"/>
          <w:sz w:val="18"/>
          <w:szCs w:val="18"/>
        </w:rPr>
      </w:pPr>
      <w:r w:rsidRPr="001972C4">
        <w:rPr>
          <w:rFonts w:ascii="Arial" w:hAnsi="Arial" w:cs="Arial"/>
          <w:sz w:val="18"/>
          <w:szCs w:val="18"/>
        </w:rPr>
        <w:t xml:space="preserve"> C – liczba punktów przyznanych </w:t>
      </w:r>
      <w:r w:rsidR="00976D4C" w:rsidRPr="001972C4">
        <w:rPr>
          <w:rFonts w:ascii="Arial" w:hAnsi="Arial" w:cs="Arial"/>
          <w:sz w:val="18"/>
          <w:szCs w:val="18"/>
        </w:rPr>
        <w:t>W</w:t>
      </w:r>
      <w:r w:rsidRPr="001972C4">
        <w:rPr>
          <w:rFonts w:ascii="Arial" w:hAnsi="Arial" w:cs="Arial"/>
          <w:sz w:val="18"/>
          <w:szCs w:val="18"/>
        </w:rPr>
        <w:t>ykonawcy za cenę obliczoną do dwóch miejsc po przecinku,</w:t>
      </w:r>
    </w:p>
    <w:p w:rsidR="001C6BCC" w:rsidRPr="001972C4" w:rsidRDefault="001C6BCC" w:rsidP="001C6BCC">
      <w:pPr>
        <w:tabs>
          <w:tab w:val="left" w:pos="284"/>
        </w:tabs>
        <w:jc w:val="both"/>
        <w:rPr>
          <w:rFonts w:ascii="Arial" w:hAnsi="Arial" w:cs="Arial"/>
          <w:sz w:val="18"/>
          <w:szCs w:val="18"/>
        </w:rPr>
      </w:pPr>
      <w:r w:rsidRPr="001972C4">
        <w:rPr>
          <w:rFonts w:ascii="Arial" w:hAnsi="Arial" w:cs="Arial"/>
          <w:sz w:val="18"/>
          <w:szCs w:val="18"/>
        </w:rPr>
        <w:t xml:space="preserve"> Cmin - najniższa zaoferowana cena,</w:t>
      </w:r>
    </w:p>
    <w:p w:rsidR="001C6BCC" w:rsidRPr="001972C4" w:rsidRDefault="001C6BCC" w:rsidP="001C6BCC">
      <w:pPr>
        <w:tabs>
          <w:tab w:val="left" w:pos="284"/>
        </w:tabs>
        <w:jc w:val="both"/>
        <w:rPr>
          <w:rFonts w:ascii="Arial" w:hAnsi="Arial" w:cs="Arial"/>
          <w:sz w:val="18"/>
          <w:szCs w:val="18"/>
        </w:rPr>
      </w:pPr>
      <w:r w:rsidRPr="001972C4">
        <w:rPr>
          <w:rFonts w:ascii="Arial" w:hAnsi="Arial" w:cs="Arial"/>
          <w:sz w:val="18"/>
          <w:szCs w:val="18"/>
        </w:rPr>
        <w:t xml:space="preserve"> Cof  – cena zaoferowana w ofercie badanej. </w:t>
      </w: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ab/>
        <w:t xml:space="preserve">Maksymalna ilość punktów do uzyskania w kryterium </w:t>
      </w:r>
      <w:r w:rsidR="0066000F">
        <w:rPr>
          <w:rFonts w:ascii="Arial" w:hAnsi="Arial" w:cs="Arial"/>
          <w:sz w:val="20"/>
          <w:szCs w:val="20"/>
        </w:rPr>
        <w:t>„</w:t>
      </w:r>
      <w:r w:rsidRPr="001D5833">
        <w:rPr>
          <w:rFonts w:ascii="Arial" w:hAnsi="Arial" w:cs="Arial"/>
          <w:sz w:val="20"/>
          <w:szCs w:val="20"/>
        </w:rPr>
        <w:t>cena</w:t>
      </w:r>
      <w:r w:rsidR="0066000F">
        <w:rPr>
          <w:rFonts w:ascii="Arial" w:hAnsi="Arial" w:cs="Arial"/>
          <w:sz w:val="20"/>
          <w:szCs w:val="20"/>
        </w:rPr>
        <w:t>”</w:t>
      </w:r>
      <w:r w:rsidRPr="001D5833">
        <w:rPr>
          <w:rFonts w:ascii="Arial" w:hAnsi="Arial" w:cs="Arial"/>
          <w:sz w:val="20"/>
          <w:szCs w:val="20"/>
        </w:rPr>
        <w:t xml:space="preserve"> wynosi 60 pkt.</w:t>
      </w:r>
    </w:p>
    <w:p w:rsidR="001C6BCC"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4.</w:t>
      </w:r>
      <w:r w:rsidR="005A2427" w:rsidRPr="001D5833">
        <w:rPr>
          <w:rFonts w:ascii="Arial" w:hAnsi="Arial" w:cs="Arial"/>
          <w:sz w:val="20"/>
          <w:szCs w:val="20"/>
        </w:rPr>
        <w:t>1.</w:t>
      </w:r>
      <w:r w:rsidR="001C6BCC" w:rsidRPr="001D5833">
        <w:rPr>
          <w:rFonts w:ascii="Arial" w:hAnsi="Arial" w:cs="Arial"/>
          <w:sz w:val="20"/>
          <w:szCs w:val="20"/>
        </w:rPr>
        <w:t xml:space="preserve"> Kryterium </w:t>
      </w:r>
      <w:r w:rsidR="00976D4C">
        <w:rPr>
          <w:rFonts w:ascii="Arial" w:hAnsi="Arial" w:cs="Arial"/>
          <w:sz w:val="20"/>
          <w:szCs w:val="20"/>
        </w:rPr>
        <w:t>„</w:t>
      </w:r>
      <w:r w:rsidR="001C6BCC" w:rsidRPr="001D5833">
        <w:rPr>
          <w:rFonts w:ascii="Arial" w:hAnsi="Arial" w:cs="Arial"/>
          <w:sz w:val="20"/>
          <w:szCs w:val="20"/>
        </w:rPr>
        <w:t xml:space="preserve">gwarancji </w:t>
      </w:r>
      <w:r w:rsidR="00F3719A">
        <w:rPr>
          <w:rFonts w:ascii="Arial" w:hAnsi="Arial" w:cs="Arial"/>
          <w:sz w:val="20"/>
          <w:szCs w:val="20"/>
        </w:rPr>
        <w:t>jakości</w:t>
      </w:r>
      <w:r w:rsidR="00976D4C">
        <w:rPr>
          <w:rFonts w:ascii="Arial" w:hAnsi="Arial" w:cs="Arial"/>
          <w:sz w:val="20"/>
          <w:szCs w:val="20"/>
        </w:rPr>
        <w:t>”</w:t>
      </w:r>
      <w:r w:rsidR="001C6BCC" w:rsidRPr="001D5833">
        <w:rPr>
          <w:rFonts w:ascii="Arial" w:hAnsi="Arial" w:cs="Arial"/>
          <w:sz w:val="20"/>
          <w:szCs w:val="20"/>
        </w:rPr>
        <w:t xml:space="preserve"> będzie oceniane </w:t>
      </w:r>
      <w:r w:rsidR="00F3719A">
        <w:rPr>
          <w:rFonts w:ascii="Arial" w:hAnsi="Arial" w:cs="Arial"/>
          <w:sz w:val="20"/>
          <w:szCs w:val="20"/>
        </w:rPr>
        <w:t>wg następującego wzoru</w:t>
      </w:r>
      <w:r w:rsidR="001C6BCC" w:rsidRPr="001D5833">
        <w:rPr>
          <w:rFonts w:ascii="Arial" w:hAnsi="Arial" w:cs="Arial"/>
          <w:sz w:val="20"/>
          <w:szCs w:val="20"/>
        </w:rPr>
        <w:t>:</w:t>
      </w:r>
    </w:p>
    <w:p w:rsidR="00F3719A" w:rsidRPr="001D5833" w:rsidRDefault="00F3719A" w:rsidP="00F3719A">
      <w:pPr>
        <w:tabs>
          <w:tab w:val="left" w:pos="284"/>
        </w:tabs>
        <w:jc w:val="both"/>
        <w:rPr>
          <w:rFonts w:ascii="Arial" w:hAnsi="Arial" w:cs="Arial"/>
          <w:sz w:val="20"/>
          <w:szCs w:val="20"/>
        </w:rPr>
      </w:pPr>
      <m:oMathPara>
        <m:oMath>
          <m:r>
            <w:rPr>
              <w:rFonts w:ascii="Cambria Math" w:hAnsi="Cambria Math" w:cs="Arial"/>
              <w:sz w:val="20"/>
              <w:szCs w:val="20"/>
            </w:rPr>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F3719A" w:rsidRPr="001972C4" w:rsidRDefault="00F3719A" w:rsidP="00F3719A">
      <w:pPr>
        <w:tabs>
          <w:tab w:val="left" w:pos="284"/>
        </w:tabs>
        <w:jc w:val="both"/>
        <w:rPr>
          <w:rFonts w:ascii="Arial" w:hAnsi="Arial" w:cs="Arial"/>
          <w:sz w:val="18"/>
          <w:szCs w:val="18"/>
        </w:rPr>
      </w:pPr>
      <w:r w:rsidRPr="001972C4">
        <w:rPr>
          <w:rFonts w:ascii="Arial" w:hAnsi="Arial" w:cs="Arial"/>
          <w:sz w:val="18"/>
          <w:szCs w:val="18"/>
        </w:rPr>
        <w:t>gdzie:</w:t>
      </w:r>
    </w:p>
    <w:p w:rsidR="00F3719A" w:rsidRPr="001972C4" w:rsidRDefault="0066000F" w:rsidP="00F3719A">
      <w:pPr>
        <w:tabs>
          <w:tab w:val="left" w:pos="284"/>
        </w:tabs>
        <w:jc w:val="both"/>
        <w:rPr>
          <w:rFonts w:ascii="Arial" w:hAnsi="Arial" w:cs="Arial"/>
          <w:sz w:val="18"/>
          <w:szCs w:val="18"/>
        </w:rPr>
      </w:pPr>
      <w:r w:rsidRPr="001972C4">
        <w:rPr>
          <w:rFonts w:ascii="Arial" w:hAnsi="Arial" w:cs="Arial"/>
          <w:sz w:val="18"/>
          <w:szCs w:val="18"/>
        </w:rPr>
        <w:t xml:space="preserve"> G</w:t>
      </w:r>
      <w:r w:rsidR="00F3719A" w:rsidRPr="001972C4">
        <w:rPr>
          <w:rFonts w:ascii="Arial" w:hAnsi="Arial" w:cs="Arial"/>
          <w:sz w:val="18"/>
          <w:szCs w:val="18"/>
        </w:rPr>
        <w:t xml:space="preserve"> – liczba punktów przyznanych </w:t>
      </w:r>
      <w:r w:rsidR="00976D4C" w:rsidRPr="001972C4">
        <w:rPr>
          <w:rFonts w:ascii="Arial" w:hAnsi="Arial" w:cs="Arial"/>
          <w:sz w:val="18"/>
          <w:szCs w:val="18"/>
        </w:rPr>
        <w:t>W</w:t>
      </w:r>
      <w:r w:rsidR="00F3719A" w:rsidRPr="001972C4">
        <w:rPr>
          <w:rFonts w:ascii="Arial" w:hAnsi="Arial" w:cs="Arial"/>
          <w:sz w:val="18"/>
          <w:szCs w:val="18"/>
        </w:rPr>
        <w:t>ykonawcy za cenę obliczoną do dwóch miejsc po przecinku,</w:t>
      </w:r>
    </w:p>
    <w:p w:rsidR="00F3719A" w:rsidRPr="001972C4" w:rsidRDefault="0066000F" w:rsidP="00F3719A">
      <w:pPr>
        <w:tabs>
          <w:tab w:val="left" w:pos="284"/>
        </w:tabs>
        <w:jc w:val="both"/>
        <w:rPr>
          <w:rFonts w:ascii="Arial" w:hAnsi="Arial" w:cs="Arial"/>
          <w:sz w:val="18"/>
          <w:szCs w:val="18"/>
        </w:rPr>
      </w:pPr>
      <w:r w:rsidRPr="001972C4">
        <w:rPr>
          <w:rFonts w:ascii="Arial" w:hAnsi="Arial" w:cs="Arial"/>
          <w:sz w:val="18"/>
          <w:szCs w:val="18"/>
        </w:rPr>
        <w:t xml:space="preserve"> Gof</w:t>
      </w:r>
      <w:r w:rsidR="00F3719A" w:rsidRPr="001972C4">
        <w:rPr>
          <w:rFonts w:ascii="Arial" w:hAnsi="Arial" w:cs="Arial"/>
          <w:sz w:val="18"/>
          <w:szCs w:val="18"/>
        </w:rPr>
        <w:t xml:space="preserve"> </w:t>
      </w:r>
      <w:r w:rsidRPr="001972C4">
        <w:rPr>
          <w:rFonts w:ascii="Arial" w:hAnsi="Arial" w:cs="Arial"/>
          <w:sz w:val="18"/>
          <w:szCs w:val="18"/>
        </w:rPr>
        <w:t>–</w:t>
      </w:r>
      <w:r w:rsidR="00F3719A" w:rsidRPr="001972C4">
        <w:rPr>
          <w:rFonts w:ascii="Arial" w:hAnsi="Arial" w:cs="Arial"/>
          <w:sz w:val="18"/>
          <w:szCs w:val="18"/>
        </w:rPr>
        <w:t xml:space="preserve"> </w:t>
      </w:r>
      <w:r w:rsidRPr="001972C4">
        <w:rPr>
          <w:rFonts w:ascii="Arial" w:hAnsi="Arial" w:cs="Arial"/>
          <w:sz w:val="18"/>
          <w:szCs w:val="18"/>
        </w:rPr>
        <w:t>okres gwarancji jakości oferty rozpatrywanej</w:t>
      </w:r>
      <w:r w:rsidR="00F3719A" w:rsidRPr="001972C4">
        <w:rPr>
          <w:rFonts w:ascii="Arial" w:hAnsi="Arial" w:cs="Arial"/>
          <w:sz w:val="18"/>
          <w:szCs w:val="18"/>
        </w:rPr>
        <w:t>,</w:t>
      </w:r>
    </w:p>
    <w:p w:rsidR="00F3719A" w:rsidRPr="001972C4" w:rsidRDefault="00F3719A" w:rsidP="00F3719A">
      <w:pPr>
        <w:tabs>
          <w:tab w:val="left" w:pos="284"/>
        </w:tabs>
        <w:jc w:val="both"/>
        <w:rPr>
          <w:rFonts w:ascii="Arial" w:hAnsi="Arial" w:cs="Arial"/>
          <w:sz w:val="18"/>
          <w:szCs w:val="18"/>
        </w:rPr>
      </w:pPr>
      <w:r w:rsidRPr="001972C4">
        <w:rPr>
          <w:rFonts w:ascii="Arial" w:hAnsi="Arial" w:cs="Arial"/>
          <w:sz w:val="18"/>
          <w:szCs w:val="18"/>
        </w:rPr>
        <w:t xml:space="preserve"> </w:t>
      </w:r>
      <w:r w:rsidR="0066000F" w:rsidRPr="001972C4">
        <w:rPr>
          <w:rFonts w:ascii="Arial" w:hAnsi="Arial" w:cs="Arial"/>
          <w:sz w:val="18"/>
          <w:szCs w:val="18"/>
        </w:rPr>
        <w:t>Gmax</w:t>
      </w:r>
      <w:r w:rsidRPr="001972C4">
        <w:rPr>
          <w:rFonts w:ascii="Arial" w:hAnsi="Arial" w:cs="Arial"/>
          <w:sz w:val="18"/>
          <w:szCs w:val="18"/>
        </w:rPr>
        <w:t xml:space="preserve"> – </w:t>
      </w:r>
      <w:r w:rsidR="0066000F" w:rsidRPr="001972C4">
        <w:rPr>
          <w:rFonts w:ascii="Arial" w:hAnsi="Arial" w:cs="Arial"/>
          <w:sz w:val="18"/>
          <w:szCs w:val="18"/>
        </w:rPr>
        <w:t>najdłuższy oferowany okres gwarancji jakości</w:t>
      </w:r>
      <w:r w:rsidRPr="001972C4">
        <w:rPr>
          <w:rFonts w:ascii="Arial" w:hAnsi="Arial" w:cs="Arial"/>
          <w:sz w:val="18"/>
          <w:szCs w:val="18"/>
        </w:rPr>
        <w:t xml:space="preserve">. </w:t>
      </w:r>
    </w:p>
    <w:p w:rsidR="00F3719A" w:rsidRPr="001D5833" w:rsidRDefault="0066000F" w:rsidP="00F3719A">
      <w:pPr>
        <w:tabs>
          <w:tab w:val="left" w:pos="284"/>
        </w:tabs>
        <w:jc w:val="both"/>
        <w:rPr>
          <w:rFonts w:ascii="Arial" w:hAnsi="Arial" w:cs="Arial"/>
          <w:sz w:val="20"/>
          <w:szCs w:val="20"/>
        </w:rPr>
      </w:pPr>
      <w:r>
        <w:rPr>
          <w:rFonts w:ascii="Arial" w:hAnsi="Arial" w:cs="Arial"/>
          <w:sz w:val="20"/>
          <w:szCs w:val="20"/>
        </w:rPr>
        <w:tab/>
      </w:r>
      <w:r w:rsidR="00F3719A" w:rsidRPr="001D5833">
        <w:rPr>
          <w:rFonts w:ascii="Arial" w:hAnsi="Arial" w:cs="Arial"/>
          <w:sz w:val="20"/>
          <w:szCs w:val="20"/>
        </w:rPr>
        <w:t xml:space="preserve">Maksymalna ilość punktów do uzyskania w kryterium </w:t>
      </w:r>
      <w:r>
        <w:rPr>
          <w:rFonts w:ascii="Arial" w:hAnsi="Arial" w:cs="Arial"/>
          <w:sz w:val="20"/>
          <w:szCs w:val="20"/>
        </w:rPr>
        <w:t>„gwarancja jakości”</w:t>
      </w:r>
      <w:r w:rsidR="00F3719A" w:rsidRPr="001D5833">
        <w:rPr>
          <w:rFonts w:ascii="Arial" w:hAnsi="Arial" w:cs="Arial"/>
          <w:sz w:val="20"/>
          <w:szCs w:val="20"/>
        </w:rPr>
        <w:t xml:space="preserve"> wynosi </w:t>
      </w:r>
      <w:r>
        <w:rPr>
          <w:rFonts w:ascii="Arial" w:hAnsi="Arial" w:cs="Arial"/>
          <w:sz w:val="20"/>
          <w:szCs w:val="20"/>
        </w:rPr>
        <w:t>4</w:t>
      </w:r>
      <w:r w:rsidR="00F3719A" w:rsidRPr="001D5833">
        <w:rPr>
          <w:rFonts w:ascii="Arial" w:hAnsi="Arial" w:cs="Arial"/>
          <w:sz w:val="20"/>
          <w:szCs w:val="20"/>
        </w:rPr>
        <w:t>0 pkt.</w:t>
      </w:r>
    </w:p>
    <w:p w:rsidR="001C6BCC" w:rsidRDefault="00C84C3A" w:rsidP="001C6BCC">
      <w:pPr>
        <w:tabs>
          <w:tab w:val="left" w:pos="284"/>
        </w:tabs>
        <w:jc w:val="both"/>
        <w:rPr>
          <w:rFonts w:ascii="Arial" w:hAnsi="Arial" w:cs="Arial"/>
          <w:sz w:val="20"/>
          <w:szCs w:val="20"/>
        </w:rPr>
      </w:pPr>
      <w:r>
        <w:rPr>
          <w:rFonts w:ascii="Arial" w:hAnsi="Arial" w:cs="Arial"/>
          <w:sz w:val="20"/>
          <w:szCs w:val="20"/>
        </w:rPr>
        <w:t>21.</w:t>
      </w:r>
      <w:r w:rsidR="001C6BCC" w:rsidRPr="001D5833">
        <w:rPr>
          <w:rFonts w:ascii="Arial" w:hAnsi="Arial" w:cs="Arial"/>
          <w:sz w:val="20"/>
          <w:szCs w:val="20"/>
        </w:rPr>
        <w:t>4.</w:t>
      </w:r>
      <w:r w:rsidR="005A2427" w:rsidRPr="001D5833">
        <w:rPr>
          <w:rFonts w:ascii="Arial" w:hAnsi="Arial" w:cs="Arial"/>
          <w:sz w:val="20"/>
          <w:szCs w:val="20"/>
        </w:rPr>
        <w:t>2</w:t>
      </w:r>
      <w:r w:rsidR="001C6BCC" w:rsidRPr="001D5833">
        <w:rPr>
          <w:rFonts w:ascii="Arial" w:hAnsi="Arial" w:cs="Arial"/>
          <w:sz w:val="20"/>
          <w:szCs w:val="20"/>
        </w:rPr>
        <w:t xml:space="preserve">. </w:t>
      </w:r>
      <w:r w:rsidR="0066000F">
        <w:rPr>
          <w:rFonts w:ascii="Arial" w:hAnsi="Arial" w:cs="Arial"/>
          <w:sz w:val="20"/>
          <w:szCs w:val="20"/>
        </w:rPr>
        <w:t>Najkrótszy wymagany okres gwarancji jakości wynosi 48 miesięcy.</w:t>
      </w:r>
    </w:p>
    <w:p w:rsidR="0074674A" w:rsidRPr="001D5833" w:rsidRDefault="0074674A" w:rsidP="001C6BCC">
      <w:pPr>
        <w:tabs>
          <w:tab w:val="left" w:pos="284"/>
        </w:tabs>
        <w:jc w:val="both"/>
        <w:rPr>
          <w:rFonts w:ascii="Arial" w:hAnsi="Arial" w:cs="Arial"/>
          <w:sz w:val="20"/>
          <w:szCs w:val="20"/>
        </w:rPr>
      </w:pPr>
      <w:r>
        <w:rPr>
          <w:rFonts w:ascii="Arial" w:hAnsi="Arial" w:cs="Arial"/>
          <w:sz w:val="20"/>
          <w:szCs w:val="20"/>
        </w:rPr>
        <w:t>21.4.3. Należy podawać okres gwarancji jakości w pełnych miesiącach.</w:t>
      </w:r>
    </w:p>
    <w:p w:rsidR="0066000F" w:rsidRDefault="00C84C3A" w:rsidP="001C6BCC">
      <w:pPr>
        <w:tabs>
          <w:tab w:val="left" w:pos="284"/>
        </w:tabs>
        <w:jc w:val="both"/>
        <w:rPr>
          <w:rFonts w:ascii="Arial" w:hAnsi="Arial" w:cs="Arial"/>
          <w:sz w:val="20"/>
          <w:szCs w:val="20"/>
        </w:rPr>
      </w:pPr>
      <w:r>
        <w:rPr>
          <w:rFonts w:ascii="Arial" w:hAnsi="Arial" w:cs="Arial"/>
          <w:sz w:val="20"/>
          <w:szCs w:val="20"/>
        </w:rPr>
        <w:t>21.</w:t>
      </w:r>
      <w:r w:rsidR="005A2427" w:rsidRPr="001D5833">
        <w:rPr>
          <w:rFonts w:ascii="Arial" w:hAnsi="Arial" w:cs="Arial"/>
          <w:sz w:val="20"/>
          <w:szCs w:val="20"/>
        </w:rPr>
        <w:t>5</w:t>
      </w:r>
      <w:r w:rsidR="001C6BCC" w:rsidRPr="001D5833">
        <w:rPr>
          <w:rFonts w:ascii="Arial" w:hAnsi="Arial" w:cs="Arial"/>
          <w:sz w:val="20"/>
          <w:szCs w:val="20"/>
        </w:rPr>
        <w:t>.</w:t>
      </w:r>
      <w:r w:rsidR="0066000F">
        <w:rPr>
          <w:rFonts w:ascii="Arial" w:hAnsi="Arial" w:cs="Arial"/>
          <w:sz w:val="20"/>
          <w:szCs w:val="20"/>
        </w:rPr>
        <w:t>1. Łączna suma punktów dla badanej oferty będzie liczona wg wzoru:</w:t>
      </w:r>
    </w:p>
    <w:p w:rsidR="0066000F" w:rsidRDefault="0066000F" w:rsidP="001C6BCC">
      <w:pPr>
        <w:tabs>
          <w:tab w:val="left" w:pos="284"/>
        </w:tabs>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w:t>
      </w:r>
      <w:r w:rsidRPr="0066000F">
        <w:rPr>
          <w:rFonts w:ascii="Arial" w:hAnsi="Arial" w:cs="Arial"/>
          <w:b/>
          <w:sz w:val="20"/>
          <w:szCs w:val="20"/>
        </w:rPr>
        <w:t>S = C + G</w:t>
      </w:r>
    </w:p>
    <w:p w:rsidR="0066000F" w:rsidRPr="001972C4" w:rsidRDefault="0066000F" w:rsidP="001C6BCC">
      <w:pPr>
        <w:tabs>
          <w:tab w:val="left" w:pos="284"/>
        </w:tabs>
        <w:jc w:val="both"/>
        <w:rPr>
          <w:rFonts w:ascii="Arial" w:hAnsi="Arial" w:cs="Arial"/>
          <w:sz w:val="18"/>
          <w:szCs w:val="18"/>
        </w:rPr>
      </w:pPr>
      <w:r w:rsidRPr="001972C4">
        <w:rPr>
          <w:rFonts w:ascii="Arial" w:hAnsi="Arial" w:cs="Arial"/>
          <w:sz w:val="18"/>
          <w:szCs w:val="18"/>
        </w:rPr>
        <w:tab/>
        <w:t>gdzie:</w:t>
      </w:r>
    </w:p>
    <w:p w:rsidR="0066000F"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S – łączna suma punktów</w:t>
      </w:r>
    </w:p>
    <w:p w:rsidR="0074674A"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C – ilość punktów w kryterium „cena”</w:t>
      </w:r>
    </w:p>
    <w:p w:rsidR="0074674A"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G – ilość punktów w kryterium „gwarancja jakości”</w:t>
      </w:r>
    </w:p>
    <w:p w:rsidR="001C6BCC" w:rsidRPr="001D5833" w:rsidRDefault="0074674A" w:rsidP="001C6BCC">
      <w:pPr>
        <w:tabs>
          <w:tab w:val="left" w:pos="284"/>
        </w:tabs>
        <w:jc w:val="both"/>
        <w:rPr>
          <w:rFonts w:ascii="Arial" w:hAnsi="Arial" w:cs="Arial"/>
          <w:sz w:val="20"/>
          <w:szCs w:val="20"/>
        </w:rPr>
      </w:pPr>
      <w:r>
        <w:rPr>
          <w:rFonts w:ascii="Arial" w:hAnsi="Arial" w:cs="Arial"/>
          <w:sz w:val="20"/>
          <w:szCs w:val="20"/>
        </w:rPr>
        <w:t>21.5.2.</w:t>
      </w:r>
      <w:r w:rsidR="001C6BCC" w:rsidRPr="001D5833">
        <w:rPr>
          <w:rFonts w:ascii="Arial" w:hAnsi="Arial" w:cs="Arial"/>
          <w:sz w:val="20"/>
          <w:szCs w:val="20"/>
        </w:rPr>
        <w:t xml:space="preserve"> Punkty uzyskane w poszczególnych kryteriach tj. „cena” i „gwarancj</w:t>
      </w:r>
      <w:r w:rsidR="001972C4">
        <w:rPr>
          <w:rFonts w:ascii="Arial" w:hAnsi="Arial" w:cs="Arial"/>
          <w:sz w:val="20"/>
          <w:szCs w:val="20"/>
        </w:rPr>
        <w:t>a</w:t>
      </w:r>
      <w:r w:rsidR="001C6BCC" w:rsidRPr="001D5833">
        <w:rPr>
          <w:rFonts w:ascii="Arial" w:hAnsi="Arial" w:cs="Arial"/>
          <w:sz w:val="20"/>
          <w:szCs w:val="20"/>
        </w:rPr>
        <w:t xml:space="preserve"> </w:t>
      </w:r>
      <w:r w:rsidR="001972C4">
        <w:rPr>
          <w:rFonts w:ascii="Arial" w:hAnsi="Arial" w:cs="Arial"/>
          <w:sz w:val="20"/>
          <w:szCs w:val="20"/>
        </w:rPr>
        <w:t>jakości</w:t>
      </w:r>
      <w:r w:rsidR="001C6BCC" w:rsidRPr="001D5833">
        <w:rPr>
          <w:rFonts w:ascii="Arial" w:hAnsi="Arial" w:cs="Arial"/>
          <w:sz w:val="20"/>
          <w:szCs w:val="20"/>
        </w:rPr>
        <w:t>” zostaną zsumowane i posłużą do końcow</w:t>
      </w:r>
      <w:r w:rsidR="00F63B87" w:rsidRPr="001D5833">
        <w:rPr>
          <w:rFonts w:ascii="Arial" w:hAnsi="Arial" w:cs="Arial"/>
          <w:sz w:val="20"/>
          <w:szCs w:val="20"/>
        </w:rPr>
        <w:t>ej oceny ofert. Maksymalna liczba</w:t>
      </w:r>
      <w:r w:rsidR="001C6BCC" w:rsidRPr="001D5833">
        <w:rPr>
          <w:rFonts w:ascii="Arial" w:hAnsi="Arial" w:cs="Arial"/>
          <w:sz w:val="20"/>
          <w:szCs w:val="20"/>
        </w:rPr>
        <w:t xml:space="preserve"> punktów jaką może uzyskać wykonawca w końcowej ocenie wynosi 100 pkt.</w:t>
      </w:r>
    </w:p>
    <w:p w:rsidR="00153949" w:rsidRPr="001D5833" w:rsidRDefault="00C84C3A" w:rsidP="001C6BCC">
      <w:pPr>
        <w:tabs>
          <w:tab w:val="left" w:pos="284"/>
        </w:tabs>
        <w:jc w:val="both"/>
        <w:rPr>
          <w:rFonts w:ascii="Arial" w:hAnsi="Arial" w:cs="Arial"/>
          <w:sz w:val="20"/>
          <w:szCs w:val="20"/>
        </w:rPr>
      </w:pPr>
      <w:r>
        <w:rPr>
          <w:rFonts w:ascii="Arial" w:hAnsi="Arial" w:cs="Arial"/>
          <w:sz w:val="20"/>
          <w:szCs w:val="20"/>
        </w:rPr>
        <w:t>21.</w:t>
      </w:r>
      <w:r w:rsidR="005A2427" w:rsidRPr="001D5833">
        <w:rPr>
          <w:rFonts w:ascii="Arial" w:hAnsi="Arial" w:cs="Arial"/>
          <w:sz w:val="20"/>
          <w:szCs w:val="20"/>
        </w:rPr>
        <w:t>6</w:t>
      </w:r>
      <w:r w:rsidR="001C6BCC" w:rsidRPr="001D5833">
        <w:rPr>
          <w:rFonts w:ascii="Arial" w:hAnsi="Arial" w:cs="Arial"/>
          <w:sz w:val="20"/>
          <w:szCs w:val="20"/>
        </w:rPr>
        <w:t>. Oferta, która otrzyma maksymalną ilość punktów zostanie uznana za najkorzystniejszą.</w:t>
      </w:r>
    </w:p>
    <w:p w:rsidR="005A2427" w:rsidRPr="001D5833" w:rsidRDefault="005A2427" w:rsidP="005A2427">
      <w:pPr>
        <w:pStyle w:val="Nagwek1"/>
        <w:pBdr>
          <w:top w:val="single" w:sz="4" w:space="1" w:color="auto"/>
          <w:bottom w:val="single" w:sz="4" w:space="1" w:color="auto"/>
        </w:pBdr>
        <w:shd w:val="clear" w:color="auto" w:fill="F3F3F3"/>
        <w:tabs>
          <w:tab w:val="num" w:pos="426"/>
        </w:tabs>
        <w:ind w:left="426" w:hanging="426"/>
        <w:jc w:val="both"/>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FB21A6" w:rsidRPr="001D5833">
        <w:rPr>
          <w:rFonts w:ascii="Arial" w:eastAsia="Times New Roman" w:hAnsi="Arial" w:cs="Arial"/>
          <w:color w:val="365F91"/>
          <w:sz w:val="20"/>
          <w:szCs w:val="20"/>
        </w:rPr>
        <w:t>2</w:t>
      </w:r>
      <w:r w:rsidRPr="001D5833">
        <w:rPr>
          <w:rFonts w:ascii="Arial" w:eastAsia="Times New Roman" w:hAnsi="Arial" w:cs="Arial"/>
          <w:color w:val="365F91"/>
          <w:sz w:val="20"/>
          <w:szCs w:val="20"/>
        </w:rPr>
        <w:t>. INFORMACJA O FORMALNOŚCIACH, JAKIE POWINNY ZOSTAĆ DOPEŁNIONE PO WYBORZE OFERTY W CELU ZAWARCIA UMOWY W SPRAWIE ZAMÓWIENIA PUBLICZNEGO.</w:t>
      </w:r>
    </w:p>
    <w:p w:rsidR="005A2427" w:rsidRPr="001D5833" w:rsidRDefault="005A2427" w:rsidP="005A2427">
      <w:pPr>
        <w:pStyle w:val="Akapitzlist"/>
        <w:jc w:val="both"/>
        <w:rPr>
          <w:rFonts w:ascii="Arial" w:hAnsi="Arial" w:cs="Arial"/>
        </w:rPr>
      </w:pPr>
    </w:p>
    <w:p w:rsidR="005A2427" w:rsidRPr="001D5833" w:rsidRDefault="00C84C3A" w:rsidP="005A2427">
      <w:pPr>
        <w:jc w:val="both"/>
        <w:rPr>
          <w:rFonts w:ascii="Arial" w:hAnsi="Arial" w:cs="Arial"/>
          <w:sz w:val="20"/>
          <w:szCs w:val="20"/>
        </w:rPr>
      </w:pPr>
      <w:r>
        <w:rPr>
          <w:rFonts w:ascii="Arial" w:hAnsi="Arial" w:cs="Arial"/>
          <w:sz w:val="20"/>
          <w:szCs w:val="20"/>
        </w:rPr>
        <w:t>22.</w:t>
      </w:r>
      <w:r w:rsidR="005A2427" w:rsidRPr="001D5833">
        <w:rPr>
          <w:rFonts w:ascii="Arial" w:hAnsi="Arial" w:cs="Arial"/>
          <w:sz w:val="20"/>
          <w:szCs w:val="20"/>
        </w:rPr>
        <w:t>1. Zamawiający informuje niezwłocznie wszystkich wykonawców o:</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2)  wykonawcach, którzy zostali wykluczeni,</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3) wykonawcach, których oferty zostały odrzucone, powodach odrzucenia oferty,</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4) wykonawcach, którzy złożyli oferty niepodlegające odrzuceniu, ale nie zostali zaproszeni do kolejnego etapu negocjacji albo dialogu,,</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5)  unieważnieniu postępowania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podając uzasadnienie faktyczne i prawne.</w:t>
      </w:r>
    </w:p>
    <w:p w:rsidR="005A2427" w:rsidRPr="001D5833" w:rsidRDefault="00C84C3A" w:rsidP="005A2427">
      <w:pPr>
        <w:jc w:val="both"/>
        <w:rPr>
          <w:rFonts w:ascii="Arial" w:hAnsi="Arial" w:cs="Arial"/>
          <w:sz w:val="20"/>
          <w:szCs w:val="20"/>
        </w:rPr>
      </w:pPr>
      <w:r>
        <w:rPr>
          <w:rFonts w:ascii="Arial" w:hAnsi="Arial" w:cs="Arial"/>
          <w:sz w:val="20"/>
          <w:szCs w:val="20"/>
        </w:rPr>
        <w:t>22.</w:t>
      </w:r>
      <w:r w:rsidR="005A2427" w:rsidRPr="001D5833">
        <w:rPr>
          <w:rFonts w:ascii="Arial" w:hAnsi="Arial" w:cs="Arial"/>
          <w:sz w:val="20"/>
          <w:szCs w:val="20"/>
        </w:rPr>
        <w:t>2. Zamawiający udostępnia informacje, o których mowa w ust. 1. pkt 1 i 5, na stronie internetowej.</w:t>
      </w:r>
    </w:p>
    <w:p w:rsidR="005A2427" w:rsidRPr="001D5833" w:rsidRDefault="00C84C3A" w:rsidP="005A2427">
      <w:pPr>
        <w:jc w:val="both"/>
        <w:rPr>
          <w:rFonts w:ascii="Arial" w:hAnsi="Arial" w:cs="Arial"/>
          <w:sz w:val="20"/>
          <w:szCs w:val="20"/>
        </w:rPr>
      </w:pPr>
      <w:r>
        <w:rPr>
          <w:rFonts w:ascii="Arial" w:hAnsi="Arial" w:cs="Arial"/>
          <w:sz w:val="20"/>
          <w:szCs w:val="20"/>
        </w:rPr>
        <w:t>22.</w:t>
      </w:r>
      <w:r w:rsidR="005A2427" w:rsidRPr="001D5833">
        <w:rPr>
          <w:rFonts w:ascii="Arial" w:hAnsi="Arial" w:cs="Arial"/>
          <w:sz w:val="20"/>
          <w:szCs w:val="20"/>
        </w:rPr>
        <w:t>3. Termin zawarcia umowy nie może być  krótszy niż  5 dni od dnia przesłania zawiadomienia o wyborze najkorzystniejszej oferty, jeżeli zawiadomienie to zostało przesłane przy użyciu środków k</w:t>
      </w:r>
      <w:r w:rsidR="00F63B87" w:rsidRPr="001D5833">
        <w:rPr>
          <w:rFonts w:ascii="Arial" w:hAnsi="Arial" w:cs="Arial"/>
          <w:sz w:val="20"/>
          <w:szCs w:val="20"/>
        </w:rPr>
        <w:t xml:space="preserve">omunikacji elektronicznej, albo - </w:t>
      </w:r>
      <w:r w:rsidR="005A2427" w:rsidRPr="001D5833">
        <w:rPr>
          <w:rFonts w:ascii="Arial" w:hAnsi="Arial" w:cs="Arial"/>
          <w:sz w:val="20"/>
          <w:szCs w:val="20"/>
        </w:rPr>
        <w:t>10 dni – jeżeli zostało przesłane w inny sposób.</w:t>
      </w:r>
    </w:p>
    <w:p w:rsidR="005A2427" w:rsidRPr="001D5833" w:rsidRDefault="00C84C3A" w:rsidP="005A2427">
      <w:pPr>
        <w:jc w:val="both"/>
        <w:rPr>
          <w:rFonts w:ascii="Arial" w:hAnsi="Arial" w:cs="Arial"/>
          <w:b/>
          <w:i/>
          <w:sz w:val="20"/>
          <w:szCs w:val="20"/>
        </w:rPr>
      </w:pPr>
      <w:r>
        <w:rPr>
          <w:rFonts w:ascii="Arial" w:hAnsi="Arial" w:cs="Arial"/>
          <w:sz w:val="20"/>
          <w:szCs w:val="20"/>
        </w:rPr>
        <w:t>22.</w:t>
      </w:r>
      <w:r w:rsidR="005A2427" w:rsidRPr="001D5833">
        <w:rPr>
          <w:rFonts w:ascii="Arial" w:hAnsi="Arial" w:cs="Arial"/>
          <w:sz w:val="20"/>
          <w:szCs w:val="20"/>
        </w:rPr>
        <w:t>4. Termin zawarcia umowy o udzielenie zamówienia publicznego może być krótszy jeżeli w postępowaniu o udzielenie zamówienia: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xml:space="preserve">- została złożona tylko jedna oferta; </w:t>
      </w:r>
    </w:p>
    <w:p w:rsidR="005A2427" w:rsidRPr="001D5833" w:rsidRDefault="005A2427" w:rsidP="005A2427">
      <w:pPr>
        <w:ind w:left="426"/>
        <w:jc w:val="both"/>
        <w:rPr>
          <w:rFonts w:ascii="Arial" w:hAnsi="Arial" w:cs="Arial"/>
          <w:strike/>
          <w:sz w:val="20"/>
          <w:szCs w:val="20"/>
        </w:rPr>
      </w:pPr>
      <w:r w:rsidRPr="001D5833">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5A2427" w:rsidRPr="001D5833" w:rsidRDefault="005A2427" w:rsidP="005A2427">
      <w:pPr>
        <w:ind w:left="426"/>
        <w:jc w:val="both"/>
        <w:rPr>
          <w:rFonts w:ascii="Arial" w:hAnsi="Arial" w:cs="Arial"/>
          <w:sz w:val="20"/>
          <w:szCs w:val="20"/>
        </w:rPr>
      </w:pPr>
    </w:p>
    <w:p w:rsidR="005A2427" w:rsidRPr="001D5833" w:rsidRDefault="005A2427" w:rsidP="005A2427">
      <w:pPr>
        <w:jc w:val="both"/>
        <w:rPr>
          <w:rFonts w:ascii="Arial" w:hAnsi="Arial" w:cs="Arial"/>
          <w:sz w:val="20"/>
          <w:szCs w:val="20"/>
        </w:rPr>
      </w:pPr>
      <w:r w:rsidRPr="001D5833">
        <w:rPr>
          <w:rFonts w:ascii="Arial" w:hAnsi="Arial" w:cs="Arial"/>
          <w:sz w:val="20"/>
          <w:szCs w:val="20"/>
        </w:rPr>
        <w:t>Przyjęcie warunków przetargu jest jednoznaczne z akceptacją istotnych postanowień umowy proponowanych przez Zamawiającego.</w:t>
      </w:r>
    </w:p>
    <w:p w:rsidR="005A2427" w:rsidRPr="001D5833" w:rsidRDefault="005A2427"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FB21A6" w:rsidRPr="001D5833">
        <w:rPr>
          <w:rFonts w:ascii="Arial" w:eastAsia="Times New Roman" w:hAnsi="Arial" w:cs="Arial"/>
          <w:color w:val="365F91"/>
          <w:sz w:val="20"/>
          <w:szCs w:val="20"/>
        </w:rPr>
        <w:t>3</w:t>
      </w:r>
      <w:r w:rsidRPr="001D5833">
        <w:rPr>
          <w:rFonts w:ascii="Arial" w:eastAsia="Times New Roman" w:hAnsi="Arial" w:cs="Arial"/>
          <w:color w:val="365F91"/>
          <w:sz w:val="20"/>
          <w:szCs w:val="20"/>
        </w:rPr>
        <w:t>. WYMAGANIA DOTYCZĄCE ZABEZPIECZENIA NALEŻYTEGO WYKONANIA UMOWY.</w:t>
      </w:r>
    </w:p>
    <w:p w:rsidR="005A2427" w:rsidRPr="00925B24" w:rsidRDefault="005A2427" w:rsidP="005A2427">
      <w:pPr>
        <w:tabs>
          <w:tab w:val="num" w:pos="993"/>
        </w:tabs>
        <w:jc w:val="both"/>
        <w:rPr>
          <w:rFonts w:ascii="Arial" w:hAnsi="Arial" w:cs="Arial"/>
          <w:sz w:val="20"/>
          <w:szCs w:val="20"/>
          <w:u w:val="single"/>
        </w:rPr>
      </w:pPr>
    </w:p>
    <w:p w:rsidR="005A2427" w:rsidRPr="001D5833" w:rsidRDefault="00B05EE5" w:rsidP="00B05EE5">
      <w:pPr>
        <w:ind w:left="567" w:hanging="567"/>
        <w:jc w:val="both"/>
        <w:rPr>
          <w:rFonts w:ascii="Arial" w:hAnsi="Arial" w:cs="Arial"/>
          <w:sz w:val="20"/>
          <w:szCs w:val="20"/>
        </w:rPr>
      </w:pPr>
      <w:r>
        <w:rPr>
          <w:rFonts w:ascii="Arial" w:hAnsi="Arial" w:cs="Arial"/>
          <w:sz w:val="20"/>
          <w:szCs w:val="20"/>
        </w:rPr>
        <w:t xml:space="preserve">23.1. </w:t>
      </w:r>
      <w:r w:rsidR="005A2427" w:rsidRPr="001D5833">
        <w:rPr>
          <w:rFonts w:ascii="Arial" w:hAnsi="Arial" w:cs="Arial"/>
          <w:sz w:val="20"/>
          <w:szCs w:val="20"/>
        </w:rPr>
        <w:t>Zamawiający żąda wniesienia zabezpieczenia należytego wykonania umowy od Wykonawcy, którego oferta zostanie wybrana jako najkorzystniejsza w wysokości 10 % ceny całkowitej podanej w ofercie.</w:t>
      </w:r>
    </w:p>
    <w:p w:rsidR="005A2427" w:rsidRPr="001D5833" w:rsidRDefault="00B05EE5" w:rsidP="00B05EE5">
      <w:pPr>
        <w:ind w:left="567" w:hanging="567"/>
        <w:jc w:val="both"/>
        <w:rPr>
          <w:rFonts w:ascii="Arial" w:hAnsi="Arial" w:cs="Arial"/>
          <w:sz w:val="20"/>
          <w:szCs w:val="20"/>
        </w:rPr>
      </w:pPr>
      <w:r>
        <w:rPr>
          <w:rFonts w:ascii="Arial" w:hAnsi="Arial" w:cs="Arial"/>
          <w:sz w:val="20"/>
          <w:szCs w:val="20"/>
        </w:rPr>
        <w:t xml:space="preserve">23.2. </w:t>
      </w:r>
      <w:r w:rsidR="005A2427" w:rsidRPr="001D5833">
        <w:rPr>
          <w:rFonts w:ascii="Arial" w:hAnsi="Arial" w:cs="Arial"/>
          <w:sz w:val="20"/>
          <w:szCs w:val="20"/>
        </w:rPr>
        <w:t>Zabezpieczenie należytego wykonania umowy musi być wniesione przed podpisaniem umowy, najpóźniej w dniu podpisania umowy.</w:t>
      </w:r>
    </w:p>
    <w:p w:rsidR="005A2427" w:rsidRPr="001D5833" w:rsidRDefault="00B05EE5" w:rsidP="00B05EE5">
      <w:pPr>
        <w:ind w:left="567" w:hanging="567"/>
        <w:jc w:val="both"/>
        <w:rPr>
          <w:rFonts w:ascii="Arial" w:hAnsi="Arial" w:cs="Arial"/>
          <w:sz w:val="20"/>
          <w:szCs w:val="20"/>
        </w:rPr>
      </w:pPr>
      <w:r>
        <w:rPr>
          <w:rFonts w:ascii="Arial" w:hAnsi="Arial" w:cs="Arial"/>
          <w:sz w:val="20"/>
          <w:szCs w:val="20"/>
        </w:rPr>
        <w:t xml:space="preserve">23.3. </w:t>
      </w:r>
      <w:r w:rsidR="005A2427" w:rsidRPr="001D5833">
        <w:rPr>
          <w:rFonts w:ascii="Arial" w:hAnsi="Arial" w:cs="Arial"/>
          <w:sz w:val="20"/>
          <w:szCs w:val="20"/>
        </w:rPr>
        <w:t>Zabezpieczenie należytego wykonania umowy może być wniesione według wyboru Wykonawcy w jednej lub kilku następujących formach:</w:t>
      </w:r>
    </w:p>
    <w:p w:rsidR="005A2427" w:rsidRPr="001D5833" w:rsidRDefault="005A2427" w:rsidP="00AC5D16">
      <w:pPr>
        <w:numPr>
          <w:ilvl w:val="1"/>
          <w:numId w:val="13"/>
        </w:numPr>
        <w:jc w:val="both"/>
        <w:rPr>
          <w:rFonts w:ascii="Arial" w:hAnsi="Arial" w:cs="Arial"/>
          <w:sz w:val="20"/>
          <w:szCs w:val="20"/>
        </w:rPr>
      </w:pPr>
      <w:r w:rsidRPr="001D5833">
        <w:rPr>
          <w:rFonts w:ascii="Arial" w:hAnsi="Arial" w:cs="Arial"/>
          <w:sz w:val="20"/>
          <w:szCs w:val="20"/>
        </w:rPr>
        <w:t>pieniądzu,</w:t>
      </w:r>
    </w:p>
    <w:p w:rsidR="005A2427" w:rsidRPr="001D5833" w:rsidRDefault="005A2427" w:rsidP="00AC5D16">
      <w:pPr>
        <w:numPr>
          <w:ilvl w:val="1"/>
          <w:numId w:val="13"/>
        </w:numPr>
        <w:jc w:val="both"/>
        <w:rPr>
          <w:rFonts w:ascii="Arial" w:hAnsi="Arial" w:cs="Arial"/>
          <w:sz w:val="20"/>
          <w:szCs w:val="20"/>
        </w:rPr>
      </w:pPr>
      <w:r w:rsidRPr="001D5833">
        <w:rPr>
          <w:rFonts w:ascii="Arial" w:hAnsi="Arial" w:cs="Arial"/>
          <w:sz w:val="20"/>
          <w:szCs w:val="20"/>
        </w:rPr>
        <w:t>poręczeniach bankowych lub poręczeniach spółdzielczej kasy oszczędnościowo-kredytowej, z tym że zobowiązanie kasy jest zawsze zobowiązaniem pieniężnym,</w:t>
      </w:r>
    </w:p>
    <w:p w:rsidR="005A2427" w:rsidRPr="001D5833" w:rsidRDefault="005A2427" w:rsidP="00AC5D16">
      <w:pPr>
        <w:numPr>
          <w:ilvl w:val="1"/>
          <w:numId w:val="13"/>
        </w:numPr>
        <w:jc w:val="both"/>
        <w:rPr>
          <w:rFonts w:ascii="Arial" w:hAnsi="Arial" w:cs="Arial"/>
          <w:sz w:val="20"/>
          <w:szCs w:val="20"/>
        </w:rPr>
      </w:pPr>
      <w:r w:rsidRPr="001D5833">
        <w:rPr>
          <w:rFonts w:ascii="Arial" w:hAnsi="Arial" w:cs="Arial"/>
          <w:sz w:val="20"/>
          <w:szCs w:val="20"/>
        </w:rPr>
        <w:t>gwarancjach bankowych,</w:t>
      </w:r>
    </w:p>
    <w:p w:rsidR="005A2427" w:rsidRPr="001D5833" w:rsidRDefault="005A2427" w:rsidP="00AC5D16">
      <w:pPr>
        <w:numPr>
          <w:ilvl w:val="1"/>
          <w:numId w:val="13"/>
        </w:numPr>
        <w:jc w:val="both"/>
        <w:rPr>
          <w:rFonts w:ascii="Arial" w:hAnsi="Arial" w:cs="Arial"/>
          <w:sz w:val="20"/>
          <w:szCs w:val="20"/>
        </w:rPr>
      </w:pPr>
      <w:r w:rsidRPr="001D5833">
        <w:rPr>
          <w:rFonts w:ascii="Arial" w:hAnsi="Arial" w:cs="Arial"/>
          <w:sz w:val="20"/>
          <w:szCs w:val="20"/>
        </w:rPr>
        <w:t>gwarancjach ubezpieczeniowych,</w:t>
      </w:r>
    </w:p>
    <w:p w:rsidR="005A2427" w:rsidRPr="00B05EE5" w:rsidRDefault="005A2427" w:rsidP="00AC5D16">
      <w:pPr>
        <w:numPr>
          <w:ilvl w:val="1"/>
          <w:numId w:val="13"/>
        </w:numPr>
        <w:jc w:val="both"/>
        <w:rPr>
          <w:rFonts w:ascii="Arial" w:hAnsi="Arial" w:cs="Arial"/>
          <w:sz w:val="20"/>
          <w:szCs w:val="20"/>
        </w:rPr>
      </w:pPr>
      <w:r w:rsidRPr="00B05EE5">
        <w:rPr>
          <w:rFonts w:ascii="Arial" w:hAnsi="Arial" w:cs="Arial"/>
          <w:sz w:val="20"/>
          <w:szCs w:val="20"/>
        </w:rPr>
        <w:t>poręczeniach udzielonych przez podmioty, o których mowa w art. 6b ust. 5 pkt 2 ustawy z dnia 9.11.2000 r. o utworzeniu Polskiej Agencji Rozwoju Przedsiębiorczości.</w:t>
      </w:r>
    </w:p>
    <w:p w:rsidR="00B05EE5" w:rsidRPr="00C84C3A" w:rsidRDefault="00B05EE5" w:rsidP="005A2427">
      <w:pPr>
        <w:ind w:left="426" w:hanging="426"/>
        <w:rPr>
          <w:rFonts w:ascii="Arial" w:hAnsi="Arial" w:cs="Arial"/>
          <w:sz w:val="20"/>
          <w:szCs w:val="20"/>
        </w:rPr>
      </w:pPr>
      <w:r w:rsidRPr="00C84C3A">
        <w:rPr>
          <w:rFonts w:ascii="Arial" w:hAnsi="Arial" w:cs="Arial"/>
          <w:sz w:val="20"/>
          <w:szCs w:val="20"/>
        </w:rPr>
        <w:t xml:space="preserve">23.4. </w:t>
      </w:r>
      <w:r w:rsidR="005A2427" w:rsidRPr="00C84C3A">
        <w:rPr>
          <w:rFonts w:ascii="Arial" w:hAnsi="Arial" w:cs="Arial"/>
          <w:sz w:val="20"/>
          <w:szCs w:val="20"/>
        </w:rPr>
        <w:t xml:space="preserve">Zabezpieczenie należytego wykonania umowy wnoszone w pieniądzu, Wykonawca wpłaca przelewem </w:t>
      </w:r>
    </w:p>
    <w:p w:rsidR="00B05EE5" w:rsidRPr="00C84C3A" w:rsidRDefault="00B05EE5" w:rsidP="00B05EE5">
      <w:pPr>
        <w:ind w:left="426"/>
        <w:rPr>
          <w:rFonts w:ascii="Arial" w:hAnsi="Arial" w:cs="Arial"/>
          <w:sz w:val="20"/>
          <w:szCs w:val="20"/>
        </w:rPr>
      </w:pPr>
      <w:r w:rsidRPr="00C84C3A">
        <w:rPr>
          <w:rFonts w:ascii="Arial" w:hAnsi="Arial" w:cs="Arial"/>
          <w:sz w:val="20"/>
          <w:szCs w:val="20"/>
        </w:rPr>
        <w:t xml:space="preserve">na rachunek bankowy Zamawiającego w Banku Spółdzielczym w Brodnicy, </w:t>
      </w:r>
    </w:p>
    <w:p w:rsidR="00B05EE5" w:rsidRPr="00C84C3A" w:rsidRDefault="00B05EE5" w:rsidP="00B05EE5">
      <w:pPr>
        <w:ind w:left="426"/>
        <w:rPr>
          <w:rFonts w:ascii="Arial" w:hAnsi="Arial" w:cs="Arial"/>
          <w:sz w:val="20"/>
          <w:szCs w:val="20"/>
        </w:rPr>
      </w:pPr>
      <w:r w:rsidRPr="00C84C3A">
        <w:rPr>
          <w:rFonts w:ascii="Arial" w:hAnsi="Arial" w:cs="Arial"/>
          <w:sz w:val="20"/>
          <w:szCs w:val="20"/>
        </w:rPr>
        <w:t>konto nr 56 9484 1033 2306 1600 2219 0001,</w:t>
      </w:r>
    </w:p>
    <w:p w:rsidR="00C84C3A" w:rsidRPr="00C84C3A" w:rsidRDefault="00B05EE5" w:rsidP="00C84C3A">
      <w:pPr>
        <w:ind w:left="426"/>
        <w:rPr>
          <w:rFonts w:ascii="Arial" w:hAnsi="Arial" w:cs="Arial"/>
          <w:sz w:val="20"/>
          <w:szCs w:val="20"/>
        </w:rPr>
      </w:pPr>
      <w:r w:rsidRPr="00C84C3A">
        <w:rPr>
          <w:rFonts w:ascii="Arial" w:hAnsi="Arial" w:cs="Arial"/>
          <w:sz w:val="20"/>
          <w:szCs w:val="20"/>
        </w:rPr>
        <w:t xml:space="preserve"> z adnotacją: </w:t>
      </w:r>
      <w:r w:rsidR="00C84C3A" w:rsidRPr="00C84C3A">
        <w:rPr>
          <w:rFonts w:ascii="Arial" w:hAnsi="Arial" w:cs="Arial"/>
          <w:sz w:val="20"/>
          <w:szCs w:val="20"/>
        </w:rPr>
        <w:t>„zabezpieczenie należytego wykonania umowy – …………………</w:t>
      </w:r>
      <w:r w:rsidR="00C84C3A">
        <w:rPr>
          <w:rFonts w:ascii="Arial" w:hAnsi="Arial" w:cs="Arial"/>
          <w:sz w:val="20"/>
          <w:szCs w:val="20"/>
        </w:rPr>
        <w:t>…</w:t>
      </w:r>
      <w:r w:rsidR="00C84C3A" w:rsidRPr="00C84C3A">
        <w:rPr>
          <w:rFonts w:ascii="Arial" w:hAnsi="Arial" w:cs="Arial"/>
          <w:sz w:val="20"/>
          <w:szCs w:val="20"/>
        </w:rPr>
        <w:t xml:space="preserve">…….. </w:t>
      </w:r>
      <w:r w:rsidR="00C84C3A" w:rsidRPr="00C84C3A">
        <w:rPr>
          <w:rFonts w:ascii="Arial" w:hAnsi="Arial" w:cs="Arial"/>
          <w:i/>
          <w:sz w:val="20"/>
          <w:szCs w:val="20"/>
        </w:rPr>
        <w:t>(nazwa części)</w:t>
      </w:r>
      <w:r w:rsidR="00C84C3A" w:rsidRPr="00C84C3A">
        <w:rPr>
          <w:rFonts w:ascii="Arial" w:hAnsi="Arial" w:cs="Arial"/>
          <w:sz w:val="20"/>
          <w:szCs w:val="20"/>
        </w:rPr>
        <w:t>”.</w:t>
      </w:r>
    </w:p>
    <w:p w:rsidR="005A2427" w:rsidRPr="00C84C3A" w:rsidRDefault="00C84C3A" w:rsidP="005A2427">
      <w:pPr>
        <w:ind w:left="360" w:hanging="360"/>
        <w:jc w:val="both"/>
        <w:rPr>
          <w:rFonts w:ascii="Arial" w:hAnsi="Arial" w:cs="Arial"/>
          <w:sz w:val="20"/>
          <w:szCs w:val="20"/>
        </w:rPr>
      </w:pPr>
      <w:r>
        <w:rPr>
          <w:rFonts w:ascii="Arial" w:hAnsi="Arial" w:cs="Arial"/>
          <w:sz w:val="20"/>
          <w:szCs w:val="20"/>
        </w:rPr>
        <w:t>23.</w:t>
      </w:r>
      <w:r w:rsidR="005A2427" w:rsidRPr="00C84C3A">
        <w:rPr>
          <w:rFonts w:ascii="Arial" w:hAnsi="Arial" w:cs="Arial"/>
          <w:sz w:val="20"/>
          <w:szCs w:val="20"/>
        </w:rPr>
        <w:t>5.  Gwarancja lub poręczenie bankowe oraz gwarancja ubezpieczeniowa musi zapewnić Zamawiającemu skorzystanie z niej bez ograniczeń w razie niewykonania lub nienależytego wykonania umowy.</w:t>
      </w:r>
    </w:p>
    <w:p w:rsidR="005A2427" w:rsidRPr="001D5833" w:rsidRDefault="00C84C3A" w:rsidP="005A2427">
      <w:pPr>
        <w:ind w:left="360" w:hanging="360"/>
        <w:jc w:val="both"/>
        <w:rPr>
          <w:rFonts w:ascii="Arial" w:hAnsi="Arial" w:cs="Arial"/>
          <w:sz w:val="20"/>
          <w:szCs w:val="20"/>
        </w:rPr>
      </w:pPr>
      <w:r>
        <w:rPr>
          <w:rFonts w:ascii="Arial" w:hAnsi="Arial" w:cs="Arial"/>
          <w:sz w:val="20"/>
          <w:szCs w:val="20"/>
        </w:rPr>
        <w:t>23.</w:t>
      </w:r>
      <w:r w:rsidR="005A2427" w:rsidRPr="001D5833">
        <w:rPr>
          <w:rFonts w:ascii="Arial" w:hAnsi="Arial" w:cs="Arial"/>
          <w:sz w:val="20"/>
          <w:szCs w:val="20"/>
        </w:rPr>
        <w:t>6. W trakcie realizacji umowy Wykonawca może dokonać zmiany formy zabezpieczenia na jedną lub kilka form, o których mowa w pkt 3. Zmiana formy zabezpieczenia jest dokonywana z zachowaniem ciągłości zabezpieczenia i bez zmniejszania jego wysokości.</w:t>
      </w:r>
    </w:p>
    <w:p w:rsidR="005A2427" w:rsidRPr="001D5833" w:rsidRDefault="00B05EE5" w:rsidP="005A2427">
      <w:pPr>
        <w:ind w:left="360" w:hanging="360"/>
        <w:jc w:val="both"/>
        <w:rPr>
          <w:rFonts w:ascii="Arial" w:hAnsi="Arial" w:cs="Arial"/>
          <w:sz w:val="20"/>
          <w:szCs w:val="20"/>
        </w:rPr>
      </w:pPr>
      <w:r>
        <w:rPr>
          <w:rFonts w:ascii="Arial" w:hAnsi="Arial" w:cs="Arial"/>
          <w:sz w:val="20"/>
          <w:szCs w:val="20"/>
        </w:rPr>
        <w:t>23.</w:t>
      </w:r>
      <w:r w:rsidR="005A2427" w:rsidRPr="001D5833">
        <w:rPr>
          <w:rFonts w:ascii="Arial" w:hAnsi="Arial" w:cs="Arial"/>
          <w:sz w:val="20"/>
          <w:szCs w:val="20"/>
        </w:rPr>
        <w:t>7</w:t>
      </w:r>
      <w:r w:rsidR="005A2427" w:rsidRPr="004E1B55">
        <w:rPr>
          <w:rFonts w:ascii="Arial" w:hAnsi="Arial" w:cs="Arial"/>
          <w:sz w:val="20"/>
          <w:szCs w:val="20"/>
          <w:highlight w:val="yellow"/>
        </w:rPr>
        <w:t>.  Szczegółowe warunki dotyczące zwrotu zabezpieczenia należytego wykonania umowy zawarte są we</w:t>
      </w:r>
      <w:r w:rsidR="005A2427" w:rsidRPr="004E1B55">
        <w:rPr>
          <w:rFonts w:ascii="Arial" w:hAnsi="Arial" w:cs="Arial"/>
          <w:color w:val="0000FF"/>
          <w:sz w:val="20"/>
          <w:szCs w:val="20"/>
          <w:highlight w:val="yellow"/>
        </w:rPr>
        <w:t xml:space="preserve"> </w:t>
      </w:r>
      <w:r w:rsidR="005A2427" w:rsidRPr="004E1B55">
        <w:rPr>
          <w:rFonts w:ascii="Arial" w:hAnsi="Arial" w:cs="Arial"/>
          <w:sz w:val="20"/>
          <w:szCs w:val="20"/>
          <w:highlight w:val="yellow"/>
        </w:rPr>
        <w:t>wzorze umowy,</w:t>
      </w:r>
      <w:r w:rsidR="005A2427" w:rsidRPr="004E1B55">
        <w:rPr>
          <w:rFonts w:ascii="Arial" w:hAnsi="Arial" w:cs="Arial"/>
          <w:color w:val="FF0000"/>
          <w:sz w:val="20"/>
          <w:szCs w:val="20"/>
          <w:highlight w:val="yellow"/>
        </w:rPr>
        <w:t xml:space="preserve"> </w:t>
      </w:r>
      <w:r w:rsidR="005A2427" w:rsidRPr="004E1B55">
        <w:rPr>
          <w:rFonts w:ascii="Arial" w:hAnsi="Arial" w:cs="Arial"/>
          <w:sz w:val="20"/>
          <w:szCs w:val="20"/>
          <w:highlight w:val="yellow"/>
        </w:rPr>
        <w:t>stanowiącym</w:t>
      </w:r>
      <w:r w:rsidR="00260DC5" w:rsidRPr="004E1B55">
        <w:rPr>
          <w:rFonts w:ascii="Arial" w:hAnsi="Arial" w:cs="Arial"/>
          <w:sz w:val="20"/>
          <w:szCs w:val="20"/>
          <w:highlight w:val="yellow"/>
        </w:rPr>
        <w:t xml:space="preserve"> </w:t>
      </w:r>
      <w:r w:rsidR="003E606E" w:rsidRPr="004E1B55">
        <w:rPr>
          <w:rFonts w:ascii="Arial" w:hAnsi="Arial" w:cs="Arial"/>
          <w:sz w:val="20"/>
          <w:szCs w:val="20"/>
          <w:highlight w:val="yellow"/>
        </w:rPr>
        <w:t xml:space="preserve">załącznik nr 9 </w:t>
      </w:r>
      <w:r w:rsidR="005A2427" w:rsidRPr="004E1B55">
        <w:rPr>
          <w:rFonts w:ascii="Arial" w:hAnsi="Arial" w:cs="Arial"/>
          <w:sz w:val="20"/>
          <w:szCs w:val="20"/>
          <w:highlight w:val="yellow"/>
        </w:rPr>
        <w:t>do siwz.</w:t>
      </w:r>
    </w:p>
    <w:p w:rsidR="00337C75" w:rsidRPr="001D5833" w:rsidRDefault="00337C75"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FB21A6" w:rsidRPr="001D5833">
        <w:rPr>
          <w:rFonts w:ascii="Arial" w:eastAsia="Times New Roman" w:hAnsi="Arial" w:cs="Arial"/>
          <w:color w:val="365F91"/>
          <w:sz w:val="20"/>
          <w:szCs w:val="20"/>
        </w:rPr>
        <w:t>4</w:t>
      </w:r>
      <w:r w:rsidRPr="001D5833">
        <w:rPr>
          <w:rFonts w:ascii="Arial" w:eastAsia="Times New Roman" w:hAnsi="Arial" w:cs="Arial"/>
          <w:color w:val="365F91"/>
          <w:sz w:val="20"/>
          <w:szCs w:val="20"/>
        </w:rPr>
        <w:t>. ISTOTNE DLA STRON POSTANOWIENIA, KTÓRE ZOSTANĄ WPROWADZONE DO TREŚCI ZAWIERANEJ UMOWY W SPRAWIE ZAMÓWIENIA PUBLICZNEGO.</w:t>
      </w:r>
    </w:p>
    <w:p w:rsidR="003E606E" w:rsidRDefault="003E606E" w:rsidP="002B559D">
      <w:pPr>
        <w:tabs>
          <w:tab w:val="left" w:pos="-5387"/>
          <w:tab w:val="left" w:pos="-5245"/>
        </w:tabs>
        <w:ind w:left="284" w:hanging="284"/>
        <w:jc w:val="both"/>
        <w:rPr>
          <w:rFonts w:ascii="Arial" w:hAnsi="Arial" w:cs="Arial"/>
          <w:sz w:val="20"/>
          <w:szCs w:val="20"/>
        </w:rPr>
      </w:pPr>
    </w:p>
    <w:p w:rsidR="002B559D" w:rsidRPr="001D5833" w:rsidRDefault="00B05EE5" w:rsidP="002B559D">
      <w:pPr>
        <w:tabs>
          <w:tab w:val="left" w:pos="-5387"/>
          <w:tab w:val="left" w:pos="-5245"/>
        </w:tabs>
        <w:ind w:left="284" w:hanging="284"/>
        <w:jc w:val="both"/>
        <w:rPr>
          <w:rFonts w:ascii="Arial" w:hAnsi="Arial" w:cs="Arial"/>
          <w:sz w:val="20"/>
          <w:szCs w:val="20"/>
        </w:rPr>
      </w:pPr>
      <w:r>
        <w:rPr>
          <w:rFonts w:ascii="Arial" w:hAnsi="Arial" w:cs="Arial"/>
          <w:sz w:val="20"/>
          <w:szCs w:val="20"/>
        </w:rPr>
        <w:t>24.</w:t>
      </w:r>
      <w:r w:rsidR="002B559D" w:rsidRPr="001D5833">
        <w:rPr>
          <w:rFonts w:ascii="Arial" w:hAnsi="Arial" w:cs="Arial"/>
          <w:sz w:val="20"/>
          <w:szCs w:val="20"/>
        </w:rPr>
        <w:t xml:space="preserve">1. Zamawiający wymaga od Wykonawcy, aby zawarł z nim umowę w sprawie zamówienia publicznego </w:t>
      </w:r>
      <w:r w:rsidR="002B559D" w:rsidRPr="004E1B55">
        <w:rPr>
          <w:rFonts w:ascii="Arial" w:hAnsi="Arial" w:cs="Arial"/>
          <w:sz w:val="20"/>
          <w:szCs w:val="20"/>
          <w:highlight w:val="yellow"/>
        </w:rPr>
        <w:t xml:space="preserve">zgodnie ze wzorem załączonym do SIWZ - Załącznik nr </w:t>
      </w:r>
      <w:r w:rsidR="003E606E" w:rsidRPr="004E1B55">
        <w:rPr>
          <w:rFonts w:ascii="Arial" w:hAnsi="Arial" w:cs="Arial"/>
          <w:sz w:val="20"/>
          <w:szCs w:val="20"/>
          <w:highlight w:val="yellow"/>
        </w:rPr>
        <w:t xml:space="preserve">9 </w:t>
      </w:r>
      <w:r w:rsidR="002B559D" w:rsidRPr="004E1B55">
        <w:rPr>
          <w:rFonts w:ascii="Arial" w:hAnsi="Arial" w:cs="Arial"/>
          <w:sz w:val="20"/>
          <w:szCs w:val="20"/>
          <w:highlight w:val="yellow"/>
        </w:rPr>
        <w:t xml:space="preserve">do </w:t>
      </w:r>
      <w:r w:rsidR="00CA0732" w:rsidRPr="004E1B55">
        <w:rPr>
          <w:rFonts w:ascii="Arial" w:hAnsi="Arial" w:cs="Arial"/>
          <w:sz w:val="20"/>
          <w:szCs w:val="20"/>
          <w:highlight w:val="yellow"/>
        </w:rPr>
        <w:t>siwz</w:t>
      </w:r>
      <w:r w:rsidR="00C535FA" w:rsidRPr="004E1B55">
        <w:rPr>
          <w:rFonts w:ascii="Arial" w:hAnsi="Arial" w:cs="Arial"/>
          <w:sz w:val="20"/>
          <w:szCs w:val="20"/>
          <w:highlight w:val="yellow"/>
        </w:rPr>
        <w:t>.</w:t>
      </w:r>
    </w:p>
    <w:p w:rsidR="002B559D" w:rsidRPr="001D5833" w:rsidRDefault="00B05EE5" w:rsidP="002B559D">
      <w:pPr>
        <w:tabs>
          <w:tab w:val="left" w:pos="-5387"/>
          <w:tab w:val="left" w:pos="-5245"/>
        </w:tabs>
        <w:ind w:left="284" w:hanging="284"/>
        <w:jc w:val="both"/>
        <w:rPr>
          <w:rFonts w:ascii="Arial" w:hAnsi="Arial" w:cs="Arial"/>
          <w:sz w:val="20"/>
          <w:szCs w:val="20"/>
        </w:rPr>
      </w:pPr>
      <w:r>
        <w:rPr>
          <w:rFonts w:ascii="Arial" w:hAnsi="Arial" w:cs="Arial"/>
          <w:sz w:val="20"/>
          <w:szCs w:val="20"/>
        </w:rPr>
        <w:t>24.</w:t>
      </w:r>
      <w:r w:rsidR="002B559D" w:rsidRPr="001D5833">
        <w:rPr>
          <w:rFonts w:ascii="Arial" w:hAnsi="Arial" w:cs="Arial"/>
          <w:sz w:val="20"/>
          <w:szCs w:val="20"/>
        </w:rPr>
        <w:t>2. Wszelkie zmiany umowy mogą nastąpić na podstawie  uregulowań zawartych w art. 144 ust. 1. ustawy Pzp.</w:t>
      </w:r>
    </w:p>
    <w:p w:rsidR="002F6BAD" w:rsidRPr="001D5833" w:rsidRDefault="00B05EE5" w:rsidP="00CA0732">
      <w:pPr>
        <w:tabs>
          <w:tab w:val="left" w:pos="-5245"/>
        </w:tabs>
        <w:ind w:left="284" w:hanging="284"/>
        <w:jc w:val="both"/>
        <w:rPr>
          <w:rFonts w:ascii="Arial" w:hAnsi="Arial" w:cs="Arial"/>
          <w:sz w:val="20"/>
          <w:szCs w:val="20"/>
        </w:rPr>
      </w:pPr>
      <w:r>
        <w:rPr>
          <w:rFonts w:ascii="Arial" w:hAnsi="Arial" w:cs="Arial"/>
          <w:sz w:val="20"/>
          <w:szCs w:val="20"/>
        </w:rPr>
        <w:t>24.</w:t>
      </w:r>
      <w:r w:rsidR="002B559D" w:rsidRPr="001D5833">
        <w:rPr>
          <w:rFonts w:ascii="Arial" w:hAnsi="Arial" w:cs="Arial"/>
          <w:sz w:val="20"/>
          <w:szCs w:val="20"/>
        </w:rPr>
        <w:t xml:space="preserve">3. Warunki umożliwiające zmianę treści umowy oraz dopuszczalny zakres zmiany umowy w sprawie zamówienia publicznego zawiera </w:t>
      </w:r>
      <w:r w:rsidR="00BB6E32" w:rsidRPr="001D5833">
        <w:rPr>
          <w:rFonts w:ascii="Arial" w:hAnsi="Arial" w:cs="Arial"/>
          <w:sz w:val="20"/>
          <w:szCs w:val="20"/>
        </w:rPr>
        <w:t xml:space="preserve">§ 12 </w:t>
      </w:r>
      <w:r w:rsidR="002B559D" w:rsidRPr="001D5833">
        <w:rPr>
          <w:rFonts w:ascii="Arial" w:hAnsi="Arial" w:cs="Arial"/>
          <w:sz w:val="20"/>
          <w:szCs w:val="20"/>
        </w:rPr>
        <w:t>wz</w:t>
      </w:r>
      <w:r w:rsidR="00BB6E32" w:rsidRPr="001D5833">
        <w:rPr>
          <w:rFonts w:ascii="Arial" w:hAnsi="Arial" w:cs="Arial"/>
          <w:sz w:val="20"/>
          <w:szCs w:val="20"/>
        </w:rPr>
        <w:t>oru</w:t>
      </w:r>
      <w:r w:rsidR="002B559D" w:rsidRPr="001D5833">
        <w:rPr>
          <w:rFonts w:ascii="Arial" w:hAnsi="Arial" w:cs="Arial"/>
          <w:sz w:val="20"/>
          <w:szCs w:val="20"/>
        </w:rPr>
        <w:t xml:space="preserve"> umowy</w:t>
      </w:r>
      <w:r w:rsidR="003E606E">
        <w:rPr>
          <w:rFonts w:ascii="Arial" w:hAnsi="Arial" w:cs="Arial"/>
          <w:sz w:val="20"/>
          <w:szCs w:val="20"/>
        </w:rPr>
        <w:t xml:space="preserve"> -</w:t>
      </w:r>
      <w:r w:rsidR="002B559D" w:rsidRPr="001D5833">
        <w:rPr>
          <w:rFonts w:ascii="Arial" w:hAnsi="Arial" w:cs="Arial"/>
          <w:sz w:val="20"/>
          <w:szCs w:val="20"/>
        </w:rPr>
        <w:t xml:space="preserve"> Załącznik nr </w:t>
      </w:r>
      <w:r w:rsidR="003E606E">
        <w:rPr>
          <w:rFonts w:ascii="Arial" w:hAnsi="Arial" w:cs="Arial"/>
          <w:sz w:val="20"/>
          <w:szCs w:val="20"/>
        </w:rPr>
        <w:t>9</w:t>
      </w:r>
      <w:r w:rsidR="002B559D" w:rsidRPr="001D5833">
        <w:rPr>
          <w:rFonts w:ascii="Arial" w:hAnsi="Arial" w:cs="Arial"/>
          <w:sz w:val="20"/>
          <w:szCs w:val="20"/>
        </w:rPr>
        <w:t xml:space="preserve"> do </w:t>
      </w:r>
      <w:r w:rsidR="00CA0732" w:rsidRPr="001D5833">
        <w:rPr>
          <w:rFonts w:ascii="Arial" w:hAnsi="Arial" w:cs="Arial"/>
          <w:sz w:val="20"/>
          <w:szCs w:val="20"/>
        </w:rPr>
        <w:t>siwz</w:t>
      </w:r>
      <w:r w:rsidR="002B559D" w:rsidRPr="001D5833">
        <w:rPr>
          <w:rFonts w:ascii="Arial" w:hAnsi="Arial" w:cs="Arial"/>
          <w:sz w:val="20"/>
          <w:szCs w:val="20"/>
        </w:rPr>
        <w:t>.</w:t>
      </w:r>
    </w:p>
    <w:p w:rsidR="00337C75" w:rsidRPr="001D5833" w:rsidRDefault="00337C75"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FB21A6" w:rsidRPr="001D5833">
        <w:rPr>
          <w:rFonts w:ascii="Arial" w:eastAsia="Times New Roman" w:hAnsi="Arial" w:cs="Arial"/>
          <w:color w:val="365F91"/>
          <w:sz w:val="20"/>
          <w:szCs w:val="20"/>
        </w:rPr>
        <w:t>5</w:t>
      </w:r>
      <w:r w:rsidRPr="001D5833">
        <w:rPr>
          <w:rFonts w:ascii="Arial" w:eastAsia="Times New Roman" w:hAnsi="Arial" w:cs="Arial"/>
          <w:color w:val="365F91"/>
          <w:sz w:val="20"/>
          <w:szCs w:val="20"/>
        </w:rPr>
        <w:t>. POUCZENIE O ŚRODKACH OCHRONY PRAWNEJ PRZYSŁUGUJĄCYCH WYKONAWCY W TOKU POSTĘPOWANIA O UDZIELENIE ZAMÓWIENIA.</w:t>
      </w:r>
    </w:p>
    <w:p w:rsidR="00337C75" w:rsidRPr="001D5833" w:rsidRDefault="00337C75" w:rsidP="00337C75">
      <w:pPr>
        <w:tabs>
          <w:tab w:val="left" w:pos="-5245"/>
        </w:tabs>
        <w:ind w:left="1276" w:hanging="1276"/>
        <w:rPr>
          <w:rFonts w:ascii="Arial" w:hAnsi="Arial" w:cs="Arial"/>
          <w:b/>
          <w:sz w:val="20"/>
          <w:szCs w:val="20"/>
        </w:rPr>
      </w:pPr>
    </w:p>
    <w:p w:rsidR="00337C75" w:rsidRPr="001D5833" w:rsidRDefault="00B05EE5" w:rsidP="00337C75">
      <w:pPr>
        <w:tabs>
          <w:tab w:val="left" w:pos="-5245"/>
        </w:tabs>
        <w:jc w:val="both"/>
        <w:rPr>
          <w:rFonts w:ascii="Arial" w:hAnsi="Arial" w:cs="Arial"/>
          <w:sz w:val="20"/>
          <w:szCs w:val="20"/>
        </w:rPr>
      </w:pPr>
      <w:r>
        <w:rPr>
          <w:rFonts w:ascii="Arial" w:hAnsi="Arial" w:cs="Arial"/>
          <w:sz w:val="20"/>
          <w:szCs w:val="20"/>
        </w:rPr>
        <w:t>25.</w:t>
      </w:r>
      <w:r w:rsidR="00337C75" w:rsidRPr="001D5833">
        <w:rPr>
          <w:rFonts w:ascii="Arial" w:hAnsi="Arial" w:cs="Arial"/>
          <w:sz w:val="20"/>
          <w:szCs w:val="20"/>
        </w:rPr>
        <w:t>1.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1D5833" w:rsidRDefault="00B05EE5" w:rsidP="00337C75">
      <w:pPr>
        <w:tabs>
          <w:tab w:val="left" w:pos="-5245"/>
        </w:tabs>
        <w:jc w:val="both"/>
        <w:rPr>
          <w:rFonts w:ascii="Arial" w:hAnsi="Arial" w:cs="Arial"/>
          <w:sz w:val="20"/>
          <w:szCs w:val="20"/>
        </w:rPr>
      </w:pPr>
      <w:r>
        <w:rPr>
          <w:rFonts w:ascii="Arial" w:hAnsi="Arial" w:cs="Arial"/>
          <w:sz w:val="20"/>
          <w:szCs w:val="20"/>
        </w:rPr>
        <w:t>25.</w:t>
      </w:r>
      <w:r w:rsidR="00337C75" w:rsidRPr="001D5833">
        <w:rPr>
          <w:rFonts w:ascii="Arial" w:hAnsi="Arial" w:cs="Arial"/>
          <w:sz w:val="20"/>
          <w:szCs w:val="20"/>
        </w:rPr>
        <w:t>2. Środki ochrony prawnej wobec ogłoszenia o zamówieniu oraz specyfikacji istotnych warunków zamówienia przysługują również organizacjom wpisanym na listę, o której mowa w art. 154 pkt. 5 ustawy Pzp.</w:t>
      </w:r>
    </w:p>
    <w:p w:rsidR="00337C75" w:rsidRPr="001D5833" w:rsidRDefault="00B05EE5" w:rsidP="00337C75">
      <w:pPr>
        <w:tabs>
          <w:tab w:val="left" w:pos="-5245"/>
        </w:tabs>
        <w:jc w:val="both"/>
        <w:rPr>
          <w:rFonts w:ascii="Arial" w:hAnsi="Arial" w:cs="Arial"/>
          <w:sz w:val="20"/>
          <w:szCs w:val="20"/>
        </w:rPr>
      </w:pPr>
      <w:r>
        <w:rPr>
          <w:rFonts w:ascii="Arial" w:hAnsi="Arial" w:cs="Arial"/>
          <w:sz w:val="20"/>
          <w:szCs w:val="20"/>
        </w:rPr>
        <w:t>25.</w:t>
      </w:r>
      <w:r w:rsidR="00337C75" w:rsidRPr="001D5833">
        <w:rPr>
          <w:rFonts w:ascii="Arial" w:hAnsi="Arial" w:cs="Arial"/>
          <w:sz w:val="20"/>
          <w:szCs w:val="20"/>
        </w:rPr>
        <w:t>3. Zasady wnoszenia środków ochrony prawnej określają przepisy ustawy Pzp • odnośnie odwołania (Dział VI, Rozdz. 2, art. 180-198) • odnośnie skargi do sądu (Dział VI, Rozdz. 3 art. 198a-198g)</w:t>
      </w:r>
    </w:p>
    <w:p w:rsidR="00337C75" w:rsidRPr="001D5833" w:rsidRDefault="00B05EE5" w:rsidP="00337C75">
      <w:pPr>
        <w:tabs>
          <w:tab w:val="left" w:pos="-5245"/>
        </w:tabs>
        <w:jc w:val="both"/>
        <w:rPr>
          <w:rFonts w:ascii="Arial" w:hAnsi="Arial" w:cs="Arial"/>
          <w:sz w:val="20"/>
          <w:szCs w:val="20"/>
        </w:rPr>
      </w:pPr>
      <w:r>
        <w:rPr>
          <w:rFonts w:ascii="Arial" w:hAnsi="Arial" w:cs="Arial"/>
          <w:sz w:val="20"/>
          <w:szCs w:val="20"/>
        </w:rPr>
        <w:t>25.</w:t>
      </w:r>
      <w:r w:rsidR="00337C75" w:rsidRPr="001D5833">
        <w:rPr>
          <w:rFonts w:ascii="Arial" w:hAnsi="Arial" w:cs="Arial"/>
          <w:sz w:val="20"/>
          <w:szCs w:val="20"/>
        </w:rPr>
        <w:t>4. Odwołanie przysługuje wyłącznie od niezgodnej z przepisami ustawy Pzp czynności Zamawiającego podjętej w postępowaniu o udzielenie zamówienia lub zaniechania czynności, do której jest zobowiązany na podstawie ustawy Pzp.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37C75" w:rsidRPr="001D5833" w:rsidRDefault="00FB21A6" w:rsidP="00E80D6E">
      <w:pPr>
        <w:pStyle w:val="Nagwek1"/>
        <w:pBdr>
          <w:top w:val="single" w:sz="4" w:space="1" w:color="auto"/>
          <w:bottom w:val="single" w:sz="4" w:space="1" w:color="auto"/>
        </w:pBdr>
        <w:shd w:val="clear" w:color="auto" w:fill="F3F3F3"/>
        <w:spacing w:before="240"/>
        <w:ind w:left="284" w:hanging="284"/>
        <w:jc w:val="both"/>
        <w:rPr>
          <w:rFonts w:ascii="Arial" w:eastAsia="Times New Roman" w:hAnsi="Arial" w:cs="Arial"/>
          <w:bCs w:val="0"/>
          <w:color w:val="365F91"/>
          <w:sz w:val="20"/>
          <w:szCs w:val="20"/>
        </w:rPr>
      </w:pPr>
      <w:r w:rsidRPr="001D5833">
        <w:rPr>
          <w:rFonts w:ascii="Arial" w:eastAsia="Times New Roman" w:hAnsi="Arial" w:cs="Arial"/>
          <w:bCs w:val="0"/>
          <w:color w:val="365F91"/>
          <w:sz w:val="20"/>
          <w:szCs w:val="20"/>
        </w:rPr>
        <w:t>26</w:t>
      </w:r>
      <w:r w:rsidR="00337C75" w:rsidRPr="001D5833">
        <w:rPr>
          <w:rFonts w:ascii="Arial" w:eastAsia="Times New Roman" w:hAnsi="Arial" w:cs="Arial"/>
          <w:bCs w:val="0"/>
          <w:color w:val="365F91"/>
          <w:sz w:val="20"/>
          <w:szCs w:val="20"/>
        </w:rPr>
        <w:t>. WYKAZ ZAŁĄCZNIKÓW</w:t>
      </w:r>
      <w:r w:rsidR="00532F7F" w:rsidRPr="001D5833">
        <w:rPr>
          <w:rFonts w:ascii="Arial" w:eastAsia="Times New Roman" w:hAnsi="Arial" w:cs="Arial"/>
          <w:bCs w:val="0"/>
          <w:color w:val="365F91"/>
          <w:sz w:val="20"/>
          <w:szCs w:val="20"/>
        </w:rPr>
        <w:t>.</w:t>
      </w:r>
    </w:p>
    <w:p w:rsidR="00337C75" w:rsidRPr="00FE750B" w:rsidRDefault="00337C75" w:rsidP="00337C75">
      <w:pPr>
        <w:rPr>
          <w:rFonts w:ascii="Arial" w:hAnsi="Arial" w:cs="Arial"/>
          <w:sz w:val="12"/>
          <w:szCs w:val="12"/>
        </w:rPr>
      </w:pPr>
    </w:p>
    <w:p w:rsidR="00387267" w:rsidRPr="00FE750B" w:rsidRDefault="00387267" w:rsidP="004E1B55">
      <w:pPr>
        <w:widowControl w:val="0"/>
        <w:tabs>
          <w:tab w:val="left" w:pos="227"/>
        </w:tabs>
        <w:suppressAutoHyphens/>
        <w:jc w:val="both"/>
        <w:rPr>
          <w:rFonts w:ascii="Arial" w:hAnsi="Arial" w:cs="Arial"/>
          <w:sz w:val="18"/>
          <w:szCs w:val="18"/>
        </w:rPr>
      </w:pPr>
      <w:r w:rsidRPr="00FE750B">
        <w:rPr>
          <w:rFonts w:ascii="Arial" w:hAnsi="Arial" w:cs="Arial"/>
          <w:sz w:val="18"/>
          <w:szCs w:val="18"/>
          <w:lang w:eastAsia="en-US"/>
        </w:rPr>
        <w:t>Załącznik nr 1 do SIWZ – Formularz oferty.</w:t>
      </w:r>
    </w:p>
    <w:p w:rsidR="00387267" w:rsidRPr="003E606E" w:rsidRDefault="00683767" w:rsidP="004E1B55">
      <w:pPr>
        <w:widowControl w:val="0"/>
        <w:tabs>
          <w:tab w:val="left" w:pos="227"/>
        </w:tabs>
        <w:suppressAutoHyphens/>
        <w:jc w:val="both"/>
        <w:rPr>
          <w:rFonts w:ascii="Arial" w:hAnsi="Arial" w:cs="Arial"/>
          <w:sz w:val="18"/>
          <w:szCs w:val="18"/>
        </w:rPr>
      </w:pPr>
      <w:r w:rsidRPr="003E606E">
        <w:rPr>
          <w:rFonts w:ascii="Arial" w:hAnsi="Arial" w:cs="Arial"/>
          <w:sz w:val="18"/>
          <w:szCs w:val="18"/>
        </w:rPr>
        <w:t>Załącznik nr 2</w:t>
      </w:r>
      <w:r w:rsidR="00387267" w:rsidRPr="003E606E">
        <w:rPr>
          <w:rFonts w:ascii="Arial" w:hAnsi="Arial" w:cs="Arial"/>
          <w:sz w:val="18"/>
          <w:szCs w:val="18"/>
        </w:rPr>
        <w:t xml:space="preserve"> do SIWZ – Dokumentacja techniczna</w:t>
      </w:r>
      <w:r w:rsidRPr="003E606E">
        <w:rPr>
          <w:rFonts w:ascii="Arial" w:hAnsi="Arial" w:cs="Arial"/>
          <w:sz w:val="18"/>
          <w:szCs w:val="18"/>
        </w:rPr>
        <w:t xml:space="preserve"> </w:t>
      </w:r>
      <w:r w:rsidR="00387267" w:rsidRPr="003E606E">
        <w:rPr>
          <w:rFonts w:ascii="Arial" w:hAnsi="Arial" w:cs="Arial"/>
          <w:sz w:val="18"/>
          <w:szCs w:val="18"/>
        </w:rPr>
        <w:t>.</w:t>
      </w:r>
    </w:p>
    <w:p w:rsidR="004E1B55" w:rsidRPr="00FE750B" w:rsidRDefault="004E1B55" w:rsidP="004E1B55">
      <w:pPr>
        <w:widowControl w:val="0"/>
        <w:tabs>
          <w:tab w:val="left" w:pos="-1560"/>
        </w:tabs>
        <w:suppressAutoHyphens/>
        <w:rPr>
          <w:rFonts w:ascii="Arial" w:hAnsi="Arial" w:cs="Arial"/>
          <w:sz w:val="18"/>
          <w:szCs w:val="18"/>
          <w:lang w:eastAsia="en-US"/>
        </w:rPr>
      </w:pPr>
      <w:r w:rsidRPr="003436DF">
        <w:rPr>
          <w:rFonts w:ascii="Arial" w:hAnsi="Arial" w:cs="Arial"/>
          <w:sz w:val="18"/>
          <w:szCs w:val="18"/>
          <w:highlight w:val="green"/>
          <w:lang w:eastAsia="en-US"/>
        </w:rPr>
        <w:t>Załącznik nr 3 do SIWZ - Oświadczenie Wykonawcy dotyczące spełniania warunków udziału w postępowaniu.</w:t>
      </w:r>
    </w:p>
    <w:p w:rsidR="004E1B55" w:rsidRPr="00FE750B" w:rsidRDefault="004E1B55" w:rsidP="004E1B55">
      <w:pPr>
        <w:widowControl w:val="0"/>
        <w:tabs>
          <w:tab w:val="left" w:pos="227"/>
          <w:tab w:val="left" w:pos="408"/>
        </w:tabs>
        <w:suppressAutoHyphens/>
        <w:rPr>
          <w:rFonts w:ascii="Arial" w:hAnsi="Arial" w:cs="Arial"/>
          <w:sz w:val="18"/>
          <w:szCs w:val="18"/>
          <w:lang w:eastAsia="en-US"/>
        </w:rPr>
      </w:pPr>
      <w:r w:rsidRPr="003436DF">
        <w:rPr>
          <w:rFonts w:ascii="Arial" w:hAnsi="Arial" w:cs="Arial"/>
          <w:sz w:val="18"/>
          <w:szCs w:val="18"/>
          <w:highlight w:val="yellow"/>
          <w:lang w:eastAsia="en-US"/>
        </w:rPr>
        <w:t>Załącznik nr 4 do SIWZ – Oświadczenie Wykonawcy dotyczące przesłanek wykluczenia z postępowania.</w:t>
      </w:r>
    </w:p>
    <w:p w:rsidR="004E1B55" w:rsidRPr="00FE750B" w:rsidRDefault="004E1B55" w:rsidP="004E1B55">
      <w:pPr>
        <w:widowControl w:val="0"/>
        <w:tabs>
          <w:tab w:val="left" w:pos="-1560"/>
        </w:tabs>
        <w:suppressAutoHyphens/>
        <w:jc w:val="both"/>
        <w:rPr>
          <w:rFonts w:ascii="Arial" w:hAnsi="Arial" w:cs="Arial"/>
          <w:sz w:val="18"/>
          <w:szCs w:val="18"/>
          <w:lang w:eastAsia="en-US"/>
        </w:rPr>
      </w:pPr>
      <w:r w:rsidRPr="00FE750B">
        <w:rPr>
          <w:rFonts w:ascii="Arial" w:hAnsi="Arial" w:cs="Arial"/>
          <w:sz w:val="18"/>
          <w:szCs w:val="18"/>
          <w:lang w:eastAsia="en-US"/>
        </w:rPr>
        <w:t xml:space="preserve">Załącznik nr </w:t>
      </w:r>
      <w:r>
        <w:rPr>
          <w:rFonts w:ascii="Arial" w:hAnsi="Arial" w:cs="Arial"/>
          <w:sz w:val="18"/>
          <w:szCs w:val="18"/>
          <w:lang w:eastAsia="en-US"/>
        </w:rPr>
        <w:t>5</w:t>
      </w:r>
      <w:r w:rsidRPr="00FE750B">
        <w:rPr>
          <w:rFonts w:ascii="Arial" w:hAnsi="Arial" w:cs="Arial"/>
          <w:sz w:val="18"/>
          <w:szCs w:val="18"/>
          <w:lang w:eastAsia="en-US"/>
        </w:rPr>
        <w:t xml:space="preserve"> do SIWZ - </w:t>
      </w:r>
      <w:r w:rsidRPr="00FE750B">
        <w:rPr>
          <w:rFonts w:ascii="Arial" w:hAnsi="Arial" w:cs="Arial"/>
          <w:kern w:val="3"/>
          <w:sz w:val="18"/>
          <w:szCs w:val="18"/>
        </w:rPr>
        <w:t>Wykaz wykonanych robót budowlanych.</w:t>
      </w:r>
    </w:p>
    <w:p w:rsidR="004E1B55" w:rsidRDefault="004E1B55" w:rsidP="004E1B55">
      <w:pPr>
        <w:widowControl w:val="0"/>
        <w:tabs>
          <w:tab w:val="left" w:pos="-5387"/>
        </w:tabs>
        <w:suppressAutoHyphens/>
        <w:rPr>
          <w:rFonts w:ascii="Arial" w:hAnsi="Arial" w:cs="Arial"/>
          <w:sz w:val="18"/>
          <w:szCs w:val="18"/>
          <w:lang w:eastAsia="en-US"/>
        </w:rPr>
      </w:pPr>
      <w:r w:rsidRPr="00FE750B">
        <w:rPr>
          <w:rFonts w:ascii="Arial" w:hAnsi="Arial" w:cs="Arial"/>
          <w:sz w:val="18"/>
          <w:szCs w:val="18"/>
          <w:lang w:eastAsia="en-US"/>
        </w:rPr>
        <w:t xml:space="preserve">Załącznik nr </w:t>
      </w:r>
      <w:r>
        <w:rPr>
          <w:rFonts w:ascii="Arial" w:hAnsi="Arial" w:cs="Arial"/>
          <w:sz w:val="18"/>
          <w:szCs w:val="18"/>
          <w:lang w:eastAsia="en-US"/>
        </w:rPr>
        <w:t>6</w:t>
      </w:r>
      <w:r w:rsidRPr="00FE750B">
        <w:rPr>
          <w:rFonts w:ascii="Arial" w:hAnsi="Arial" w:cs="Arial"/>
          <w:sz w:val="18"/>
          <w:szCs w:val="18"/>
          <w:lang w:eastAsia="en-US"/>
        </w:rPr>
        <w:t xml:space="preserve"> do SIWZ – Wykaz osób i oświadczenie o wymaganych uprawnieniach przez osoby, które będą </w:t>
      </w:r>
      <w:r w:rsidRPr="00FE750B">
        <w:rPr>
          <w:rFonts w:ascii="Arial" w:hAnsi="Arial" w:cs="Arial"/>
          <w:sz w:val="18"/>
          <w:szCs w:val="18"/>
          <w:lang w:eastAsia="en-US"/>
        </w:rPr>
        <w:tab/>
        <w:t>uczestniczyć w wykonywaniu zamówienia.</w:t>
      </w:r>
    </w:p>
    <w:p w:rsidR="004E1B55" w:rsidRPr="00FE750B" w:rsidRDefault="004E1B55" w:rsidP="004E1B55">
      <w:pPr>
        <w:widowControl w:val="0"/>
        <w:tabs>
          <w:tab w:val="left" w:pos="-5387"/>
        </w:tabs>
        <w:suppressAutoHyphens/>
        <w:rPr>
          <w:rFonts w:ascii="Arial" w:hAnsi="Arial" w:cs="Arial"/>
          <w:sz w:val="18"/>
          <w:szCs w:val="18"/>
          <w:lang w:eastAsia="en-US"/>
        </w:rPr>
      </w:pPr>
      <w:r w:rsidRPr="00FE750B">
        <w:rPr>
          <w:rFonts w:ascii="Arial" w:hAnsi="Arial" w:cs="Arial"/>
          <w:sz w:val="18"/>
          <w:szCs w:val="18"/>
          <w:lang w:eastAsia="en-US"/>
        </w:rPr>
        <w:t xml:space="preserve">Załącznik nr </w:t>
      </w:r>
      <w:r>
        <w:rPr>
          <w:rFonts w:ascii="Arial" w:hAnsi="Arial" w:cs="Arial"/>
          <w:sz w:val="18"/>
          <w:szCs w:val="18"/>
          <w:lang w:eastAsia="en-US"/>
        </w:rPr>
        <w:t>7</w:t>
      </w:r>
      <w:r w:rsidRPr="00FE750B">
        <w:rPr>
          <w:rFonts w:ascii="Arial" w:hAnsi="Arial" w:cs="Arial"/>
          <w:sz w:val="18"/>
          <w:szCs w:val="18"/>
          <w:lang w:eastAsia="en-US"/>
        </w:rPr>
        <w:t xml:space="preserve"> do SIWZ – Wykaz </w:t>
      </w:r>
      <w:r>
        <w:rPr>
          <w:rFonts w:ascii="Arial" w:hAnsi="Arial" w:cs="Arial"/>
          <w:sz w:val="18"/>
          <w:szCs w:val="18"/>
          <w:lang w:eastAsia="en-US"/>
        </w:rPr>
        <w:t>narzędzi i urządzeń technicznych.</w:t>
      </w:r>
    </w:p>
    <w:p w:rsidR="004E1B55" w:rsidRDefault="004E1B55" w:rsidP="004E1B55">
      <w:pPr>
        <w:widowControl w:val="0"/>
        <w:tabs>
          <w:tab w:val="left" w:pos="-5387"/>
          <w:tab w:val="left" w:pos="-5245"/>
        </w:tabs>
        <w:suppressAutoHyphens/>
        <w:rPr>
          <w:rFonts w:ascii="Arial" w:hAnsi="Arial" w:cs="Arial"/>
          <w:sz w:val="18"/>
          <w:szCs w:val="18"/>
          <w:lang w:eastAsia="en-US"/>
        </w:rPr>
      </w:pPr>
      <w:r w:rsidRPr="00FE750B">
        <w:rPr>
          <w:rFonts w:ascii="Arial" w:hAnsi="Arial" w:cs="Arial"/>
          <w:sz w:val="18"/>
          <w:szCs w:val="18"/>
          <w:lang w:eastAsia="en-US"/>
        </w:rPr>
        <w:t xml:space="preserve">Załącznik nr </w:t>
      </w:r>
      <w:r>
        <w:rPr>
          <w:rFonts w:ascii="Arial" w:hAnsi="Arial" w:cs="Arial"/>
          <w:sz w:val="18"/>
          <w:szCs w:val="18"/>
          <w:lang w:eastAsia="en-US"/>
        </w:rPr>
        <w:t>8</w:t>
      </w:r>
      <w:r w:rsidRPr="00FE750B">
        <w:rPr>
          <w:rFonts w:ascii="Arial" w:hAnsi="Arial" w:cs="Arial"/>
          <w:sz w:val="18"/>
          <w:szCs w:val="18"/>
          <w:lang w:eastAsia="en-US"/>
        </w:rPr>
        <w:t xml:space="preserve"> do SIWZ – Oświadczenie Wykonawcy dotyczące przesłanek wykluczenia z postępowania w związku z przynależnością do grupy kapitałowej.</w:t>
      </w:r>
      <w:r w:rsidRPr="00FE750B">
        <w:rPr>
          <w:rFonts w:ascii="Arial" w:hAnsi="Arial" w:cs="Arial"/>
          <w:sz w:val="18"/>
          <w:szCs w:val="18"/>
          <w:lang w:eastAsia="en-US"/>
        </w:rPr>
        <w:tab/>
      </w:r>
      <w:r w:rsidRPr="00FE750B">
        <w:rPr>
          <w:rFonts w:ascii="Arial" w:hAnsi="Arial" w:cs="Arial"/>
          <w:sz w:val="18"/>
          <w:szCs w:val="18"/>
          <w:lang w:eastAsia="en-US"/>
        </w:rPr>
        <w:tab/>
      </w:r>
    </w:p>
    <w:p w:rsidR="0074674A" w:rsidRPr="00FE750B" w:rsidRDefault="003E606E" w:rsidP="004E1B55">
      <w:pPr>
        <w:widowControl w:val="0"/>
        <w:tabs>
          <w:tab w:val="left" w:pos="227"/>
        </w:tabs>
        <w:suppressAutoHyphens/>
        <w:jc w:val="both"/>
        <w:rPr>
          <w:rFonts w:ascii="Arial" w:hAnsi="Arial" w:cs="Arial"/>
          <w:sz w:val="18"/>
          <w:szCs w:val="18"/>
          <w:lang w:eastAsia="en-US"/>
        </w:rPr>
      </w:pPr>
      <w:r w:rsidRPr="000B3C4D">
        <w:rPr>
          <w:rFonts w:ascii="Arial" w:hAnsi="Arial" w:cs="Arial"/>
          <w:sz w:val="18"/>
          <w:szCs w:val="18"/>
          <w:highlight w:val="yellow"/>
          <w:lang w:eastAsia="en-US"/>
        </w:rPr>
        <w:t>Załącznik nr 9</w:t>
      </w:r>
      <w:r w:rsidR="00387267" w:rsidRPr="000B3C4D">
        <w:rPr>
          <w:rFonts w:ascii="Arial" w:hAnsi="Arial" w:cs="Arial"/>
          <w:sz w:val="18"/>
          <w:szCs w:val="18"/>
          <w:highlight w:val="yellow"/>
          <w:lang w:eastAsia="en-US"/>
        </w:rPr>
        <w:t xml:space="preserve"> do SIWZ</w:t>
      </w:r>
      <w:r w:rsidR="00387267" w:rsidRPr="00FE750B">
        <w:rPr>
          <w:rFonts w:ascii="Arial" w:hAnsi="Arial" w:cs="Arial"/>
          <w:sz w:val="18"/>
          <w:szCs w:val="18"/>
          <w:lang w:eastAsia="en-US"/>
        </w:rPr>
        <w:t xml:space="preserve"> – Istotne postanowienia umowy/wzór umowy</w:t>
      </w:r>
      <w:r w:rsidR="0074674A" w:rsidRPr="00FE750B">
        <w:rPr>
          <w:rFonts w:ascii="Arial" w:hAnsi="Arial" w:cs="Arial"/>
          <w:sz w:val="18"/>
          <w:szCs w:val="18"/>
          <w:lang w:eastAsia="en-US"/>
        </w:rPr>
        <w:t>.</w:t>
      </w:r>
    </w:p>
    <w:p w:rsidR="00387267" w:rsidRPr="00FE750B" w:rsidRDefault="00387267" w:rsidP="00387267">
      <w:pPr>
        <w:widowControl w:val="0"/>
        <w:tabs>
          <w:tab w:val="left" w:pos="227"/>
        </w:tabs>
        <w:suppressAutoHyphens/>
        <w:jc w:val="both"/>
        <w:rPr>
          <w:rFonts w:ascii="Arial" w:hAnsi="Arial" w:cs="Arial"/>
          <w:sz w:val="18"/>
          <w:szCs w:val="18"/>
          <w:lang w:eastAsia="en-US"/>
        </w:rPr>
      </w:pPr>
    </w:p>
    <w:sectPr w:rsidR="00387267" w:rsidRPr="00FE750B" w:rsidSect="00AC7321">
      <w:footerReference w:type="default" r:id="rId14"/>
      <w:headerReference w:type="first" r:id="rId15"/>
      <w:pgSz w:w="11906" w:h="16838" w:code="9"/>
      <w:pgMar w:top="1100" w:right="1134" w:bottom="567" w:left="1134" w:header="142" w:footer="153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45" w:rsidRDefault="00D61045">
      <w:r>
        <w:separator/>
      </w:r>
    </w:p>
  </w:endnote>
  <w:endnote w:type="continuationSeparator" w:id="0">
    <w:p w:rsidR="00D61045" w:rsidRDefault="00D6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9156"/>
      <w:gridCol w:w="482"/>
    </w:tblGrid>
    <w:tr w:rsidR="00017637" w:rsidTr="00153949">
      <w:trPr>
        <w:jc w:val="right"/>
      </w:trPr>
      <w:tc>
        <w:tcPr>
          <w:tcW w:w="4795" w:type="dxa"/>
          <w:vAlign w:val="center"/>
        </w:tcPr>
        <w:p w:rsidR="00017637" w:rsidRPr="00BF345D" w:rsidRDefault="00017637" w:rsidP="00D731C7">
          <w:pPr>
            <w:pStyle w:val="Nagwek"/>
            <w:rPr>
              <w:caps/>
              <w:color w:val="000000"/>
              <w:sz w:val="20"/>
              <w:szCs w:val="20"/>
            </w:rPr>
          </w:pPr>
          <w:r w:rsidRPr="00BF345D">
            <w:rPr>
              <w:caps/>
              <w:sz w:val="20"/>
              <w:szCs w:val="20"/>
            </w:rPr>
            <w:t>Znak sprawy: ZP.271.</w:t>
          </w:r>
          <w:r w:rsidR="00D731C7">
            <w:rPr>
              <w:caps/>
              <w:sz w:val="20"/>
              <w:szCs w:val="20"/>
            </w:rPr>
            <w:t>8</w:t>
          </w:r>
          <w:r w:rsidRPr="00BF345D">
            <w:rPr>
              <w:caps/>
              <w:sz w:val="20"/>
              <w:szCs w:val="20"/>
            </w:rPr>
            <w:t>.201</w:t>
          </w:r>
          <w:r>
            <w:rPr>
              <w:caps/>
              <w:sz w:val="20"/>
              <w:szCs w:val="20"/>
            </w:rPr>
            <w:t>8</w:t>
          </w:r>
          <w:r w:rsidRPr="00BF345D">
            <w:rPr>
              <w:caps/>
              <w:sz w:val="20"/>
              <w:szCs w:val="20"/>
            </w:rPr>
            <w:t>.EK</w:t>
          </w:r>
        </w:p>
      </w:tc>
      <w:tc>
        <w:tcPr>
          <w:tcW w:w="250" w:type="pct"/>
          <w:shd w:val="clear" w:color="auto" w:fill="ED7D31"/>
          <w:vAlign w:val="center"/>
        </w:tcPr>
        <w:p w:rsidR="00017637" w:rsidRPr="001B14C4" w:rsidRDefault="00017637" w:rsidP="00153949">
          <w:pPr>
            <w:pStyle w:val="Stopka"/>
            <w:jc w:val="center"/>
            <w:rPr>
              <w:color w:val="FFFFFF"/>
            </w:rPr>
          </w:pPr>
          <w:r w:rsidRPr="001B14C4">
            <w:rPr>
              <w:color w:val="FFFFFF"/>
            </w:rPr>
            <w:fldChar w:fldCharType="begin"/>
          </w:r>
          <w:r w:rsidRPr="001B14C4">
            <w:rPr>
              <w:color w:val="FFFFFF"/>
            </w:rPr>
            <w:instrText>PAGE   \* MERGEFORMAT</w:instrText>
          </w:r>
          <w:r w:rsidRPr="001B14C4">
            <w:rPr>
              <w:color w:val="FFFFFF"/>
            </w:rPr>
            <w:fldChar w:fldCharType="separate"/>
          </w:r>
          <w:r w:rsidR="003436DF">
            <w:rPr>
              <w:noProof/>
              <w:color w:val="FFFFFF"/>
            </w:rPr>
            <w:t>12</w:t>
          </w:r>
          <w:r w:rsidRPr="001B14C4">
            <w:rPr>
              <w:color w:val="FFFFFF"/>
            </w:rPr>
            <w:fldChar w:fldCharType="end"/>
          </w:r>
        </w:p>
      </w:tc>
    </w:tr>
  </w:tbl>
  <w:p w:rsidR="00017637" w:rsidRDefault="000176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45" w:rsidRDefault="00D61045">
      <w:r>
        <w:separator/>
      </w:r>
    </w:p>
  </w:footnote>
  <w:footnote w:type="continuationSeparator" w:id="0">
    <w:p w:rsidR="00D61045" w:rsidRDefault="00D6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37" w:rsidRDefault="00017637" w:rsidP="00CE3C45">
    <w:pPr>
      <w:pStyle w:val="Nagwek"/>
      <w:pBdr>
        <w:bottom w:val="single" w:sz="4" w:space="1" w:color="auto"/>
      </w:pBdr>
      <w:tabs>
        <w:tab w:val="clear" w:pos="9072"/>
        <w:tab w:val="right" w:pos="9639"/>
      </w:tabs>
      <w:jc w:val="center"/>
    </w:pPr>
    <w:r w:rsidRPr="00561A9A">
      <w:rPr>
        <w:noProof/>
      </w:rPr>
      <w:drawing>
        <wp:inline distT="0" distB="0" distL="0" distR="0">
          <wp:extent cx="5759450" cy="632570"/>
          <wp:effectExtent l="19050" t="0" r="0" b="0"/>
          <wp:docPr id="1" name="Obraz 1" descr="C:\Users\EDWARD~1\AppData\Local\Temp\dota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1\AppData\Local\Temp\dotacje.jpg"/>
                  <pic:cNvPicPr>
                    <a:picLocks noChangeAspect="1" noChangeArrowheads="1"/>
                  </pic:cNvPicPr>
                </pic:nvPicPr>
                <pic:blipFill>
                  <a:blip r:embed="rId1" cstate="print"/>
                  <a:srcRect/>
                  <a:stretch>
                    <a:fillRect/>
                  </a:stretch>
                </pic:blipFill>
                <pic:spPr bwMode="auto">
                  <a:xfrm>
                    <a:off x="0" y="0"/>
                    <a:ext cx="5759450" cy="632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10F5942"/>
    <w:multiLevelType w:val="hybridMultilevel"/>
    <w:tmpl w:val="84C0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DA356D"/>
    <w:multiLevelType w:val="hybridMultilevel"/>
    <w:tmpl w:val="C3669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8"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2" w15:restartNumberingAfterBreak="0">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 w15:restartNumberingAfterBreak="0">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1B904F4"/>
    <w:multiLevelType w:val="hybridMultilevel"/>
    <w:tmpl w:val="74B48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334A0"/>
    <w:multiLevelType w:val="hybridMultilevel"/>
    <w:tmpl w:val="C9FAEF80"/>
    <w:lvl w:ilvl="0" w:tplc="B102498C">
      <w:start w:val="1"/>
      <w:numFmt w:val="lowerLetter"/>
      <w:lvlText w:val="%1)"/>
      <w:lvlJc w:val="left"/>
      <w:pPr>
        <w:ind w:left="1800" w:hanging="360"/>
      </w:pPr>
      <w:rPr>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0D05629"/>
    <w:multiLevelType w:val="hybridMultilevel"/>
    <w:tmpl w:val="4AD2E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2149B3"/>
    <w:multiLevelType w:val="hybridMultilevel"/>
    <w:tmpl w:val="58AA00A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B375B08"/>
    <w:multiLevelType w:val="hybridMultilevel"/>
    <w:tmpl w:val="39BAE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3C77433"/>
    <w:multiLevelType w:val="hybridMultilevel"/>
    <w:tmpl w:val="D5665454"/>
    <w:lvl w:ilvl="0" w:tplc="946099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EC02E5"/>
    <w:multiLevelType w:val="hybridMultilevel"/>
    <w:tmpl w:val="74A6693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2"/>
  </w:num>
  <w:num w:numId="4">
    <w:abstractNumId w:val="8"/>
  </w:num>
  <w:num w:numId="5">
    <w:abstractNumId w:val="29"/>
  </w:num>
  <w:num w:numId="6">
    <w:abstractNumId w:val="3"/>
  </w:num>
  <w:num w:numId="7">
    <w:abstractNumId w:val="18"/>
  </w:num>
  <w:num w:numId="8">
    <w:abstractNumId w:val="32"/>
  </w:num>
  <w:num w:numId="9">
    <w:abstractNumId w:val="26"/>
  </w:num>
  <w:num w:numId="10">
    <w:abstractNumId w:val="25"/>
  </w:num>
  <w:num w:numId="11">
    <w:abstractNumId w:val="22"/>
  </w:num>
  <w:num w:numId="12">
    <w:abstractNumId w:val="13"/>
  </w:num>
  <w:num w:numId="13">
    <w:abstractNumId w:val="14"/>
  </w:num>
  <w:num w:numId="14">
    <w:abstractNumId w:val="28"/>
  </w:num>
  <w:num w:numId="15">
    <w:abstractNumId w:val="6"/>
  </w:num>
  <w:num w:numId="16">
    <w:abstractNumId w:val="23"/>
  </w:num>
  <w:num w:numId="17">
    <w:abstractNumId w:val="30"/>
  </w:num>
  <w:num w:numId="18">
    <w:abstractNumId w:val="20"/>
  </w:num>
  <w:num w:numId="19">
    <w:abstractNumId w:val="2"/>
  </w:num>
  <w:num w:numId="20">
    <w:abstractNumId w:val="24"/>
  </w:num>
  <w:num w:numId="21">
    <w:abstractNumId w:val="5"/>
  </w:num>
  <w:num w:numId="22">
    <w:abstractNumId w:val="31"/>
  </w:num>
  <w:num w:numId="23">
    <w:abstractNumId w:val="15"/>
  </w:num>
  <w:num w:numId="24">
    <w:abstractNumId w:val="27"/>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hyphenationZone w:val="425"/>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5B"/>
    <w:rsid w:val="0000094D"/>
    <w:rsid w:val="000043BF"/>
    <w:rsid w:val="00017637"/>
    <w:rsid w:val="00032EF2"/>
    <w:rsid w:val="0006178A"/>
    <w:rsid w:val="0006261D"/>
    <w:rsid w:val="00074D0E"/>
    <w:rsid w:val="00075284"/>
    <w:rsid w:val="00077709"/>
    <w:rsid w:val="000805F7"/>
    <w:rsid w:val="000942F7"/>
    <w:rsid w:val="000A212E"/>
    <w:rsid w:val="000A5DBC"/>
    <w:rsid w:val="000B185D"/>
    <w:rsid w:val="000B3C4D"/>
    <w:rsid w:val="000B605B"/>
    <w:rsid w:val="000C1B15"/>
    <w:rsid w:val="000D63BE"/>
    <w:rsid w:val="000D765F"/>
    <w:rsid w:val="000E1B6A"/>
    <w:rsid w:val="000F7D5F"/>
    <w:rsid w:val="00101733"/>
    <w:rsid w:val="00111895"/>
    <w:rsid w:val="001226C9"/>
    <w:rsid w:val="00122E22"/>
    <w:rsid w:val="001323EF"/>
    <w:rsid w:val="00134D35"/>
    <w:rsid w:val="001378A9"/>
    <w:rsid w:val="00140C77"/>
    <w:rsid w:val="00143370"/>
    <w:rsid w:val="00147791"/>
    <w:rsid w:val="00152213"/>
    <w:rsid w:val="00153949"/>
    <w:rsid w:val="001672AA"/>
    <w:rsid w:val="00181908"/>
    <w:rsid w:val="001857C5"/>
    <w:rsid w:val="0019087A"/>
    <w:rsid w:val="001972C4"/>
    <w:rsid w:val="001A7B5E"/>
    <w:rsid w:val="001B12DD"/>
    <w:rsid w:val="001B14C4"/>
    <w:rsid w:val="001C4213"/>
    <w:rsid w:val="001C590B"/>
    <w:rsid w:val="001C5ED6"/>
    <w:rsid w:val="001C6BCC"/>
    <w:rsid w:val="001D5833"/>
    <w:rsid w:val="001E2231"/>
    <w:rsid w:val="001E2E1B"/>
    <w:rsid w:val="001E4338"/>
    <w:rsid w:val="001E6ACF"/>
    <w:rsid w:val="001E7725"/>
    <w:rsid w:val="001F5F00"/>
    <w:rsid w:val="00202C51"/>
    <w:rsid w:val="00205096"/>
    <w:rsid w:val="002118C1"/>
    <w:rsid w:val="00222ACA"/>
    <w:rsid w:val="00226293"/>
    <w:rsid w:val="002302C6"/>
    <w:rsid w:val="00233BD4"/>
    <w:rsid w:val="00234F02"/>
    <w:rsid w:val="00236559"/>
    <w:rsid w:val="00242822"/>
    <w:rsid w:val="00254A08"/>
    <w:rsid w:val="00260DC5"/>
    <w:rsid w:val="00261E8B"/>
    <w:rsid w:val="00262682"/>
    <w:rsid w:val="00265565"/>
    <w:rsid w:val="00265DA6"/>
    <w:rsid w:val="002762D0"/>
    <w:rsid w:val="00277937"/>
    <w:rsid w:val="002801CC"/>
    <w:rsid w:val="00295FF6"/>
    <w:rsid w:val="002A016C"/>
    <w:rsid w:val="002B12F3"/>
    <w:rsid w:val="002B338E"/>
    <w:rsid w:val="002B354F"/>
    <w:rsid w:val="002B44DD"/>
    <w:rsid w:val="002B4BF5"/>
    <w:rsid w:val="002B559D"/>
    <w:rsid w:val="002B58A6"/>
    <w:rsid w:val="002B6CD6"/>
    <w:rsid w:val="002D2841"/>
    <w:rsid w:val="002E30AA"/>
    <w:rsid w:val="002E7109"/>
    <w:rsid w:val="002F180D"/>
    <w:rsid w:val="002F1FDA"/>
    <w:rsid w:val="002F2A21"/>
    <w:rsid w:val="002F3D17"/>
    <w:rsid w:val="002F5A37"/>
    <w:rsid w:val="002F6BAD"/>
    <w:rsid w:val="00302460"/>
    <w:rsid w:val="003129A9"/>
    <w:rsid w:val="003158A4"/>
    <w:rsid w:val="00317522"/>
    <w:rsid w:val="00320771"/>
    <w:rsid w:val="00330E3E"/>
    <w:rsid w:val="00331A14"/>
    <w:rsid w:val="00333F31"/>
    <w:rsid w:val="00337070"/>
    <w:rsid w:val="00337C75"/>
    <w:rsid w:val="0034044B"/>
    <w:rsid w:val="0034303E"/>
    <w:rsid w:val="003436DF"/>
    <w:rsid w:val="00347D34"/>
    <w:rsid w:val="0035111A"/>
    <w:rsid w:val="00370F6C"/>
    <w:rsid w:val="00371F2E"/>
    <w:rsid w:val="003751D6"/>
    <w:rsid w:val="003763CF"/>
    <w:rsid w:val="003859DD"/>
    <w:rsid w:val="00386EF2"/>
    <w:rsid w:val="00387267"/>
    <w:rsid w:val="00387484"/>
    <w:rsid w:val="003A0290"/>
    <w:rsid w:val="003A1FF4"/>
    <w:rsid w:val="003C11D8"/>
    <w:rsid w:val="003C55BE"/>
    <w:rsid w:val="003D0559"/>
    <w:rsid w:val="003D3918"/>
    <w:rsid w:val="003D7D7B"/>
    <w:rsid w:val="003E606E"/>
    <w:rsid w:val="003E6321"/>
    <w:rsid w:val="00406C86"/>
    <w:rsid w:val="0041065C"/>
    <w:rsid w:val="004220D2"/>
    <w:rsid w:val="004417DE"/>
    <w:rsid w:val="00443A6F"/>
    <w:rsid w:val="00445C2D"/>
    <w:rsid w:val="00456129"/>
    <w:rsid w:val="00456B9A"/>
    <w:rsid w:val="00461D69"/>
    <w:rsid w:val="00461DFD"/>
    <w:rsid w:val="004656DB"/>
    <w:rsid w:val="004667E6"/>
    <w:rsid w:val="00474BF3"/>
    <w:rsid w:val="00475E75"/>
    <w:rsid w:val="004847E8"/>
    <w:rsid w:val="00484822"/>
    <w:rsid w:val="00485A66"/>
    <w:rsid w:val="00491315"/>
    <w:rsid w:val="00493DF1"/>
    <w:rsid w:val="00497D66"/>
    <w:rsid w:val="004A1701"/>
    <w:rsid w:val="004A1CBC"/>
    <w:rsid w:val="004B39D0"/>
    <w:rsid w:val="004C17DC"/>
    <w:rsid w:val="004C1DC2"/>
    <w:rsid w:val="004C2C64"/>
    <w:rsid w:val="004C3E4D"/>
    <w:rsid w:val="004C5AC4"/>
    <w:rsid w:val="004C6909"/>
    <w:rsid w:val="004E0C14"/>
    <w:rsid w:val="004E1B55"/>
    <w:rsid w:val="004E1DC8"/>
    <w:rsid w:val="004F2BC6"/>
    <w:rsid w:val="004F79C6"/>
    <w:rsid w:val="005035BF"/>
    <w:rsid w:val="005063B7"/>
    <w:rsid w:val="005074DC"/>
    <w:rsid w:val="005100DF"/>
    <w:rsid w:val="00514578"/>
    <w:rsid w:val="00516A56"/>
    <w:rsid w:val="00524EEF"/>
    <w:rsid w:val="0052546E"/>
    <w:rsid w:val="00532F7F"/>
    <w:rsid w:val="00533846"/>
    <w:rsid w:val="0053428E"/>
    <w:rsid w:val="00534885"/>
    <w:rsid w:val="005366C7"/>
    <w:rsid w:val="005612E0"/>
    <w:rsid w:val="00561A9A"/>
    <w:rsid w:val="00567DEF"/>
    <w:rsid w:val="00572A7D"/>
    <w:rsid w:val="00575218"/>
    <w:rsid w:val="00581B55"/>
    <w:rsid w:val="00590B9E"/>
    <w:rsid w:val="0059533D"/>
    <w:rsid w:val="005977FC"/>
    <w:rsid w:val="005A0974"/>
    <w:rsid w:val="005A1FE2"/>
    <w:rsid w:val="005A2427"/>
    <w:rsid w:val="005A6801"/>
    <w:rsid w:val="005B2F23"/>
    <w:rsid w:val="005B3CB7"/>
    <w:rsid w:val="005B62C7"/>
    <w:rsid w:val="005B7288"/>
    <w:rsid w:val="005C0079"/>
    <w:rsid w:val="005C4BD7"/>
    <w:rsid w:val="005D0AB5"/>
    <w:rsid w:val="005D45A7"/>
    <w:rsid w:val="005E1912"/>
    <w:rsid w:val="005E1F09"/>
    <w:rsid w:val="005E6295"/>
    <w:rsid w:val="005E7089"/>
    <w:rsid w:val="005F08DA"/>
    <w:rsid w:val="005F18DB"/>
    <w:rsid w:val="005F23AC"/>
    <w:rsid w:val="005F4331"/>
    <w:rsid w:val="00606600"/>
    <w:rsid w:val="0061353C"/>
    <w:rsid w:val="00625CD7"/>
    <w:rsid w:val="00627228"/>
    <w:rsid w:val="00627EA1"/>
    <w:rsid w:val="00627EB6"/>
    <w:rsid w:val="006318E7"/>
    <w:rsid w:val="0064413C"/>
    <w:rsid w:val="006442D8"/>
    <w:rsid w:val="006473FC"/>
    <w:rsid w:val="00651162"/>
    <w:rsid w:val="00655708"/>
    <w:rsid w:val="00655A52"/>
    <w:rsid w:val="0066000F"/>
    <w:rsid w:val="0066532A"/>
    <w:rsid w:val="00683767"/>
    <w:rsid w:val="0069317E"/>
    <w:rsid w:val="00694086"/>
    <w:rsid w:val="00696EE6"/>
    <w:rsid w:val="006A3CF4"/>
    <w:rsid w:val="006A52C5"/>
    <w:rsid w:val="006B10A7"/>
    <w:rsid w:val="006D0F82"/>
    <w:rsid w:val="006D1A2D"/>
    <w:rsid w:val="006E2A4E"/>
    <w:rsid w:val="006F278A"/>
    <w:rsid w:val="006F5C43"/>
    <w:rsid w:val="006F7A28"/>
    <w:rsid w:val="00711530"/>
    <w:rsid w:val="00716C60"/>
    <w:rsid w:val="00726DC4"/>
    <w:rsid w:val="007330A5"/>
    <w:rsid w:val="00735A53"/>
    <w:rsid w:val="0074674A"/>
    <w:rsid w:val="00766E6C"/>
    <w:rsid w:val="00782588"/>
    <w:rsid w:val="00790D6B"/>
    <w:rsid w:val="007A56B1"/>
    <w:rsid w:val="007A5A9A"/>
    <w:rsid w:val="007A697F"/>
    <w:rsid w:val="007B3CD7"/>
    <w:rsid w:val="007C6D0B"/>
    <w:rsid w:val="007D4358"/>
    <w:rsid w:val="007D4BEC"/>
    <w:rsid w:val="007D5045"/>
    <w:rsid w:val="007D5053"/>
    <w:rsid w:val="007F6879"/>
    <w:rsid w:val="00807F98"/>
    <w:rsid w:val="008114C0"/>
    <w:rsid w:val="0081438A"/>
    <w:rsid w:val="00815EDF"/>
    <w:rsid w:val="00817689"/>
    <w:rsid w:val="00820D4D"/>
    <w:rsid w:val="00824ACA"/>
    <w:rsid w:val="0083335E"/>
    <w:rsid w:val="00835E13"/>
    <w:rsid w:val="00842001"/>
    <w:rsid w:val="00842F14"/>
    <w:rsid w:val="008677CC"/>
    <w:rsid w:val="00885303"/>
    <w:rsid w:val="0088565E"/>
    <w:rsid w:val="008A1037"/>
    <w:rsid w:val="008A29E8"/>
    <w:rsid w:val="008A688E"/>
    <w:rsid w:val="008C3A68"/>
    <w:rsid w:val="008C3E1D"/>
    <w:rsid w:val="008C7901"/>
    <w:rsid w:val="008D0114"/>
    <w:rsid w:val="008D4BE5"/>
    <w:rsid w:val="008E711C"/>
    <w:rsid w:val="008E7941"/>
    <w:rsid w:val="008F6F5A"/>
    <w:rsid w:val="00903C07"/>
    <w:rsid w:val="00906591"/>
    <w:rsid w:val="0091097B"/>
    <w:rsid w:val="00916006"/>
    <w:rsid w:val="00916755"/>
    <w:rsid w:val="0091703A"/>
    <w:rsid w:val="00922E72"/>
    <w:rsid w:val="00925B24"/>
    <w:rsid w:val="00927686"/>
    <w:rsid w:val="00941714"/>
    <w:rsid w:val="0095249D"/>
    <w:rsid w:val="009541A5"/>
    <w:rsid w:val="00954A37"/>
    <w:rsid w:val="00955B2C"/>
    <w:rsid w:val="00964455"/>
    <w:rsid w:val="00966E50"/>
    <w:rsid w:val="00971EBF"/>
    <w:rsid w:val="00976D4C"/>
    <w:rsid w:val="0098749A"/>
    <w:rsid w:val="00990896"/>
    <w:rsid w:val="009917CE"/>
    <w:rsid w:val="0099432F"/>
    <w:rsid w:val="009A5DE2"/>
    <w:rsid w:val="009A7BDE"/>
    <w:rsid w:val="009A7F44"/>
    <w:rsid w:val="009B7D38"/>
    <w:rsid w:val="009C22D6"/>
    <w:rsid w:val="009D6DF3"/>
    <w:rsid w:val="009D7299"/>
    <w:rsid w:val="009E1150"/>
    <w:rsid w:val="009E1D4C"/>
    <w:rsid w:val="009E38BB"/>
    <w:rsid w:val="009E5764"/>
    <w:rsid w:val="009F27A4"/>
    <w:rsid w:val="009F5CC8"/>
    <w:rsid w:val="00A02D23"/>
    <w:rsid w:val="00A14A9E"/>
    <w:rsid w:val="00A1691B"/>
    <w:rsid w:val="00A1728E"/>
    <w:rsid w:val="00A26FCF"/>
    <w:rsid w:val="00A35AE0"/>
    <w:rsid w:val="00A40409"/>
    <w:rsid w:val="00A41620"/>
    <w:rsid w:val="00A44DAC"/>
    <w:rsid w:val="00A514C6"/>
    <w:rsid w:val="00A52825"/>
    <w:rsid w:val="00A53E02"/>
    <w:rsid w:val="00A550BE"/>
    <w:rsid w:val="00A55AAE"/>
    <w:rsid w:val="00A57024"/>
    <w:rsid w:val="00A67274"/>
    <w:rsid w:val="00A6748E"/>
    <w:rsid w:val="00A67B30"/>
    <w:rsid w:val="00A706AD"/>
    <w:rsid w:val="00A70F5D"/>
    <w:rsid w:val="00A71365"/>
    <w:rsid w:val="00A73566"/>
    <w:rsid w:val="00A751AF"/>
    <w:rsid w:val="00A759E4"/>
    <w:rsid w:val="00A7749B"/>
    <w:rsid w:val="00A8156E"/>
    <w:rsid w:val="00A9631E"/>
    <w:rsid w:val="00A97E79"/>
    <w:rsid w:val="00AB039B"/>
    <w:rsid w:val="00AB129C"/>
    <w:rsid w:val="00AB5617"/>
    <w:rsid w:val="00AB7A6B"/>
    <w:rsid w:val="00AC17AC"/>
    <w:rsid w:val="00AC1FC6"/>
    <w:rsid w:val="00AC2A18"/>
    <w:rsid w:val="00AC5D16"/>
    <w:rsid w:val="00AC6193"/>
    <w:rsid w:val="00AC7321"/>
    <w:rsid w:val="00AE099E"/>
    <w:rsid w:val="00AF083D"/>
    <w:rsid w:val="00AF29D1"/>
    <w:rsid w:val="00AF4134"/>
    <w:rsid w:val="00AF4CA9"/>
    <w:rsid w:val="00AF5629"/>
    <w:rsid w:val="00B00B12"/>
    <w:rsid w:val="00B05EE5"/>
    <w:rsid w:val="00B35400"/>
    <w:rsid w:val="00B41C53"/>
    <w:rsid w:val="00B478F1"/>
    <w:rsid w:val="00B611DE"/>
    <w:rsid w:val="00B6781E"/>
    <w:rsid w:val="00B7567E"/>
    <w:rsid w:val="00B86D49"/>
    <w:rsid w:val="00B92228"/>
    <w:rsid w:val="00BB0943"/>
    <w:rsid w:val="00BB36F6"/>
    <w:rsid w:val="00BB54CE"/>
    <w:rsid w:val="00BB68B8"/>
    <w:rsid w:val="00BB6E32"/>
    <w:rsid w:val="00BC012C"/>
    <w:rsid w:val="00BD1AED"/>
    <w:rsid w:val="00BE1610"/>
    <w:rsid w:val="00BE1EE0"/>
    <w:rsid w:val="00BE2BD2"/>
    <w:rsid w:val="00BE2C88"/>
    <w:rsid w:val="00BE5543"/>
    <w:rsid w:val="00BE60A3"/>
    <w:rsid w:val="00BF23BA"/>
    <w:rsid w:val="00BF345D"/>
    <w:rsid w:val="00C03B26"/>
    <w:rsid w:val="00C1180F"/>
    <w:rsid w:val="00C2498F"/>
    <w:rsid w:val="00C25A5E"/>
    <w:rsid w:val="00C35EFC"/>
    <w:rsid w:val="00C361EC"/>
    <w:rsid w:val="00C40551"/>
    <w:rsid w:val="00C470CE"/>
    <w:rsid w:val="00C52245"/>
    <w:rsid w:val="00C535FA"/>
    <w:rsid w:val="00C65DEA"/>
    <w:rsid w:val="00C7779A"/>
    <w:rsid w:val="00C77FD6"/>
    <w:rsid w:val="00C84C3A"/>
    <w:rsid w:val="00C96438"/>
    <w:rsid w:val="00C97D5F"/>
    <w:rsid w:val="00CA0732"/>
    <w:rsid w:val="00CA3505"/>
    <w:rsid w:val="00CA41A6"/>
    <w:rsid w:val="00CA7AC7"/>
    <w:rsid w:val="00CB1C1A"/>
    <w:rsid w:val="00CC236E"/>
    <w:rsid w:val="00CD0D4A"/>
    <w:rsid w:val="00CD21AA"/>
    <w:rsid w:val="00CD2F01"/>
    <w:rsid w:val="00CE3C45"/>
    <w:rsid w:val="00CE6159"/>
    <w:rsid w:val="00CF198B"/>
    <w:rsid w:val="00CF7921"/>
    <w:rsid w:val="00D05BF3"/>
    <w:rsid w:val="00D12237"/>
    <w:rsid w:val="00D21C08"/>
    <w:rsid w:val="00D437FA"/>
    <w:rsid w:val="00D45483"/>
    <w:rsid w:val="00D56AF4"/>
    <w:rsid w:val="00D57158"/>
    <w:rsid w:val="00D61045"/>
    <w:rsid w:val="00D6331D"/>
    <w:rsid w:val="00D637AC"/>
    <w:rsid w:val="00D63967"/>
    <w:rsid w:val="00D64E8F"/>
    <w:rsid w:val="00D722D5"/>
    <w:rsid w:val="00D731C7"/>
    <w:rsid w:val="00D74971"/>
    <w:rsid w:val="00D8730D"/>
    <w:rsid w:val="00D87F9E"/>
    <w:rsid w:val="00DA0629"/>
    <w:rsid w:val="00DC035D"/>
    <w:rsid w:val="00DC0CFB"/>
    <w:rsid w:val="00DC24A3"/>
    <w:rsid w:val="00DC299F"/>
    <w:rsid w:val="00DC4611"/>
    <w:rsid w:val="00DD6390"/>
    <w:rsid w:val="00DD70B8"/>
    <w:rsid w:val="00E04DBF"/>
    <w:rsid w:val="00E05B66"/>
    <w:rsid w:val="00E05F9C"/>
    <w:rsid w:val="00E07916"/>
    <w:rsid w:val="00E1050E"/>
    <w:rsid w:val="00E23085"/>
    <w:rsid w:val="00E316AD"/>
    <w:rsid w:val="00E54B90"/>
    <w:rsid w:val="00E62113"/>
    <w:rsid w:val="00E6333F"/>
    <w:rsid w:val="00E64AAF"/>
    <w:rsid w:val="00E64BDE"/>
    <w:rsid w:val="00E73CE6"/>
    <w:rsid w:val="00E7481F"/>
    <w:rsid w:val="00E75C59"/>
    <w:rsid w:val="00E80D6E"/>
    <w:rsid w:val="00E82DAD"/>
    <w:rsid w:val="00E844FF"/>
    <w:rsid w:val="00E915C6"/>
    <w:rsid w:val="00EA763A"/>
    <w:rsid w:val="00EC28A3"/>
    <w:rsid w:val="00EC63B4"/>
    <w:rsid w:val="00ED6FCF"/>
    <w:rsid w:val="00EE5DF9"/>
    <w:rsid w:val="00EE75B3"/>
    <w:rsid w:val="00EF05A1"/>
    <w:rsid w:val="00F11F40"/>
    <w:rsid w:val="00F163EF"/>
    <w:rsid w:val="00F21DEF"/>
    <w:rsid w:val="00F2245B"/>
    <w:rsid w:val="00F27539"/>
    <w:rsid w:val="00F27C92"/>
    <w:rsid w:val="00F3048A"/>
    <w:rsid w:val="00F3556E"/>
    <w:rsid w:val="00F36377"/>
    <w:rsid w:val="00F3719A"/>
    <w:rsid w:val="00F46C51"/>
    <w:rsid w:val="00F47910"/>
    <w:rsid w:val="00F5189E"/>
    <w:rsid w:val="00F51EB0"/>
    <w:rsid w:val="00F54CDB"/>
    <w:rsid w:val="00F56F19"/>
    <w:rsid w:val="00F57D9E"/>
    <w:rsid w:val="00F6179E"/>
    <w:rsid w:val="00F63B87"/>
    <w:rsid w:val="00F63F80"/>
    <w:rsid w:val="00F6603B"/>
    <w:rsid w:val="00F737C2"/>
    <w:rsid w:val="00F7727D"/>
    <w:rsid w:val="00F82558"/>
    <w:rsid w:val="00F8334B"/>
    <w:rsid w:val="00F91D99"/>
    <w:rsid w:val="00F97790"/>
    <w:rsid w:val="00FA0D80"/>
    <w:rsid w:val="00FA5BBE"/>
    <w:rsid w:val="00FA6320"/>
    <w:rsid w:val="00FA7DA3"/>
    <w:rsid w:val="00FB21A6"/>
    <w:rsid w:val="00FB744D"/>
    <w:rsid w:val="00FD0723"/>
    <w:rsid w:val="00FD4539"/>
    <w:rsid w:val="00FD64E7"/>
    <w:rsid w:val="00FE48A6"/>
    <w:rsid w:val="00FE7477"/>
    <w:rsid w:val="00FE7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42E45E-851C-44B0-BD95-143B18AE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uiPriority w:val="99"/>
    <w:rsid w:val="00C470CE"/>
    <w:pPr>
      <w:tabs>
        <w:tab w:val="center" w:pos="4536"/>
        <w:tab w:val="right" w:pos="9072"/>
      </w:tabs>
    </w:pPr>
  </w:style>
  <w:style w:type="character" w:customStyle="1" w:styleId="NagwekZnak">
    <w:name w:val="Nagłówek Znak"/>
    <w:uiPriority w:val="99"/>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59"/>
    <w:rsid w:val="00C777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yperlink" Target="mailto:gruta@gru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grut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7070-561A-45D4-BE71-12BF7903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8495</Words>
  <Characters>50973</Characters>
  <Application>Microsoft Office Word</Application>
  <DocSecurity>0</DocSecurity>
  <Lines>424</Lines>
  <Paragraphs>118</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SPECYFIKACJA ISTOTNYCH WARUNKÓW ZAMÓWIENIA</vt:lpstr>
      <vt:lpstr>1. NAZWA ORAZ ADRES ZAMAWIAJĄCEGO.</vt:lpstr>
      <vt:lpstr>2. TRYB UDZIELENIA ZAMÓWIENIA ORAZ RODZAJ PROCEDURY BADANIA OFERT.</vt:lpstr>
      <vt:lpstr/>
      <vt:lpstr>3. OPIS PRZEDMIOTU ZAMÓWIENIA.</vt:lpstr>
      <vt:lpstr>4.SZCZEGÓŁOWY OPIS ZAMÓWIENIA</vt:lpstr>
      <vt:lpstr>5. INFORMACJA DOTYCZĄCA UDZIAŁU PODWYKONAWCÓW W PRZEDMIOCIE ZAMÓWIENIA.</vt:lpstr>
      <vt:lpstr>6. TERMIN WYKONANIA ZAMÓWIENIA.</vt:lpstr>
      <vt:lpstr/>
      <vt:lpstr>od dnia podpisania umowy do dnia 31. lipca 2018 r. </vt:lpstr>
      <vt:lpstr>7. WARUNKI UDZIAŁU W POSTEPOWANIU.</vt:lpstr>
      <vt:lpstr/>
      <vt:lpstr>8. PODSTAWY WYKLUCZENIA Z POSTĘPOWANIA, O KTÓRYCH MOWA W ART. 24 UST. 5 PZP.</vt:lpstr>
      <vt:lpstr/>
      <vt:lpstr>9. WYKAZ OŚWIADCZEŃ LUB DOKUMENTÓW, POTWIERDZAJĄCYCH SPEŁNIANIE WARUNKÓW UDZIAŁU</vt:lpstr>
      <vt:lpstr>10. SPOSÓB DOKUMENTOWANIA ZATRUDNIENIA OSÓB, O KTÓRYCH MOWA W ART. 29 UST. 3A PZ</vt:lpstr>
      <vt:lpstr>11.	UPRAWNIENIA ZAMAWIAJĄCEGO W ZAKRESIE KONTROLI SPEŁNIANIA PRZEZ WYKONAWCĘ WYM</vt:lpstr>
      <vt:lpstr>12.	RODZAJ CZYNNOŚCI NIEZBĘDNYCH DO REALIZACJI ZAMÓWIENIA, KTÓRYCH DOTYCZĄ WYMAG</vt:lpstr>
      <vt:lpstr>13. INFORMACJA O SPOSOBIE POROZUMIEWANIA SIĘ ZAMAWIAJĄCEGO Z WYKONAWCAMI ORAZ PR</vt:lpstr>
      <vt:lpstr>14. ADRES POCZTY ELEKTRONICZNEJ I STRONY INTERNETOWEJ ZAMAWIAJĄCEGO.</vt:lpstr>
      <vt:lpstr/>
      <vt:lpstr>15. WSKAZANIE OSÓB UPRAWNIONYCH DO POROZUMIEWANIA SIĘ Z WYKONAWCAMI.</vt:lpstr>
      <vt:lpstr>16. WYMAGANIA DOTYCZĄCE WADIUM.</vt:lpstr>
      <vt:lpstr>17. TERMIN ZWIĄZANIA OFERTĄ.</vt:lpstr>
      <vt:lpstr>18. OPIS SPOSOBU PRZYGOTOWANIA OFERT.</vt:lpstr>
      <vt:lpstr>19.  MIEJSCE ORAZ TERMIN SKŁADANIA I OTWARCIA OFERT.</vt:lpstr>
      <vt:lpstr>Dotyczy wszystkich części zamówienia:</vt:lpstr>
      <vt:lpstr>20. OPIS SPOSOBU OBLICZENIA CENY.</vt:lpstr>
      <vt:lpstr>21. OPIS KRYTERIÓW, KTÓRYMI ZAMAWIAJĄCY BĘDZIE SIĘ KIEROWAŁ PRZY WYBORZE OFERTY,</vt:lpstr>
      <vt:lpstr>22. INFORMACJA O FORMALNOŚCIACH, JAKIE POWINNY ZOSTAĆ DOPEŁNIONE PO WYBORZE OFER</vt:lpstr>
      <vt:lpstr>23. WYMAGANIA DOTYCZĄCE ZABEZPIECZENIA NALEŻYTEGO WYKONANIA UMOWY.</vt:lpstr>
      <vt:lpstr>24. ISTOTNE DLA STRON POSTANOWIENIA, KTÓRE ZOSTANĄ WPROWADZONE DO TREŚCI ZAWIERA</vt:lpstr>
      <vt:lpstr>25. POUCZENIE O ŚRODKACH OCHRONY PRAWNEJ PRZYSŁUGUJĄCYCH WYKONAWCY W TOKU POSTĘP</vt:lpstr>
      <vt:lpstr>26. WYKAZ ZAŁĄCZNIKÓW.</vt:lpstr>
    </vt:vector>
  </TitlesOfParts>
  <Company>Hewlett-Packard</Company>
  <LinksUpToDate>false</LinksUpToDate>
  <CharactersWithSpaces>59350</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Celestyna</cp:lastModifiedBy>
  <cp:revision>9</cp:revision>
  <cp:lastPrinted>2018-01-18T09:22:00Z</cp:lastPrinted>
  <dcterms:created xsi:type="dcterms:W3CDTF">2018-02-08T10:13:00Z</dcterms:created>
  <dcterms:modified xsi:type="dcterms:W3CDTF">2018-02-08T20:16:00Z</dcterms:modified>
</cp:coreProperties>
</file>