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686A76" w:rsidRDefault="0063544F" w:rsidP="002A737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686A76">
        <w:rPr>
          <w:rFonts w:ascii="Arial" w:hAnsi="Arial" w:cs="Arial"/>
          <w:sz w:val="20"/>
          <w:szCs w:val="20"/>
          <w:lang w:eastAsia="en-US"/>
        </w:rPr>
        <w:t>Załącznik nr 4</w:t>
      </w:r>
      <w:r w:rsidR="00F22E42" w:rsidRPr="00686A76">
        <w:rPr>
          <w:rFonts w:ascii="Arial" w:hAnsi="Arial" w:cs="Arial"/>
          <w:sz w:val="20"/>
          <w:szCs w:val="20"/>
          <w:lang w:eastAsia="en-US"/>
        </w:rPr>
        <w:t xml:space="preserve"> do SIWZ</w:t>
      </w:r>
    </w:p>
    <w:p w:rsidR="00F22E42" w:rsidRPr="00686A76" w:rsidRDefault="00F22E42" w:rsidP="002A7377">
      <w:pPr>
        <w:widowControl w:val="0"/>
        <w:suppressAutoHyphens/>
        <w:ind w:right="-28"/>
        <w:rPr>
          <w:rFonts w:ascii="Arial" w:hAnsi="Arial" w:cs="Arial"/>
          <w:iCs/>
          <w:sz w:val="20"/>
          <w:szCs w:val="20"/>
          <w:lang w:eastAsia="en-US"/>
        </w:rPr>
      </w:pPr>
    </w:p>
    <w:p w:rsidR="00330F97" w:rsidRPr="00686A76" w:rsidRDefault="00330F97" w:rsidP="002A7377">
      <w:pPr>
        <w:shd w:val="clear" w:color="auto" w:fill="FFFFFF"/>
        <w:jc w:val="center"/>
        <w:rPr>
          <w:rFonts w:ascii="Arial" w:hAnsi="Arial" w:cs="Arial"/>
          <w:b/>
          <w:bCs/>
          <w:spacing w:val="-16"/>
          <w:sz w:val="22"/>
          <w:szCs w:val="22"/>
        </w:rPr>
      </w:pPr>
      <w:r w:rsidRPr="00686A76">
        <w:rPr>
          <w:rFonts w:ascii="Arial" w:hAnsi="Arial" w:cs="Arial"/>
          <w:b/>
          <w:bCs/>
          <w:spacing w:val="-16"/>
          <w:sz w:val="22"/>
          <w:szCs w:val="22"/>
        </w:rPr>
        <w:t xml:space="preserve">Instrukcja składania przez Wykonawcę Jednolitego </w:t>
      </w:r>
      <w:r w:rsidR="00F40CE9" w:rsidRPr="00686A76">
        <w:rPr>
          <w:rFonts w:ascii="Arial" w:hAnsi="Arial" w:cs="Arial"/>
          <w:b/>
          <w:bCs/>
          <w:spacing w:val="-16"/>
          <w:sz w:val="22"/>
          <w:szCs w:val="22"/>
        </w:rPr>
        <w:t xml:space="preserve">Europejskiego </w:t>
      </w:r>
      <w:r w:rsidRPr="00686A76">
        <w:rPr>
          <w:rFonts w:ascii="Arial" w:hAnsi="Arial" w:cs="Arial"/>
          <w:b/>
          <w:bCs/>
          <w:spacing w:val="-16"/>
          <w:sz w:val="22"/>
          <w:szCs w:val="22"/>
        </w:rPr>
        <w:t xml:space="preserve">Dokumentu </w:t>
      </w:r>
      <w:r w:rsidR="00F40CE9" w:rsidRPr="00686A76">
        <w:rPr>
          <w:rFonts w:ascii="Arial" w:hAnsi="Arial" w:cs="Arial"/>
          <w:b/>
          <w:bCs/>
          <w:spacing w:val="-16"/>
          <w:sz w:val="22"/>
          <w:szCs w:val="22"/>
        </w:rPr>
        <w:t>Zamówienia /JEDZ/</w:t>
      </w:r>
    </w:p>
    <w:p w:rsidR="00330F97" w:rsidRDefault="00330F97" w:rsidP="002A7377">
      <w:pPr>
        <w:shd w:val="clear" w:color="auto" w:fill="FFFFFF"/>
        <w:jc w:val="center"/>
        <w:rPr>
          <w:rFonts w:ascii="Arial" w:hAnsi="Arial" w:cs="Arial"/>
          <w:b/>
          <w:bCs/>
          <w:spacing w:val="-13"/>
          <w:sz w:val="22"/>
          <w:szCs w:val="22"/>
        </w:rPr>
      </w:pPr>
      <w:r w:rsidRPr="00686A76">
        <w:rPr>
          <w:rFonts w:ascii="Arial" w:hAnsi="Arial" w:cs="Arial"/>
          <w:b/>
          <w:bCs/>
          <w:spacing w:val="-16"/>
          <w:sz w:val="22"/>
          <w:szCs w:val="22"/>
        </w:rPr>
        <w:t xml:space="preserve">środkiem </w:t>
      </w:r>
      <w:r w:rsidRPr="00686A76">
        <w:rPr>
          <w:rFonts w:ascii="Arial" w:hAnsi="Arial" w:cs="Arial"/>
          <w:b/>
          <w:bCs/>
          <w:spacing w:val="-13"/>
          <w:sz w:val="22"/>
          <w:szCs w:val="22"/>
        </w:rPr>
        <w:t>komunikacji elektronicznej</w:t>
      </w:r>
    </w:p>
    <w:p w:rsidR="006B1064" w:rsidRPr="00686A76" w:rsidRDefault="006B1064" w:rsidP="002A7377">
      <w:pPr>
        <w:shd w:val="clear" w:color="auto" w:fill="FFFFFF"/>
        <w:jc w:val="center"/>
        <w:rPr>
          <w:rFonts w:ascii="Arial" w:hAnsi="Arial" w:cs="Arial"/>
        </w:rPr>
      </w:pPr>
    </w:p>
    <w:p w:rsidR="00330F97" w:rsidRPr="00686A76" w:rsidRDefault="00330F97" w:rsidP="002A7377">
      <w:pPr>
        <w:shd w:val="clear" w:color="auto" w:fill="FFFFFF"/>
        <w:tabs>
          <w:tab w:val="left" w:pos="581"/>
        </w:tabs>
        <w:spacing w:before="538"/>
        <w:ind w:left="110"/>
        <w:rPr>
          <w:rFonts w:ascii="Arial" w:hAnsi="Arial" w:cs="Arial"/>
          <w:sz w:val="22"/>
          <w:szCs w:val="22"/>
        </w:rPr>
      </w:pPr>
      <w:r w:rsidRPr="00686A76">
        <w:rPr>
          <w:rFonts w:ascii="Arial" w:hAnsi="Arial" w:cs="Arial"/>
          <w:sz w:val="22"/>
          <w:szCs w:val="22"/>
        </w:rPr>
        <w:t>Zalecane w</w:t>
      </w:r>
      <w:r w:rsidRPr="00686A76">
        <w:rPr>
          <w:rFonts w:ascii="Arial" w:hAnsi="Arial" w:cs="Arial"/>
          <w:spacing w:val="-8"/>
          <w:sz w:val="22"/>
          <w:szCs w:val="22"/>
        </w:rPr>
        <w:t xml:space="preserve">ymagania techniczne, jakie powinny być spełnione przez sprzęt komputerowy Wykonawcy, aby móc </w:t>
      </w:r>
      <w:r w:rsidRPr="00686A76">
        <w:rPr>
          <w:rFonts w:ascii="Arial" w:hAnsi="Arial" w:cs="Arial"/>
          <w:spacing w:val="-9"/>
          <w:sz w:val="22"/>
          <w:szCs w:val="22"/>
        </w:rPr>
        <w:t>korzystać z Platformy:</w:t>
      </w:r>
    </w:p>
    <w:p w:rsidR="00330F97" w:rsidRPr="00686A76" w:rsidRDefault="00330F97" w:rsidP="002A7377">
      <w:pPr>
        <w:shd w:val="clear" w:color="auto" w:fill="FFFFFF"/>
        <w:spacing w:before="5"/>
        <w:ind w:left="284" w:hanging="284"/>
        <w:rPr>
          <w:rFonts w:ascii="Arial" w:hAnsi="Arial" w:cs="Arial"/>
          <w:sz w:val="22"/>
          <w:szCs w:val="22"/>
        </w:rPr>
      </w:pPr>
      <w:r w:rsidRPr="00686A76">
        <w:rPr>
          <w:rFonts w:ascii="Arial" w:hAnsi="Arial" w:cs="Arial"/>
          <w:spacing w:val="-11"/>
          <w:sz w:val="22"/>
          <w:szCs w:val="22"/>
        </w:rPr>
        <w:t>1.</w:t>
      </w:r>
      <w:r w:rsidR="00E84D50" w:rsidRPr="00686A76">
        <w:rPr>
          <w:rFonts w:ascii="Arial" w:hAnsi="Arial" w:cs="Arial"/>
          <w:sz w:val="22"/>
          <w:szCs w:val="22"/>
        </w:rPr>
        <w:t xml:space="preserve"> </w:t>
      </w:r>
      <w:r w:rsidRPr="00686A76">
        <w:rPr>
          <w:rFonts w:ascii="Arial" w:hAnsi="Arial" w:cs="Arial"/>
          <w:sz w:val="22"/>
          <w:szCs w:val="22"/>
        </w:rPr>
        <w:t>P</w:t>
      </w:r>
      <w:r w:rsidRPr="00686A76">
        <w:rPr>
          <w:rFonts w:ascii="Arial" w:hAnsi="Arial" w:cs="Arial"/>
          <w:spacing w:val="-9"/>
          <w:sz w:val="22"/>
          <w:szCs w:val="22"/>
        </w:rPr>
        <w:t>rzeglądarki internetowe:</w:t>
      </w:r>
    </w:p>
    <w:p w:rsidR="00330F97" w:rsidRPr="00686A76" w:rsidRDefault="00330F97" w:rsidP="002A7377">
      <w:pPr>
        <w:widowControl w:val="0"/>
        <w:numPr>
          <w:ilvl w:val="0"/>
          <w:numId w:val="8"/>
        </w:numPr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left="941" w:hanging="515"/>
        <w:rPr>
          <w:rFonts w:ascii="Arial" w:hAnsi="Arial" w:cs="Arial"/>
          <w:spacing w:val="-17"/>
          <w:sz w:val="22"/>
          <w:szCs w:val="22"/>
        </w:rPr>
      </w:pPr>
      <w:r w:rsidRPr="00686A76">
        <w:rPr>
          <w:rFonts w:ascii="Arial" w:hAnsi="Arial" w:cs="Arial"/>
          <w:spacing w:val="-7"/>
          <w:sz w:val="22"/>
          <w:szCs w:val="22"/>
        </w:rPr>
        <w:t>Internet Explorer 8, Internet Explorer 9, Internet Explorer 10, Internet Explorer 11,</w:t>
      </w:r>
    </w:p>
    <w:p w:rsidR="00330F97" w:rsidRPr="00686A76" w:rsidRDefault="00330F97" w:rsidP="002A737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/>
        <w:ind w:left="941" w:hanging="515"/>
        <w:rPr>
          <w:rFonts w:ascii="Arial" w:hAnsi="Arial" w:cs="Arial"/>
          <w:spacing w:val="-12"/>
          <w:sz w:val="22"/>
          <w:szCs w:val="22"/>
        </w:rPr>
      </w:pPr>
      <w:r w:rsidRPr="00686A76">
        <w:rPr>
          <w:rFonts w:ascii="Arial" w:hAnsi="Arial" w:cs="Arial"/>
          <w:spacing w:val="-12"/>
          <w:sz w:val="22"/>
          <w:szCs w:val="22"/>
        </w:rPr>
        <w:t>Google Chrome 31</w:t>
      </w:r>
    </w:p>
    <w:p w:rsidR="00330F97" w:rsidRPr="00686A76" w:rsidRDefault="00330F97" w:rsidP="002A737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/>
        <w:ind w:left="941" w:hanging="515"/>
        <w:rPr>
          <w:rFonts w:ascii="Arial" w:hAnsi="Arial" w:cs="Arial"/>
          <w:spacing w:val="-16"/>
          <w:sz w:val="22"/>
          <w:szCs w:val="22"/>
        </w:rPr>
      </w:pPr>
      <w:proofErr w:type="spellStart"/>
      <w:r w:rsidRPr="00686A76">
        <w:rPr>
          <w:rFonts w:ascii="Arial" w:hAnsi="Arial" w:cs="Arial"/>
          <w:spacing w:val="-8"/>
          <w:sz w:val="22"/>
          <w:szCs w:val="22"/>
        </w:rPr>
        <w:t>Mozilla</w:t>
      </w:r>
      <w:proofErr w:type="spellEnd"/>
      <w:r w:rsidRPr="00686A76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686A76">
        <w:rPr>
          <w:rFonts w:ascii="Arial" w:hAnsi="Arial" w:cs="Arial"/>
          <w:spacing w:val="-8"/>
          <w:sz w:val="22"/>
          <w:szCs w:val="22"/>
        </w:rPr>
        <w:t>Firefox</w:t>
      </w:r>
      <w:proofErr w:type="spellEnd"/>
      <w:r w:rsidRPr="00686A76">
        <w:rPr>
          <w:rFonts w:ascii="Arial" w:hAnsi="Arial" w:cs="Arial"/>
          <w:spacing w:val="-8"/>
          <w:sz w:val="22"/>
          <w:szCs w:val="22"/>
        </w:rPr>
        <w:t xml:space="preserve"> 26</w:t>
      </w:r>
    </w:p>
    <w:p w:rsidR="00330F97" w:rsidRPr="00686A76" w:rsidRDefault="00330F97" w:rsidP="002A737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/>
        <w:ind w:left="941" w:hanging="515"/>
        <w:rPr>
          <w:rFonts w:ascii="Arial" w:hAnsi="Arial" w:cs="Arial"/>
          <w:spacing w:val="-12"/>
          <w:sz w:val="22"/>
          <w:szCs w:val="22"/>
        </w:rPr>
      </w:pPr>
      <w:r w:rsidRPr="00686A76">
        <w:rPr>
          <w:rFonts w:ascii="Arial" w:hAnsi="Arial" w:cs="Arial"/>
          <w:spacing w:val="-11"/>
          <w:sz w:val="22"/>
          <w:szCs w:val="22"/>
        </w:rPr>
        <w:t>Opera 18</w:t>
      </w:r>
    </w:p>
    <w:p w:rsidR="00330F97" w:rsidRPr="00686A76" w:rsidRDefault="00330F97" w:rsidP="002A7377">
      <w:pPr>
        <w:shd w:val="clear" w:color="auto" w:fill="FFFFFF"/>
        <w:tabs>
          <w:tab w:val="left" w:pos="-5529"/>
        </w:tabs>
        <w:spacing w:before="5"/>
        <w:ind w:left="581" w:hanging="581"/>
        <w:rPr>
          <w:rFonts w:ascii="Arial" w:hAnsi="Arial" w:cs="Arial"/>
          <w:sz w:val="22"/>
          <w:szCs w:val="22"/>
        </w:rPr>
      </w:pPr>
      <w:r w:rsidRPr="00686A76">
        <w:rPr>
          <w:rFonts w:ascii="Arial" w:hAnsi="Arial" w:cs="Arial"/>
          <w:spacing w:val="-11"/>
          <w:sz w:val="22"/>
          <w:szCs w:val="22"/>
        </w:rPr>
        <w:t>2.</w:t>
      </w:r>
      <w:r w:rsidR="00E84D50" w:rsidRPr="00686A76">
        <w:rPr>
          <w:rFonts w:ascii="Arial" w:hAnsi="Arial" w:cs="Arial"/>
          <w:sz w:val="22"/>
          <w:szCs w:val="22"/>
        </w:rPr>
        <w:t xml:space="preserve"> </w:t>
      </w:r>
      <w:r w:rsidRPr="00686A76">
        <w:rPr>
          <w:rFonts w:ascii="Arial" w:hAnsi="Arial" w:cs="Arial"/>
          <w:spacing w:val="-10"/>
          <w:sz w:val="22"/>
          <w:szCs w:val="22"/>
        </w:rPr>
        <w:t>Pozostałe wymagania techniczne:</w:t>
      </w:r>
    </w:p>
    <w:p w:rsidR="00330F97" w:rsidRPr="00686A76" w:rsidRDefault="00330F97" w:rsidP="002A7377">
      <w:pPr>
        <w:widowControl w:val="0"/>
        <w:numPr>
          <w:ilvl w:val="0"/>
          <w:numId w:val="9"/>
        </w:numPr>
        <w:shd w:val="clear" w:color="auto" w:fill="FFFFFF"/>
        <w:tabs>
          <w:tab w:val="left" w:pos="-5670"/>
        </w:tabs>
        <w:autoSpaceDE w:val="0"/>
        <w:autoSpaceDN w:val="0"/>
        <w:adjustRightInd w:val="0"/>
        <w:spacing w:before="5"/>
        <w:ind w:left="926" w:hanging="500"/>
        <w:rPr>
          <w:rFonts w:ascii="Arial" w:hAnsi="Arial" w:cs="Arial"/>
          <w:spacing w:val="-15"/>
          <w:sz w:val="22"/>
          <w:szCs w:val="22"/>
        </w:rPr>
      </w:pPr>
      <w:r w:rsidRPr="00686A76">
        <w:rPr>
          <w:rFonts w:ascii="Arial" w:hAnsi="Arial" w:cs="Arial"/>
          <w:spacing w:val="-6"/>
          <w:sz w:val="22"/>
          <w:szCs w:val="22"/>
        </w:rPr>
        <w:t xml:space="preserve">dostęp do sieci </w:t>
      </w:r>
      <w:proofErr w:type="spellStart"/>
      <w:r w:rsidRPr="00686A76">
        <w:rPr>
          <w:rFonts w:ascii="Arial" w:hAnsi="Arial" w:cs="Arial"/>
          <w:spacing w:val="-6"/>
          <w:sz w:val="22"/>
          <w:szCs w:val="22"/>
        </w:rPr>
        <w:t>internet</w:t>
      </w:r>
      <w:proofErr w:type="spellEnd"/>
      <w:r w:rsidRPr="00686A76">
        <w:rPr>
          <w:rFonts w:ascii="Arial" w:hAnsi="Arial" w:cs="Arial"/>
          <w:spacing w:val="-6"/>
          <w:sz w:val="22"/>
          <w:szCs w:val="22"/>
        </w:rPr>
        <w:t>;</w:t>
      </w:r>
    </w:p>
    <w:p w:rsidR="00330F97" w:rsidRPr="00686A76" w:rsidRDefault="00330F97" w:rsidP="002A7377">
      <w:pPr>
        <w:widowControl w:val="0"/>
        <w:numPr>
          <w:ilvl w:val="0"/>
          <w:numId w:val="9"/>
        </w:numPr>
        <w:shd w:val="clear" w:color="auto" w:fill="FFFFFF"/>
        <w:tabs>
          <w:tab w:val="left" w:pos="-5529"/>
        </w:tabs>
        <w:autoSpaceDE w:val="0"/>
        <w:autoSpaceDN w:val="0"/>
        <w:adjustRightInd w:val="0"/>
        <w:ind w:left="926" w:hanging="500"/>
        <w:rPr>
          <w:rFonts w:ascii="Arial" w:hAnsi="Arial" w:cs="Arial"/>
          <w:spacing w:val="-10"/>
          <w:sz w:val="22"/>
          <w:szCs w:val="22"/>
        </w:rPr>
      </w:pPr>
      <w:r w:rsidRPr="00686A76">
        <w:rPr>
          <w:rFonts w:ascii="Arial" w:hAnsi="Arial" w:cs="Arial"/>
          <w:spacing w:val="-9"/>
          <w:sz w:val="22"/>
          <w:szCs w:val="22"/>
        </w:rPr>
        <w:t xml:space="preserve">obsługa przez przeglądarkę protokołu </w:t>
      </w:r>
      <w:proofErr w:type="spellStart"/>
      <w:r w:rsidRPr="00686A76">
        <w:rPr>
          <w:rFonts w:ascii="Arial" w:hAnsi="Arial" w:cs="Arial"/>
          <w:spacing w:val="-9"/>
          <w:sz w:val="22"/>
          <w:szCs w:val="22"/>
        </w:rPr>
        <w:t>XMLHttpRequest</w:t>
      </w:r>
      <w:proofErr w:type="spellEnd"/>
      <w:r w:rsidRPr="00686A76">
        <w:rPr>
          <w:rFonts w:ascii="Arial" w:hAnsi="Arial" w:cs="Arial"/>
          <w:spacing w:val="-9"/>
          <w:sz w:val="22"/>
          <w:szCs w:val="22"/>
        </w:rPr>
        <w:t xml:space="preserve"> – </w:t>
      </w:r>
      <w:proofErr w:type="spellStart"/>
      <w:r w:rsidRPr="00686A76">
        <w:rPr>
          <w:rFonts w:ascii="Arial" w:hAnsi="Arial" w:cs="Arial"/>
          <w:spacing w:val="-9"/>
          <w:sz w:val="22"/>
          <w:szCs w:val="22"/>
        </w:rPr>
        <w:t>ajax</w:t>
      </w:r>
      <w:proofErr w:type="spellEnd"/>
      <w:r w:rsidRPr="00686A76">
        <w:rPr>
          <w:rFonts w:ascii="Arial" w:hAnsi="Arial" w:cs="Arial"/>
          <w:spacing w:val="-9"/>
          <w:sz w:val="22"/>
          <w:szCs w:val="22"/>
        </w:rPr>
        <w:t>;</w:t>
      </w:r>
    </w:p>
    <w:p w:rsidR="00330F97" w:rsidRPr="00686A76" w:rsidRDefault="00330F97" w:rsidP="002A7377">
      <w:pPr>
        <w:widowControl w:val="0"/>
        <w:numPr>
          <w:ilvl w:val="0"/>
          <w:numId w:val="9"/>
        </w:numPr>
        <w:shd w:val="clear" w:color="auto" w:fill="FFFFFF"/>
        <w:tabs>
          <w:tab w:val="left" w:pos="-5670"/>
        </w:tabs>
        <w:autoSpaceDE w:val="0"/>
        <w:autoSpaceDN w:val="0"/>
        <w:adjustRightInd w:val="0"/>
        <w:ind w:left="926" w:hanging="500"/>
        <w:rPr>
          <w:rFonts w:ascii="Arial" w:hAnsi="Arial" w:cs="Arial"/>
          <w:spacing w:val="-13"/>
          <w:sz w:val="22"/>
          <w:szCs w:val="22"/>
        </w:rPr>
      </w:pPr>
      <w:r w:rsidRPr="00686A76">
        <w:rPr>
          <w:rFonts w:ascii="Arial" w:hAnsi="Arial" w:cs="Arial"/>
          <w:spacing w:val="-11"/>
          <w:sz w:val="22"/>
          <w:szCs w:val="22"/>
        </w:rPr>
        <w:t xml:space="preserve">włączona obsługa </w:t>
      </w:r>
      <w:proofErr w:type="spellStart"/>
      <w:r w:rsidRPr="00686A76">
        <w:rPr>
          <w:rFonts w:ascii="Arial" w:hAnsi="Arial" w:cs="Arial"/>
          <w:spacing w:val="-11"/>
          <w:sz w:val="22"/>
          <w:szCs w:val="22"/>
        </w:rPr>
        <w:t>JavaScript</w:t>
      </w:r>
      <w:proofErr w:type="spellEnd"/>
      <w:r w:rsidRPr="00686A76">
        <w:rPr>
          <w:rFonts w:ascii="Arial" w:hAnsi="Arial" w:cs="Arial"/>
          <w:spacing w:val="-11"/>
          <w:sz w:val="22"/>
          <w:szCs w:val="22"/>
        </w:rPr>
        <w:t>;</w:t>
      </w:r>
    </w:p>
    <w:p w:rsidR="00330F97" w:rsidRPr="00686A76" w:rsidRDefault="00330F97" w:rsidP="002A7377">
      <w:pPr>
        <w:widowControl w:val="0"/>
        <w:numPr>
          <w:ilvl w:val="0"/>
          <w:numId w:val="9"/>
        </w:numPr>
        <w:shd w:val="clear" w:color="auto" w:fill="FFFFFF"/>
        <w:tabs>
          <w:tab w:val="left" w:pos="-5670"/>
        </w:tabs>
        <w:autoSpaceDE w:val="0"/>
        <w:autoSpaceDN w:val="0"/>
        <w:adjustRightInd w:val="0"/>
        <w:ind w:left="926" w:hanging="500"/>
        <w:rPr>
          <w:rFonts w:ascii="Arial" w:hAnsi="Arial" w:cs="Arial"/>
          <w:spacing w:val="-10"/>
          <w:sz w:val="22"/>
          <w:szCs w:val="22"/>
        </w:rPr>
      </w:pPr>
      <w:r w:rsidRPr="00686A76">
        <w:rPr>
          <w:rFonts w:ascii="Arial" w:hAnsi="Arial" w:cs="Arial"/>
          <w:spacing w:val="-10"/>
          <w:sz w:val="22"/>
          <w:szCs w:val="22"/>
        </w:rPr>
        <w:t>zalecana szybkość łącza internetowego powyżej 500 KB/s;</w:t>
      </w:r>
    </w:p>
    <w:p w:rsidR="00330F97" w:rsidRPr="00686A76" w:rsidRDefault="00330F97" w:rsidP="002A737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926" w:hanging="500"/>
        <w:rPr>
          <w:rFonts w:ascii="Arial" w:hAnsi="Arial" w:cs="Arial"/>
          <w:spacing w:val="-12"/>
          <w:sz w:val="22"/>
          <w:szCs w:val="22"/>
        </w:rPr>
      </w:pPr>
      <w:r w:rsidRPr="00686A76">
        <w:rPr>
          <w:rFonts w:ascii="Arial" w:hAnsi="Arial" w:cs="Arial"/>
          <w:spacing w:val="-9"/>
          <w:sz w:val="22"/>
          <w:szCs w:val="22"/>
        </w:rPr>
        <w:t xml:space="preserve">zainstalowany </w:t>
      </w:r>
      <w:proofErr w:type="spellStart"/>
      <w:r w:rsidRPr="00686A76">
        <w:rPr>
          <w:rFonts w:ascii="Arial" w:hAnsi="Arial" w:cs="Arial"/>
          <w:spacing w:val="-9"/>
          <w:sz w:val="22"/>
          <w:szCs w:val="22"/>
        </w:rPr>
        <w:t>Acrobat</w:t>
      </w:r>
      <w:proofErr w:type="spellEnd"/>
      <w:r w:rsidRPr="00686A76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686A76">
        <w:rPr>
          <w:rFonts w:ascii="Arial" w:hAnsi="Arial" w:cs="Arial"/>
          <w:spacing w:val="-9"/>
          <w:sz w:val="22"/>
          <w:szCs w:val="22"/>
        </w:rPr>
        <w:t>Reader</w:t>
      </w:r>
      <w:proofErr w:type="spellEnd"/>
      <w:r w:rsidRPr="00686A76">
        <w:rPr>
          <w:rFonts w:ascii="Arial" w:hAnsi="Arial" w:cs="Arial"/>
          <w:spacing w:val="-9"/>
          <w:sz w:val="22"/>
          <w:szCs w:val="22"/>
        </w:rPr>
        <w:t>;</w:t>
      </w:r>
    </w:p>
    <w:p w:rsidR="00330F97" w:rsidRPr="00686A76" w:rsidRDefault="00330F97" w:rsidP="002A737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993" w:hanging="567"/>
        <w:rPr>
          <w:rFonts w:ascii="Arial" w:hAnsi="Arial" w:cs="Arial"/>
          <w:spacing w:val="-3"/>
          <w:sz w:val="22"/>
          <w:szCs w:val="22"/>
        </w:rPr>
      </w:pPr>
      <w:r w:rsidRPr="00686A76">
        <w:rPr>
          <w:rFonts w:ascii="Arial" w:hAnsi="Arial" w:cs="Arial"/>
          <w:spacing w:val="-15"/>
          <w:sz w:val="22"/>
          <w:szCs w:val="22"/>
        </w:rPr>
        <w:t xml:space="preserve">zainstalowane   środowisko   uruchomieniowe   Java   -   Java   SE   </w:t>
      </w:r>
      <w:proofErr w:type="spellStart"/>
      <w:r w:rsidRPr="00686A76">
        <w:rPr>
          <w:rFonts w:ascii="Arial" w:hAnsi="Arial" w:cs="Arial"/>
          <w:spacing w:val="-15"/>
          <w:sz w:val="22"/>
          <w:szCs w:val="22"/>
        </w:rPr>
        <w:t>Runtime</w:t>
      </w:r>
      <w:proofErr w:type="spellEnd"/>
      <w:r w:rsidRPr="00686A76">
        <w:rPr>
          <w:rFonts w:ascii="Arial" w:hAnsi="Arial" w:cs="Arial"/>
          <w:spacing w:val="-15"/>
          <w:sz w:val="22"/>
          <w:szCs w:val="22"/>
        </w:rPr>
        <w:t xml:space="preserve">   Environment   6 </w:t>
      </w:r>
      <w:proofErr w:type="spellStart"/>
      <w:r w:rsidRPr="00686A76">
        <w:rPr>
          <w:rFonts w:ascii="Arial" w:hAnsi="Arial" w:cs="Arial"/>
          <w:sz w:val="22"/>
          <w:szCs w:val="22"/>
        </w:rPr>
        <w:t>Update</w:t>
      </w:r>
      <w:proofErr w:type="spellEnd"/>
      <w:r w:rsidRPr="00686A76">
        <w:rPr>
          <w:rFonts w:ascii="Arial" w:hAnsi="Arial" w:cs="Arial"/>
          <w:sz w:val="22"/>
          <w:szCs w:val="22"/>
        </w:rPr>
        <w:t xml:space="preserve"> 24 lub nowszy.</w:t>
      </w:r>
    </w:p>
    <w:p w:rsidR="00330F97" w:rsidRPr="00686A76" w:rsidRDefault="00330F97" w:rsidP="002A7377">
      <w:pPr>
        <w:rPr>
          <w:rFonts w:ascii="Arial" w:hAnsi="Arial" w:cs="Arial"/>
          <w:sz w:val="2"/>
          <w:szCs w:val="2"/>
        </w:rPr>
      </w:pPr>
    </w:p>
    <w:p w:rsidR="00330F97" w:rsidRPr="00686A76" w:rsidRDefault="00E84D50" w:rsidP="002A7377">
      <w:pPr>
        <w:widowControl w:val="0"/>
        <w:shd w:val="clear" w:color="auto" w:fill="FFFFFF"/>
        <w:tabs>
          <w:tab w:val="left" w:pos="-5670"/>
        </w:tabs>
        <w:autoSpaceDE w:val="0"/>
        <w:autoSpaceDN w:val="0"/>
        <w:adjustRightInd w:val="0"/>
        <w:ind w:left="284" w:right="5" w:hanging="284"/>
        <w:jc w:val="both"/>
        <w:rPr>
          <w:rFonts w:ascii="Arial" w:hAnsi="Arial" w:cs="Arial"/>
          <w:spacing w:val="-11"/>
          <w:sz w:val="22"/>
          <w:szCs w:val="22"/>
        </w:rPr>
      </w:pPr>
      <w:r w:rsidRPr="00686A76">
        <w:rPr>
          <w:rFonts w:ascii="Arial" w:hAnsi="Arial" w:cs="Arial"/>
          <w:spacing w:val="-7"/>
          <w:sz w:val="22"/>
          <w:szCs w:val="22"/>
        </w:rPr>
        <w:t xml:space="preserve">3. </w:t>
      </w:r>
      <w:r w:rsidR="00330F97" w:rsidRPr="00686A76">
        <w:rPr>
          <w:rFonts w:ascii="Arial" w:hAnsi="Arial" w:cs="Arial"/>
          <w:spacing w:val="-7"/>
          <w:sz w:val="22"/>
          <w:szCs w:val="22"/>
        </w:rPr>
        <w:t xml:space="preserve">Zamawiający wskazuje na format przesyłanego przez Wykonawcę środkiem komunikacji </w:t>
      </w:r>
      <w:r w:rsidR="00330F97" w:rsidRPr="00686A76">
        <w:rPr>
          <w:rFonts w:ascii="Arial" w:hAnsi="Arial" w:cs="Arial"/>
          <w:spacing w:val="-5"/>
          <w:sz w:val="22"/>
          <w:szCs w:val="22"/>
        </w:rPr>
        <w:t xml:space="preserve">elektronicznej </w:t>
      </w:r>
      <w:r w:rsidR="00706B1A" w:rsidRPr="00686A76">
        <w:rPr>
          <w:rFonts w:ascii="Arial" w:hAnsi="Arial" w:cs="Arial"/>
          <w:spacing w:val="-5"/>
          <w:sz w:val="22"/>
          <w:szCs w:val="22"/>
        </w:rPr>
        <w:t>JEDZ</w:t>
      </w:r>
      <w:r w:rsidR="00330F97" w:rsidRPr="00686A76">
        <w:rPr>
          <w:rFonts w:ascii="Arial" w:hAnsi="Arial" w:cs="Arial"/>
          <w:spacing w:val="-5"/>
          <w:sz w:val="22"/>
          <w:szCs w:val="22"/>
        </w:rPr>
        <w:t xml:space="preserve">: </w:t>
      </w:r>
      <w:proofErr w:type="spellStart"/>
      <w:r w:rsidR="00330F97" w:rsidRPr="00686A76">
        <w:rPr>
          <w:rFonts w:ascii="Arial" w:hAnsi="Arial" w:cs="Arial"/>
          <w:spacing w:val="-5"/>
          <w:sz w:val="22"/>
          <w:szCs w:val="22"/>
        </w:rPr>
        <w:t>.pd</w:t>
      </w:r>
      <w:proofErr w:type="spellEnd"/>
      <w:r w:rsidR="00330F97" w:rsidRPr="00686A76">
        <w:rPr>
          <w:rFonts w:ascii="Arial" w:hAnsi="Arial" w:cs="Arial"/>
          <w:spacing w:val="-5"/>
          <w:sz w:val="22"/>
          <w:szCs w:val="22"/>
        </w:rPr>
        <w:t xml:space="preserve">f. Jednak Wykonawca może przygotować </w:t>
      </w:r>
      <w:r w:rsidR="00330F97" w:rsidRPr="00686A76">
        <w:rPr>
          <w:rFonts w:ascii="Arial" w:hAnsi="Arial" w:cs="Arial"/>
          <w:spacing w:val="-10"/>
          <w:sz w:val="22"/>
          <w:szCs w:val="22"/>
        </w:rPr>
        <w:t>J</w:t>
      </w:r>
      <w:r w:rsidR="00706B1A" w:rsidRPr="00686A76">
        <w:rPr>
          <w:rFonts w:ascii="Arial" w:hAnsi="Arial" w:cs="Arial"/>
          <w:spacing w:val="-10"/>
          <w:sz w:val="22"/>
          <w:szCs w:val="22"/>
        </w:rPr>
        <w:t>E</w:t>
      </w:r>
      <w:r w:rsidR="00330F97" w:rsidRPr="00686A76">
        <w:rPr>
          <w:rFonts w:ascii="Arial" w:hAnsi="Arial" w:cs="Arial"/>
          <w:spacing w:val="-10"/>
          <w:sz w:val="22"/>
          <w:szCs w:val="22"/>
        </w:rPr>
        <w:t>D</w:t>
      </w:r>
      <w:r w:rsidR="00706B1A" w:rsidRPr="00686A76">
        <w:rPr>
          <w:rFonts w:ascii="Arial" w:hAnsi="Arial" w:cs="Arial"/>
          <w:spacing w:val="-10"/>
          <w:sz w:val="22"/>
          <w:szCs w:val="22"/>
        </w:rPr>
        <w:t>Z</w:t>
      </w:r>
      <w:r w:rsidR="00330F97" w:rsidRPr="00686A76">
        <w:rPr>
          <w:rFonts w:ascii="Arial" w:hAnsi="Arial" w:cs="Arial"/>
          <w:spacing w:val="-10"/>
          <w:sz w:val="22"/>
          <w:szCs w:val="22"/>
        </w:rPr>
        <w:t xml:space="preserve"> w każdym innym formacie określonym treścią Rozporządzenia Prezesa </w:t>
      </w:r>
      <w:r w:rsidR="00330F97" w:rsidRPr="00686A76">
        <w:rPr>
          <w:rFonts w:ascii="Arial" w:hAnsi="Arial" w:cs="Arial"/>
          <w:spacing w:val="-4"/>
          <w:sz w:val="22"/>
          <w:szCs w:val="22"/>
        </w:rPr>
        <w:t xml:space="preserve">Rady Ministrów z dnia 27 czerwca 2017 r. w sprawie użycia środków komunikacji </w:t>
      </w:r>
      <w:r w:rsidR="00330F97" w:rsidRPr="00686A76">
        <w:rPr>
          <w:rFonts w:ascii="Arial" w:hAnsi="Arial" w:cs="Arial"/>
          <w:spacing w:val="-7"/>
          <w:sz w:val="22"/>
          <w:szCs w:val="22"/>
        </w:rPr>
        <w:t xml:space="preserve">elektronicznej w postępowaniu o udzielenie zamówienia publicznego oraz udostępniania i </w:t>
      </w:r>
      <w:r w:rsidR="00330F97" w:rsidRPr="00686A76">
        <w:rPr>
          <w:rFonts w:ascii="Arial" w:hAnsi="Arial" w:cs="Arial"/>
          <w:spacing w:val="-9"/>
          <w:sz w:val="22"/>
          <w:szCs w:val="22"/>
        </w:rPr>
        <w:t>przechowywania dokumentów elektronicznych (Dz. U. z 2017 r. poz. 1320).</w:t>
      </w:r>
    </w:p>
    <w:p w:rsidR="00D36C87" w:rsidRDefault="00E84D50" w:rsidP="002A737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84" w:right="10" w:hanging="284"/>
        <w:jc w:val="both"/>
        <w:rPr>
          <w:rFonts w:ascii="Arial" w:hAnsi="Arial" w:cs="Arial"/>
          <w:sz w:val="22"/>
          <w:szCs w:val="22"/>
        </w:rPr>
      </w:pPr>
      <w:r w:rsidRPr="00686A76">
        <w:rPr>
          <w:rFonts w:ascii="Arial" w:hAnsi="Arial" w:cs="Arial"/>
          <w:spacing w:val="-7"/>
          <w:sz w:val="22"/>
          <w:szCs w:val="22"/>
        </w:rPr>
        <w:t xml:space="preserve">4. </w:t>
      </w:r>
      <w:r w:rsidR="00330F97" w:rsidRPr="00686A76">
        <w:rPr>
          <w:rFonts w:ascii="Arial" w:hAnsi="Arial" w:cs="Arial"/>
          <w:spacing w:val="-7"/>
          <w:sz w:val="22"/>
          <w:szCs w:val="22"/>
        </w:rPr>
        <w:t>Złożenie J</w:t>
      </w:r>
      <w:r w:rsidR="00686A76">
        <w:rPr>
          <w:rFonts w:ascii="Arial" w:hAnsi="Arial" w:cs="Arial"/>
          <w:spacing w:val="-7"/>
          <w:sz w:val="22"/>
          <w:szCs w:val="22"/>
        </w:rPr>
        <w:t>EDZ</w:t>
      </w:r>
      <w:r w:rsidR="00330F97" w:rsidRPr="00686A76">
        <w:rPr>
          <w:rFonts w:ascii="Arial" w:hAnsi="Arial" w:cs="Arial"/>
          <w:spacing w:val="-7"/>
          <w:sz w:val="22"/>
          <w:szCs w:val="22"/>
        </w:rPr>
        <w:t xml:space="preserve"> na </w:t>
      </w:r>
      <w:r w:rsidR="00872F33">
        <w:rPr>
          <w:rFonts w:ascii="Arial" w:hAnsi="Arial" w:cs="Arial"/>
          <w:spacing w:val="-7"/>
          <w:sz w:val="22"/>
          <w:szCs w:val="22"/>
        </w:rPr>
        <w:t>p</w:t>
      </w:r>
      <w:r w:rsidR="00330F97" w:rsidRPr="00686A76">
        <w:rPr>
          <w:rFonts w:ascii="Arial" w:hAnsi="Arial" w:cs="Arial"/>
          <w:spacing w:val="-7"/>
          <w:sz w:val="22"/>
          <w:szCs w:val="22"/>
        </w:rPr>
        <w:t>latformie</w:t>
      </w:r>
      <w:r w:rsidR="00686A76">
        <w:rPr>
          <w:rFonts w:ascii="Arial" w:hAnsi="Arial" w:cs="Arial"/>
          <w:spacing w:val="-7"/>
          <w:sz w:val="22"/>
          <w:szCs w:val="22"/>
        </w:rPr>
        <w:t xml:space="preserve"> </w:t>
      </w:r>
      <w:r w:rsidR="00872F33">
        <w:rPr>
          <w:rFonts w:ascii="Arial" w:hAnsi="Arial" w:cs="Arial"/>
          <w:spacing w:val="-7"/>
          <w:sz w:val="22"/>
          <w:szCs w:val="22"/>
        </w:rPr>
        <w:t>z</w:t>
      </w:r>
      <w:r w:rsidR="00686A76">
        <w:rPr>
          <w:rFonts w:ascii="Arial" w:hAnsi="Arial" w:cs="Arial"/>
          <w:spacing w:val="-7"/>
          <w:sz w:val="22"/>
          <w:szCs w:val="22"/>
        </w:rPr>
        <w:t>akupowej</w:t>
      </w:r>
      <w:r w:rsidR="00330F97" w:rsidRPr="00686A76">
        <w:rPr>
          <w:rFonts w:ascii="Arial" w:hAnsi="Arial" w:cs="Arial"/>
          <w:spacing w:val="-7"/>
          <w:sz w:val="22"/>
          <w:szCs w:val="22"/>
        </w:rPr>
        <w:t xml:space="preserve"> będzie możliwe jedynie do upływu terminu </w:t>
      </w:r>
      <w:r w:rsidR="00330F97" w:rsidRPr="00686A76">
        <w:rPr>
          <w:rFonts w:ascii="Arial" w:hAnsi="Arial" w:cs="Arial"/>
          <w:sz w:val="22"/>
          <w:szCs w:val="22"/>
        </w:rPr>
        <w:t>składania ofert.</w:t>
      </w:r>
    </w:p>
    <w:p w:rsidR="00D36C87" w:rsidRPr="002C33F2" w:rsidRDefault="002C33F2" w:rsidP="00D36C87">
      <w:pPr>
        <w:shd w:val="clear" w:color="auto" w:fill="FFFFFF"/>
        <w:ind w:right="14"/>
        <w:jc w:val="both"/>
        <w:rPr>
          <w:rFonts w:ascii="Arial" w:hAnsi="Arial" w:cs="Arial"/>
          <w:sz w:val="22"/>
          <w:szCs w:val="22"/>
        </w:rPr>
      </w:pPr>
      <w:r w:rsidRPr="002C33F2">
        <w:rPr>
          <w:rFonts w:ascii="Arial" w:hAnsi="Arial" w:cs="Arial"/>
          <w:sz w:val="22"/>
          <w:szCs w:val="22"/>
        </w:rPr>
        <w:t xml:space="preserve">5. </w:t>
      </w:r>
      <w:r w:rsidR="00D36C87" w:rsidRPr="002C33F2">
        <w:rPr>
          <w:rFonts w:ascii="Arial" w:hAnsi="Arial" w:cs="Arial"/>
          <w:sz w:val="22"/>
          <w:szCs w:val="22"/>
        </w:rPr>
        <w:t>Aby złożyć JEDZ w postępowaniu przetargowym należy przejść na dane postępowanie</w:t>
      </w:r>
      <w:r w:rsidRPr="002C33F2">
        <w:rPr>
          <w:rFonts w:ascii="Arial" w:hAnsi="Arial" w:cs="Arial"/>
          <w:sz w:val="22"/>
          <w:szCs w:val="22"/>
        </w:rPr>
        <w:t xml:space="preserve"> zamieszczone na platformie zakupowej pod adresem</w:t>
      </w:r>
      <w:r w:rsidR="00D36C87" w:rsidRPr="002C33F2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D36C87" w:rsidRPr="002C33F2">
          <w:rPr>
            <w:rStyle w:val="Hipercze"/>
            <w:rFonts w:ascii="Arial" w:hAnsi="Arial" w:cs="Arial"/>
            <w:sz w:val="22"/>
            <w:szCs w:val="22"/>
          </w:rPr>
          <w:t>www.platformazakupowa.pl/gruta</w:t>
        </w:r>
      </w:hyperlink>
      <w:r w:rsidR="00D36C87" w:rsidRPr="002C33F2">
        <w:rPr>
          <w:rFonts w:ascii="Arial" w:hAnsi="Arial" w:cs="Arial"/>
          <w:sz w:val="22"/>
          <w:szCs w:val="22"/>
        </w:rPr>
        <w:t xml:space="preserve">, zakładka „Postępowania”, należy </w:t>
      </w:r>
      <w:r w:rsidR="00D36C87" w:rsidRPr="002C33F2">
        <w:rPr>
          <w:rFonts w:ascii="Arial" w:hAnsi="Arial" w:cs="Arial"/>
          <w:spacing w:val="-5"/>
          <w:sz w:val="22"/>
          <w:szCs w:val="22"/>
        </w:rPr>
        <w:t>wybrać odpowiedni tytuł postępowania z rubryki „Nazwa transakcji”</w:t>
      </w:r>
      <w:r w:rsidRPr="002C33F2">
        <w:rPr>
          <w:rFonts w:ascii="Arial" w:hAnsi="Arial" w:cs="Arial"/>
          <w:spacing w:val="-5"/>
          <w:sz w:val="22"/>
          <w:szCs w:val="22"/>
        </w:rPr>
        <w:t xml:space="preserve">, lub </w:t>
      </w:r>
      <w:r>
        <w:rPr>
          <w:rFonts w:ascii="Arial" w:hAnsi="Arial" w:cs="Arial"/>
          <w:spacing w:val="-5"/>
          <w:sz w:val="22"/>
          <w:szCs w:val="22"/>
        </w:rPr>
        <w:t>nr 146</w:t>
      </w:r>
      <w:r w:rsidR="00227AF5">
        <w:rPr>
          <w:rFonts w:ascii="Arial" w:hAnsi="Arial" w:cs="Arial"/>
          <w:spacing w:val="-5"/>
          <w:sz w:val="22"/>
          <w:szCs w:val="22"/>
        </w:rPr>
        <w:t>871</w:t>
      </w:r>
      <w:r>
        <w:rPr>
          <w:rFonts w:ascii="Arial" w:hAnsi="Arial" w:cs="Arial"/>
          <w:spacing w:val="-5"/>
          <w:sz w:val="22"/>
          <w:szCs w:val="22"/>
        </w:rPr>
        <w:t xml:space="preserve"> z rubryki „ID”</w:t>
      </w:r>
      <w:r w:rsidRPr="002C33F2">
        <w:rPr>
          <w:rFonts w:ascii="Arial" w:hAnsi="Arial" w:cs="Arial"/>
          <w:spacing w:val="-5"/>
          <w:sz w:val="22"/>
          <w:szCs w:val="22"/>
        </w:rPr>
        <w:t>.</w:t>
      </w:r>
      <w:r w:rsidR="00D36C87" w:rsidRPr="002C33F2">
        <w:rPr>
          <w:rFonts w:ascii="Arial" w:hAnsi="Arial" w:cs="Arial"/>
          <w:sz w:val="22"/>
          <w:szCs w:val="22"/>
        </w:rPr>
        <w:t xml:space="preserve"> Następnie należy postępować według poniższych kroków:</w:t>
      </w:r>
    </w:p>
    <w:p w:rsidR="00D36C87" w:rsidRPr="002C33F2" w:rsidRDefault="00D36C87" w:rsidP="002C33F2">
      <w:pPr>
        <w:shd w:val="clear" w:color="auto" w:fill="FFFFFF"/>
        <w:tabs>
          <w:tab w:val="left" w:pos="993"/>
        </w:tabs>
        <w:ind w:left="992" w:right="5" w:hanging="425"/>
        <w:jc w:val="both"/>
        <w:rPr>
          <w:rFonts w:ascii="Arial" w:hAnsi="Arial" w:cs="Arial"/>
          <w:sz w:val="22"/>
          <w:szCs w:val="22"/>
        </w:rPr>
      </w:pPr>
      <w:r w:rsidRPr="002C33F2">
        <w:rPr>
          <w:rFonts w:ascii="Arial" w:hAnsi="Arial" w:cs="Arial"/>
          <w:spacing w:val="-7"/>
          <w:sz w:val="22"/>
          <w:szCs w:val="22"/>
        </w:rPr>
        <w:t>1.</w:t>
      </w:r>
      <w:r w:rsidRPr="002C33F2">
        <w:rPr>
          <w:rFonts w:ascii="Arial" w:hAnsi="Arial" w:cs="Arial"/>
          <w:sz w:val="22"/>
          <w:szCs w:val="22"/>
        </w:rPr>
        <w:tab/>
        <w:t>Wykonawca zapoznaje się z zapisami na stronie postępowania i</w:t>
      </w:r>
      <w:r w:rsidRPr="002C33F2">
        <w:rPr>
          <w:rFonts w:ascii="Arial" w:hAnsi="Arial" w:cs="Arial"/>
          <w:sz w:val="22"/>
          <w:szCs w:val="22"/>
        </w:rPr>
        <w:br/>
        <w:t>pobiera plik JEDZ-a dołączony przez Zamawiającego. Plik w</w:t>
      </w:r>
      <w:r w:rsidRPr="002C33F2">
        <w:rPr>
          <w:rFonts w:ascii="Arial" w:hAnsi="Arial" w:cs="Arial"/>
          <w:sz w:val="22"/>
          <w:szCs w:val="22"/>
        </w:rPr>
        <w:br/>
        <w:t>zależności od Zamawiającego może mieć format PDF, DOC lub XML.</w:t>
      </w:r>
    </w:p>
    <w:p w:rsidR="00D36C87" w:rsidRPr="002C33F2" w:rsidRDefault="00D36C87" w:rsidP="002C33F2">
      <w:pPr>
        <w:shd w:val="clear" w:color="auto" w:fill="FFFFFF"/>
        <w:tabs>
          <w:tab w:val="left" w:pos="993"/>
        </w:tabs>
        <w:ind w:left="992" w:hanging="425"/>
        <w:rPr>
          <w:rFonts w:ascii="Arial" w:hAnsi="Arial" w:cs="Arial"/>
          <w:sz w:val="22"/>
          <w:szCs w:val="22"/>
        </w:rPr>
      </w:pPr>
      <w:r w:rsidRPr="002C33F2">
        <w:rPr>
          <w:rFonts w:ascii="Arial" w:hAnsi="Arial" w:cs="Arial"/>
          <w:spacing w:val="-7"/>
          <w:sz w:val="22"/>
          <w:szCs w:val="22"/>
        </w:rPr>
        <w:t>a.</w:t>
      </w:r>
      <w:r w:rsidRPr="002C33F2">
        <w:rPr>
          <w:rFonts w:ascii="Arial" w:hAnsi="Arial" w:cs="Arial"/>
          <w:sz w:val="22"/>
          <w:szCs w:val="22"/>
        </w:rPr>
        <w:tab/>
        <w:t>Pliki PDF, DOC należy uzupełnić i zapisać w formacie PDF.</w:t>
      </w:r>
    </w:p>
    <w:p w:rsidR="00D36C87" w:rsidRPr="002C33F2" w:rsidRDefault="00D36C87" w:rsidP="002C33F2">
      <w:pPr>
        <w:shd w:val="clear" w:color="auto" w:fill="FFFFFF"/>
        <w:tabs>
          <w:tab w:val="left" w:pos="993"/>
          <w:tab w:val="left" w:pos="3624"/>
          <w:tab w:val="left" w:pos="4603"/>
          <w:tab w:val="left" w:pos="6034"/>
          <w:tab w:val="left" w:pos="7598"/>
        </w:tabs>
        <w:ind w:left="992" w:right="5" w:hanging="425"/>
        <w:rPr>
          <w:rFonts w:ascii="Arial" w:hAnsi="Arial" w:cs="Arial"/>
          <w:sz w:val="22"/>
          <w:szCs w:val="22"/>
        </w:rPr>
      </w:pPr>
      <w:r w:rsidRPr="002C33F2">
        <w:rPr>
          <w:rFonts w:ascii="Arial" w:hAnsi="Arial" w:cs="Arial"/>
          <w:spacing w:val="-7"/>
          <w:sz w:val="22"/>
          <w:szCs w:val="22"/>
        </w:rPr>
        <w:t>b.</w:t>
      </w:r>
      <w:r w:rsidRPr="002C33F2">
        <w:rPr>
          <w:rFonts w:ascii="Arial" w:hAnsi="Arial" w:cs="Arial"/>
          <w:sz w:val="22"/>
          <w:szCs w:val="22"/>
        </w:rPr>
        <w:tab/>
        <w:t>Plik XML należy pobrać na swój komputer a następnie należy wypełnić</w:t>
      </w:r>
      <w:r w:rsidR="002C33F2">
        <w:rPr>
          <w:rFonts w:ascii="Arial" w:hAnsi="Arial" w:cs="Arial"/>
          <w:sz w:val="22"/>
          <w:szCs w:val="22"/>
        </w:rPr>
        <w:t xml:space="preserve"> </w:t>
      </w:r>
      <w:r w:rsidRPr="002C33F2">
        <w:rPr>
          <w:rFonts w:ascii="Arial" w:hAnsi="Arial" w:cs="Arial"/>
          <w:spacing w:val="-2"/>
          <w:sz w:val="22"/>
          <w:szCs w:val="22"/>
        </w:rPr>
        <w:t>elektronicznie</w:t>
      </w:r>
      <w:r w:rsidRPr="002C33F2">
        <w:rPr>
          <w:rFonts w:ascii="Arial" w:hAnsi="Arial" w:cs="Arial"/>
          <w:sz w:val="22"/>
          <w:szCs w:val="22"/>
        </w:rPr>
        <w:tab/>
      </w:r>
      <w:r w:rsidRPr="002C33F2">
        <w:rPr>
          <w:rFonts w:ascii="Arial" w:hAnsi="Arial" w:cs="Arial"/>
          <w:spacing w:val="-3"/>
          <w:sz w:val="22"/>
          <w:szCs w:val="22"/>
        </w:rPr>
        <w:t>na</w:t>
      </w:r>
      <w:r w:rsidR="002C33F2">
        <w:rPr>
          <w:rFonts w:ascii="Arial" w:hAnsi="Arial" w:cs="Arial"/>
          <w:spacing w:val="-3"/>
          <w:sz w:val="22"/>
          <w:szCs w:val="22"/>
        </w:rPr>
        <w:t xml:space="preserve"> </w:t>
      </w:r>
      <w:r w:rsidRPr="002C33F2">
        <w:rPr>
          <w:rFonts w:ascii="Arial" w:hAnsi="Arial" w:cs="Arial"/>
          <w:spacing w:val="-2"/>
          <w:sz w:val="22"/>
          <w:szCs w:val="22"/>
        </w:rPr>
        <w:t>stronie</w:t>
      </w:r>
      <w:r w:rsidR="002C33F2">
        <w:rPr>
          <w:rFonts w:ascii="Arial" w:hAnsi="Arial" w:cs="Arial"/>
          <w:spacing w:val="-2"/>
          <w:sz w:val="22"/>
          <w:szCs w:val="22"/>
        </w:rPr>
        <w:t xml:space="preserve"> </w:t>
      </w:r>
      <w:hyperlink r:id="rId8" w:history="1">
        <w:r w:rsidR="002C33F2" w:rsidRPr="003F00E3">
          <w:rPr>
            <w:rStyle w:val="Hipercze"/>
            <w:rFonts w:ascii="Arial" w:hAnsi="Arial" w:cs="Arial"/>
            <w:spacing w:val="-20"/>
            <w:sz w:val="22"/>
            <w:szCs w:val="22"/>
          </w:rPr>
          <w:t>​</w:t>
        </w:r>
        <w:r w:rsidR="002C33F2" w:rsidRPr="003F00E3">
          <w:rPr>
            <w:rStyle w:val="Hipercze"/>
            <w:rFonts w:ascii="Arial" w:hAnsi="Arial" w:cs="Arial"/>
            <w:b/>
            <w:bCs/>
            <w:spacing w:val="-20"/>
            <w:sz w:val="22"/>
            <w:szCs w:val="22"/>
          </w:rPr>
          <w:t>Komisji</w:t>
        </w:r>
        <w:r w:rsidR="002C33F2" w:rsidRPr="003F00E3">
          <w:rPr>
            <w:rStyle w:val="Hipercze"/>
            <w:rFonts w:ascii="Arial" w:hAnsi="Arial" w:cs="Arial"/>
            <w:b/>
            <w:bCs/>
            <w:sz w:val="22"/>
            <w:szCs w:val="22"/>
          </w:rPr>
          <w:t xml:space="preserve"> </w:t>
        </w:r>
        <w:r w:rsidR="002C33F2" w:rsidRPr="003F00E3">
          <w:rPr>
            <w:rStyle w:val="Hipercze"/>
            <w:rFonts w:ascii="Arial" w:hAnsi="Arial" w:cs="Arial"/>
            <w:b/>
            <w:bCs/>
            <w:spacing w:val="-2"/>
            <w:sz w:val="22"/>
            <w:szCs w:val="22"/>
          </w:rPr>
          <w:t>Europejskiej</w:t>
        </w:r>
      </w:hyperlink>
      <w:r w:rsidR="002C33F2">
        <w:rPr>
          <w:rFonts w:ascii="Arial" w:hAnsi="Arial" w:cs="Arial"/>
          <w:spacing w:val="-20"/>
          <w:sz w:val="22"/>
          <w:szCs w:val="22"/>
          <w:u w:val="single"/>
        </w:rPr>
        <w:t xml:space="preserve"> </w:t>
      </w:r>
      <w:r w:rsidRPr="002C33F2">
        <w:rPr>
          <w:rFonts w:ascii="Arial" w:hAnsi="Arial" w:cs="Arial"/>
          <w:b/>
          <w:bCs/>
          <w:sz w:val="22"/>
          <w:szCs w:val="22"/>
        </w:rPr>
        <w:t>(</w:t>
      </w:r>
      <w:hyperlink r:id="rId9" w:history="1">
        <w:r w:rsidRPr="002C33F2">
          <w:rPr>
            <w:rFonts w:ascii="Arial" w:hAnsi="Arial" w:cs="Arial"/>
            <w:b/>
            <w:bCs/>
            <w:sz w:val="22"/>
            <w:szCs w:val="22"/>
            <w:u w:val="single"/>
          </w:rPr>
          <w:t>​https://ec.europa.eu/tools/espd/filter?lang=pl</w:t>
        </w:r>
      </w:hyperlink>
      <w:r w:rsidRPr="002C33F2">
        <w:rPr>
          <w:rFonts w:ascii="Arial" w:hAnsi="Arial" w:cs="Arial"/>
          <w:b/>
          <w:bCs/>
          <w:sz w:val="22"/>
          <w:szCs w:val="22"/>
        </w:rPr>
        <w:t>​)​</w:t>
      </w:r>
      <w:r w:rsidRPr="002C33F2">
        <w:rPr>
          <w:rFonts w:ascii="Arial" w:hAnsi="Arial" w:cs="Arial"/>
          <w:sz w:val="22"/>
          <w:szCs w:val="22"/>
        </w:rPr>
        <w:t>.</w:t>
      </w:r>
    </w:p>
    <w:p w:rsidR="00D36C87" w:rsidRPr="002C33F2" w:rsidRDefault="00D36C87" w:rsidP="002C33F2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992" w:right="5" w:hanging="425"/>
        <w:jc w:val="both"/>
        <w:rPr>
          <w:rFonts w:ascii="Arial" w:hAnsi="Arial" w:cs="Arial"/>
          <w:spacing w:val="-7"/>
          <w:sz w:val="22"/>
          <w:szCs w:val="22"/>
        </w:rPr>
      </w:pPr>
      <w:r w:rsidRPr="002C33F2">
        <w:rPr>
          <w:rFonts w:ascii="Arial" w:hAnsi="Arial" w:cs="Arial"/>
          <w:sz w:val="22"/>
          <w:szCs w:val="22"/>
        </w:rPr>
        <w:t>Po przejściu procedury na stronie Komisji Europejskiej Wykonawca pobiera wypełniony JEDZ ​</w:t>
      </w:r>
      <w:r w:rsidRPr="002C33F2">
        <w:rPr>
          <w:rFonts w:ascii="Arial" w:hAnsi="Arial" w:cs="Arial"/>
          <w:b/>
          <w:bCs/>
          <w:sz w:val="22"/>
          <w:szCs w:val="22"/>
        </w:rPr>
        <w:t>w formacie PDF​</w:t>
      </w:r>
      <w:r w:rsidRPr="002C33F2">
        <w:rPr>
          <w:rFonts w:ascii="Arial" w:hAnsi="Arial" w:cs="Arial"/>
          <w:sz w:val="22"/>
          <w:szCs w:val="22"/>
        </w:rPr>
        <w:t>.</w:t>
      </w:r>
    </w:p>
    <w:p w:rsidR="00D36C87" w:rsidRPr="002C33F2" w:rsidRDefault="00D36C87" w:rsidP="002C33F2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992" w:right="5" w:hanging="425"/>
        <w:jc w:val="both"/>
        <w:rPr>
          <w:rFonts w:ascii="Arial" w:hAnsi="Arial" w:cs="Arial"/>
          <w:spacing w:val="-7"/>
          <w:sz w:val="22"/>
          <w:szCs w:val="22"/>
        </w:rPr>
      </w:pPr>
      <w:r w:rsidRPr="002C33F2">
        <w:rPr>
          <w:rFonts w:ascii="Arial" w:hAnsi="Arial" w:cs="Arial"/>
          <w:sz w:val="22"/>
          <w:szCs w:val="22"/>
        </w:rPr>
        <w:t xml:space="preserve">Pobrany plik JEDZ wykonawca dołącza w wyznaczonym przez Zamawiającego miejscu na platformie zakupowej poprzez naciśnięcie </w:t>
      </w:r>
      <w:r w:rsidRPr="002C33F2">
        <w:rPr>
          <w:rFonts w:ascii="Arial" w:hAnsi="Arial" w:cs="Arial"/>
          <w:spacing w:val="-2"/>
          <w:sz w:val="22"/>
          <w:szCs w:val="22"/>
        </w:rPr>
        <w:t>spinacza i wybranie pliku z komputera. ​</w:t>
      </w:r>
      <w:r w:rsidR="00FB007F">
        <w:rPr>
          <w:rFonts w:ascii="Arial" w:hAnsi="Arial" w:cs="Arial"/>
          <w:b/>
          <w:bCs/>
          <w:spacing w:val="-2"/>
          <w:sz w:val="22"/>
          <w:szCs w:val="22"/>
        </w:rPr>
        <w:t>W tym miejscu plik</w:t>
      </w:r>
      <w:r w:rsidRPr="002C33F2">
        <w:rPr>
          <w:rFonts w:ascii="Arial" w:hAnsi="Arial" w:cs="Arial"/>
          <w:b/>
          <w:bCs/>
          <w:spacing w:val="-2"/>
          <w:sz w:val="22"/>
          <w:szCs w:val="22"/>
        </w:rPr>
        <w:t xml:space="preserve"> musi </w:t>
      </w:r>
      <w:r w:rsidRPr="002C33F2">
        <w:rPr>
          <w:rFonts w:ascii="Arial" w:hAnsi="Arial" w:cs="Arial"/>
          <w:b/>
          <w:bCs/>
          <w:sz w:val="22"/>
          <w:szCs w:val="22"/>
        </w:rPr>
        <w:t>być podpisany podpisem kwalifikowanym.</w:t>
      </w:r>
    </w:p>
    <w:p w:rsidR="00D36C87" w:rsidRPr="002C33F2" w:rsidRDefault="00D36C87" w:rsidP="002C33F2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992" w:right="5" w:hanging="425"/>
        <w:jc w:val="both"/>
        <w:rPr>
          <w:rFonts w:ascii="Arial" w:hAnsi="Arial" w:cs="Arial"/>
          <w:spacing w:val="-7"/>
          <w:sz w:val="22"/>
          <w:szCs w:val="22"/>
        </w:rPr>
      </w:pPr>
      <w:r w:rsidRPr="002C33F2">
        <w:rPr>
          <w:rFonts w:ascii="Arial" w:hAnsi="Arial" w:cs="Arial"/>
          <w:sz w:val="22"/>
          <w:szCs w:val="22"/>
        </w:rPr>
        <w:t>Po upewnieniu się, że plik został poprawnie dołączony, Wykonawca uzupełnia wymagane (żółte) pola na platformie, zaznacza, że zapoznał się z warunkami postępowania i regulaminem platformy i naciska przycisk ​</w:t>
      </w:r>
      <w:r w:rsidRPr="002C33F2">
        <w:rPr>
          <w:rFonts w:ascii="Arial" w:hAnsi="Arial" w:cs="Arial"/>
          <w:b/>
          <w:bCs/>
          <w:i/>
          <w:iCs/>
          <w:sz w:val="22"/>
          <w:szCs w:val="22"/>
        </w:rPr>
        <w:t>Złóż ofertę</w:t>
      </w:r>
      <w:r w:rsidR="00933575">
        <w:rPr>
          <w:rFonts w:ascii="Arial" w:hAnsi="Arial" w:cs="Arial"/>
          <w:b/>
          <w:bCs/>
          <w:i/>
          <w:iCs/>
          <w:sz w:val="22"/>
          <w:szCs w:val="22"/>
        </w:rPr>
        <w:t>/przejdź</w:t>
      </w:r>
      <w:r w:rsidRPr="002C33F2">
        <w:rPr>
          <w:rFonts w:ascii="Arial" w:hAnsi="Arial" w:cs="Arial"/>
          <w:b/>
          <w:bCs/>
          <w:i/>
          <w:iCs/>
          <w:sz w:val="22"/>
          <w:szCs w:val="22"/>
        </w:rPr>
        <w:t>​</w:t>
      </w:r>
    </w:p>
    <w:p w:rsidR="00D36C87" w:rsidRPr="002C33F2" w:rsidRDefault="002C33F2" w:rsidP="00D36C87">
      <w:pPr>
        <w:shd w:val="clear" w:color="auto" w:fill="FFFFFF"/>
        <w:spacing w:before="139"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 xml:space="preserve">6. </w:t>
      </w:r>
      <w:r w:rsidR="00D36C87" w:rsidRPr="002C33F2">
        <w:rPr>
          <w:rFonts w:ascii="Arial" w:hAnsi="Arial" w:cs="Arial"/>
          <w:spacing w:val="-5"/>
          <w:sz w:val="22"/>
          <w:szCs w:val="22"/>
        </w:rPr>
        <w:t>Wykonawca klika w pomarańczowy przycisk ​</w:t>
      </w:r>
      <w:r w:rsidR="00D36C87" w:rsidRPr="002C33F2">
        <w:rPr>
          <w:rFonts w:ascii="Arial" w:hAnsi="Arial" w:cs="Arial"/>
          <w:b/>
          <w:bCs/>
          <w:i/>
          <w:iCs/>
          <w:spacing w:val="-5"/>
          <w:sz w:val="22"/>
          <w:szCs w:val="22"/>
        </w:rPr>
        <w:t>Złóż ofertę​</w:t>
      </w:r>
      <w:r w:rsidR="00D36C87" w:rsidRPr="002C33F2">
        <w:rPr>
          <w:rFonts w:ascii="Arial" w:hAnsi="Arial" w:cs="Arial"/>
          <w:spacing w:val="-5"/>
          <w:sz w:val="22"/>
          <w:szCs w:val="22"/>
        </w:rPr>
        <w:t xml:space="preserve">. Jeżeli Wykonawca nie jest </w:t>
      </w:r>
      <w:r w:rsidR="00D36C87" w:rsidRPr="002C33F2">
        <w:rPr>
          <w:rFonts w:ascii="Arial" w:hAnsi="Arial" w:cs="Arial"/>
          <w:sz w:val="22"/>
          <w:szCs w:val="22"/>
        </w:rPr>
        <w:t>zalogowany na platformazakupowa.pl to na adres mailowy podany wcześniej przez Wykonawcę zostanie wysłany mail z prośbą o potwierdzenie złożonych dokumentów. Należy zapoznać się z otrzymanym mailem i po kliknięciu w przycisk “potwierdź ofertę” powrócimy do postępowania i otrzymamy komunikat na zielonym polu.</w:t>
      </w:r>
    </w:p>
    <w:p w:rsidR="00D36C87" w:rsidRPr="002C33F2" w:rsidRDefault="00D36C87" w:rsidP="00D36C87">
      <w:pPr>
        <w:shd w:val="clear" w:color="auto" w:fill="FFFFFF"/>
        <w:spacing w:before="461" w:line="298" w:lineRule="exact"/>
        <w:ind w:right="5"/>
        <w:jc w:val="both"/>
        <w:rPr>
          <w:rFonts w:ascii="Arial" w:hAnsi="Arial" w:cs="Arial"/>
          <w:sz w:val="22"/>
          <w:szCs w:val="22"/>
        </w:rPr>
      </w:pPr>
      <w:r w:rsidRPr="002C33F2">
        <w:rPr>
          <w:rFonts w:ascii="Arial" w:hAnsi="Arial" w:cs="Arial"/>
          <w:b/>
          <w:bCs/>
          <w:sz w:val="22"/>
          <w:szCs w:val="22"/>
        </w:rPr>
        <w:lastRenderedPageBreak/>
        <w:t>Podpis elektroniczny złożony za pomocą oprogramowania i przy użyciu ważnego certyfikatu kwalifikowanego będzie wywoływać skutki prawne równoważne podpisowi własnoręcznemu zgodnie z ustawą z dnia 18 września 2001 r. o podpisie elektronicznym.</w:t>
      </w:r>
    </w:p>
    <w:p w:rsidR="002C33F2" w:rsidRDefault="002C33F2" w:rsidP="00D36C87">
      <w:pPr>
        <w:shd w:val="clear" w:color="auto" w:fill="FFFFFF"/>
        <w:spacing w:line="298" w:lineRule="exact"/>
        <w:rPr>
          <w:rFonts w:ascii="Arial" w:hAnsi="Arial" w:cs="Arial"/>
          <w:b/>
          <w:bCs/>
          <w:sz w:val="20"/>
          <w:szCs w:val="20"/>
        </w:rPr>
      </w:pPr>
    </w:p>
    <w:p w:rsidR="00D36C87" w:rsidRPr="005C45AA" w:rsidRDefault="00D36C87" w:rsidP="00D36C87">
      <w:pPr>
        <w:shd w:val="clear" w:color="auto" w:fill="FFFFFF"/>
        <w:spacing w:line="298" w:lineRule="exact"/>
        <w:rPr>
          <w:rFonts w:ascii="Arial" w:hAnsi="Arial" w:cs="Arial"/>
          <w:sz w:val="20"/>
          <w:szCs w:val="20"/>
        </w:rPr>
      </w:pPr>
      <w:r w:rsidRPr="005C45AA">
        <w:rPr>
          <w:rFonts w:ascii="Arial" w:hAnsi="Arial" w:cs="Arial"/>
          <w:b/>
          <w:bCs/>
          <w:sz w:val="20"/>
          <w:szCs w:val="20"/>
        </w:rPr>
        <w:t>Programy do podpisywania podpisem kwalifikowanym:</w:t>
      </w:r>
    </w:p>
    <w:p w:rsidR="00D36C87" w:rsidRPr="005C45AA" w:rsidRDefault="00D36C87" w:rsidP="00D36C87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98" w:lineRule="exact"/>
        <w:ind w:right="3974" w:firstLine="360"/>
        <w:rPr>
          <w:rFonts w:ascii="Arial" w:hAnsi="Arial" w:cs="Arial"/>
          <w:sz w:val="20"/>
          <w:szCs w:val="20"/>
        </w:rPr>
      </w:pPr>
      <w:r w:rsidRPr="005C45AA">
        <w:rPr>
          <w:rFonts w:ascii="Arial" w:hAnsi="Arial" w:cs="Arial"/>
          <w:spacing w:val="-1"/>
          <w:sz w:val="20"/>
          <w:szCs w:val="20"/>
        </w:rPr>
        <w:t xml:space="preserve">Szafir - Krajowa Izba Rozliczeniowa </w:t>
      </w:r>
      <w:r w:rsidRPr="005C45AA">
        <w:rPr>
          <w:rFonts w:ascii="Arial" w:hAnsi="Arial" w:cs="Arial"/>
          <w:sz w:val="20"/>
          <w:szCs w:val="20"/>
        </w:rPr>
        <w:t>Otaczany</w:t>
      </w:r>
    </w:p>
    <w:p w:rsidR="00D36C87" w:rsidRPr="005C45AA" w:rsidRDefault="00D36C87" w:rsidP="00D36C87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98" w:lineRule="exact"/>
        <w:ind w:firstLine="360"/>
        <w:rPr>
          <w:rFonts w:ascii="Arial" w:hAnsi="Arial" w:cs="Arial"/>
          <w:sz w:val="20"/>
          <w:szCs w:val="20"/>
        </w:rPr>
      </w:pPr>
      <w:r w:rsidRPr="005C45AA">
        <w:rPr>
          <w:rFonts w:ascii="Arial" w:hAnsi="Arial" w:cs="Arial"/>
          <w:spacing w:val="-1"/>
          <w:sz w:val="20"/>
          <w:szCs w:val="20"/>
        </w:rPr>
        <w:t xml:space="preserve">Centrum Usług Zaufania - </w:t>
      </w:r>
      <w:proofErr w:type="spellStart"/>
      <w:r w:rsidRPr="005C45AA">
        <w:rPr>
          <w:rFonts w:ascii="Arial" w:hAnsi="Arial" w:cs="Arial"/>
          <w:spacing w:val="-1"/>
          <w:sz w:val="20"/>
          <w:szCs w:val="20"/>
        </w:rPr>
        <w:t>Sigillum</w:t>
      </w:r>
      <w:proofErr w:type="spellEnd"/>
      <w:r w:rsidRPr="005C45AA">
        <w:rPr>
          <w:rFonts w:ascii="Arial" w:hAnsi="Arial" w:cs="Arial"/>
          <w:spacing w:val="-1"/>
          <w:sz w:val="20"/>
          <w:szCs w:val="20"/>
        </w:rPr>
        <w:t xml:space="preserve"> - Polska Wytwórnia Papierów Wartościowych </w:t>
      </w:r>
      <w:r w:rsidRPr="005C45AA">
        <w:rPr>
          <w:rFonts w:ascii="Arial" w:hAnsi="Arial" w:cs="Arial"/>
          <w:sz w:val="20"/>
          <w:szCs w:val="20"/>
        </w:rPr>
        <w:t>typ: otaczający</w:t>
      </w:r>
    </w:p>
    <w:p w:rsidR="00D36C87" w:rsidRPr="005C45AA" w:rsidRDefault="00D36C87" w:rsidP="00D36C87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98" w:lineRule="exact"/>
        <w:ind w:left="360"/>
        <w:rPr>
          <w:rFonts w:ascii="Arial" w:hAnsi="Arial" w:cs="Arial"/>
          <w:sz w:val="20"/>
          <w:szCs w:val="20"/>
        </w:rPr>
      </w:pPr>
      <w:proofErr w:type="spellStart"/>
      <w:r w:rsidRPr="005C45AA">
        <w:rPr>
          <w:rFonts w:ascii="Arial" w:hAnsi="Arial" w:cs="Arial"/>
          <w:sz w:val="20"/>
          <w:szCs w:val="20"/>
        </w:rPr>
        <w:t>PEM-HEART</w:t>
      </w:r>
      <w:proofErr w:type="spellEnd"/>
      <w:r w:rsidRPr="005C4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45AA">
        <w:rPr>
          <w:rFonts w:ascii="Arial" w:hAnsi="Arial" w:cs="Arial"/>
          <w:sz w:val="20"/>
          <w:szCs w:val="20"/>
        </w:rPr>
        <w:t>Signature</w:t>
      </w:r>
      <w:proofErr w:type="spellEnd"/>
      <w:r w:rsidRPr="005C45AA">
        <w:rPr>
          <w:rFonts w:ascii="Arial" w:hAnsi="Arial" w:cs="Arial"/>
          <w:sz w:val="20"/>
          <w:szCs w:val="20"/>
        </w:rPr>
        <w:t xml:space="preserve"> - Enigma</w:t>
      </w:r>
    </w:p>
    <w:p w:rsidR="00D36C87" w:rsidRPr="005C45AA" w:rsidRDefault="00D36C87" w:rsidP="00D36C87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98" w:lineRule="exact"/>
        <w:ind w:left="360"/>
        <w:rPr>
          <w:rFonts w:ascii="Arial" w:hAnsi="Arial" w:cs="Arial"/>
          <w:sz w:val="20"/>
          <w:szCs w:val="20"/>
        </w:rPr>
      </w:pPr>
      <w:proofErr w:type="spellStart"/>
      <w:r w:rsidRPr="005C45AA">
        <w:rPr>
          <w:rFonts w:ascii="Arial" w:hAnsi="Arial" w:cs="Arial"/>
          <w:sz w:val="20"/>
          <w:szCs w:val="20"/>
        </w:rPr>
        <w:t>proCertum</w:t>
      </w:r>
      <w:proofErr w:type="spellEnd"/>
      <w:r w:rsidRPr="005C4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45AA">
        <w:rPr>
          <w:rFonts w:ascii="Arial" w:hAnsi="Arial" w:cs="Arial"/>
          <w:sz w:val="20"/>
          <w:szCs w:val="20"/>
        </w:rPr>
        <w:t>SmartSign</w:t>
      </w:r>
      <w:proofErr w:type="spellEnd"/>
      <w:r w:rsidRPr="005C45AA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C45AA">
        <w:rPr>
          <w:rFonts w:ascii="Arial" w:hAnsi="Arial" w:cs="Arial"/>
          <w:sz w:val="20"/>
          <w:szCs w:val="20"/>
        </w:rPr>
        <w:t>Asseco</w:t>
      </w:r>
      <w:proofErr w:type="spellEnd"/>
      <w:r w:rsidRPr="005C45AA">
        <w:rPr>
          <w:rFonts w:ascii="Arial" w:hAnsi="Arial" w:cs="Arial"/>
          <w:sz w:val="20"/>
          <w:szCs w:val="20"/>
        </w:rPr>
        <w:t xml:space="preserve"> Data Systems</w:t>
      </w:r>
    </w:p>
    <w:p w:rsidR="00D36C87" w:rsidRPr="005C45AA" w:rsidRDefault="00D36C87" w:rsidP="00D36C87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98" w:lineRule="exact"/>
        <w:ind w:left="360"/>
        <w:rPr>
          <w:rFonts w:ascii="Arial" w:hAnsi="Arial" w:cs="Arial"/>
          <w:sz w:val="20"/>
          <w:szCs w:val="20"/>
        </w:rPr>
      </w:pPr>
      <w:proofErr w:type="spellStart"/>
      <w:r w:rsidRPr="005C45AA">
        <w:rPr>
          <w:rFonts w:ascii="Arial" w:hAnsi="Arial" w:cs="Arial"/>
          <w:sz w:val="20"/>
          <w:szCs w:val="20"/>
        </w:rPr>
        <w:t>SecureDoc</w:t>
      </w:r>
      <w:proofErr w:type="spellEnd"/>
      <w:r w:rsidRPr="005C45AA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C45AA">
        <w:rPr>
          <w:rFonts w:ascii="Arial" w:hAnsi="Arial" w:cs="Arial"/>
          <w:sz w:val="20"/>
          <w:szCs w:val="20"/>
        </w:rPr>
        <w:t>EuroCert</w:t>
      </w:r>
      <w:proofErr w:type="spellEnd"/>
    </w:p>
    <w:p w:rsidR="00D36C87" w:rsidRPr="00686A76" w:rsidRDefault="00D36C87" w:rsidP="002A737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84" w:right="10" w:hanging="284"/>
        <w:jc w:val="both"/>
        <w:rPr>
          <w:rFonts w:ascii="Arial" w:hAnsi="Arial" w:cs="Arial"/>
          <w:spacing w:val="-11"/>
          <w:sz w:val="22"/>
          <w:szCs w:val="22"/>
        </w:rPr>
      </w:pPr>
    </w:p>
    <w:p w:rsidR="00AB131C" w:rsidRPr="00686A76" w:rsidRDefault="00AB131C" w:rsidP="002A7377">
      <w:pPr>
        <w:widowControl w:val="0"/>
        <w:suppressAutoHyphens/>
        <w:ind w:right="-28"/>
        <w:rPr>
          <w:rFonts w:ascii="Arial" w:hAnsi="Arial" w:cs="Arial"/>
          <w:iCs/>
          <w:sz w:val="20"/>
          <w:szCs w:val="20"/>
          <w:lang w:eastAsia="en-US"/>
        </w:rPr>
      </w:pPr>
    </w:p>
    <w:sectPr w:rsidR="00AB131C" w:rsidRPr="00686A76" w:rsidSect="00A70BD7"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A1" w:rsidRDefault="00B321A1" w:rsidP="008329BB">
      <w:r>
        <w:separator/>
      </w:r>
    </w:p>
  </w:endnote>
  <w:endnote w:type="continuationSeparator" w:id="0">
    <w:p w:rsidR="00B321A1" w:rsidRDefault="00B321A1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D95E4A" w:rsidP="008329BB">
    <w:pPr>
      <w:pStyle w:val="Stopka"/>
    </w:pPr>
    <w:r>
      <w:rPr>
        <w:sz w:val="18"/>
        <w:szCs w:val="18"/>
      </w:rPr>
      <w:t>Znak sprawy: ZP.271.</w:t>
    </w:r>
    <w:r w:rsidR="00BB7CB7">
      <w:rPr>
        <w:sz w:val="18"/>
        <w:szCs w:val="18"/>
      </w:rPr>
      <w:t>51</w:t>
    </w:r>
    <w:r w:rsidR="008329BB" w:rsidRPr="008329BB">
      <w:rPr>
        <w:sz w:val="18"/>
        <w:szCs w:val="18"/>
      </w:rPr>
      <w:t>.2018.EK</w:t>
    </w:r>
    <w:r w:rsidR="008329BB">
      <w:t xml:space="preserve">              </w:t>
    </w:r>
    <w:r>
      <w:t xml:space="preserve">                              </w:t>
    </w:r>
    <w:r w:rsidR="008329BB">
      <w:t xml:space="preserve">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Content>
        <w:fldSimple w:instr=" PAGE   \* MERGEFORMAT ">
          <w:r w:rsidR="00933575">
            <w:rPr>
              <w:noProof/>
            </w:rPr>
            <w:t>2</w:t>
          </w:r>
        </w:fldSimple>
      </w:sdtContent>
    </w:sdt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496B4C">
        <w:pPr>
          <w:pStyle w:val="Stopka"/>
          <w:jc w:val="right"/>
        </w:pPr>
        <w:fldSimple w:instr=" PAGE   \* MERGEFORMAT ">
          <w:r w:rsidR="00933575">
            <w:rPr>
              <w:noProof/>
            </w:rPr>
            <w:t>1</w:t>
          </w:r>
        </w:fldSimple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A1" w:rsidRDefault="00B321A1" w:rsidP="008329BB">
      <w:r>
        <w:separator/>
      </w:r>
    </w:p>
  </w:footnote>
  <w:footnote w:type="continuationSeparator" w:id="0">
    <w:p w:rsidR="00B321A1" w:rsidRDefault="00B321A1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77" w:rsidRDefault="00AB5D77" w:rsidP="00AB5D77">
    <w:pPr>
      <w:pStyle w:val="Nagwek"/>
      <w:jc w:val="center"/>
      <w:rPr>
        <w:noProof/>
      </w:rPr>
    </w:pPr>
  </w:p>
  <w:p w:rsidR="00AB5D77" w:rsidRDefault="00AB5D77" w:rsidP="00AB5D77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AB5D77" w:rsidRDefault="00AB5D77" w:rsidP="00AB5D77">
    <w:pPr>
      <w:pStyle w:val="Nagwek"/>
      <w:jc w:val="center"/>
      <w:rPr>
        <w:noProof/>
      </w:rPr>
    </w:pPr>
    <w:r>
      <w:rPr>
        <w:noProof/>
      </w:rPr>
      <w:t>Gruta 244, 86-330 Gruta</w:t>
    </w:r>
  </w:p>
  <w:p w:rsidR="00A52C6D" w:rsidRPr="00AB5D77" w:rsidRDefault="00AB5D77" w:rsidP="00AB5D77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C0C"/>
    <w:multiLevelType w:val="singleLevel"/>
    <w:tmpl w:val="559EF684"/>
    <w:lvl w:ilvl="0">
      <w:start w:val="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>
    <w:nsid w:val="1BD04192"/>
    <w:multiLevelType w:val="singleLevel"/>
    <w:tmpl w:val="1A348D94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0A38F4"/>
    <w:multiLevelType w:val="singleLevel"/>
    <w:tmpl w:val="33EA0B9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2652473E"/>
    <w:multiLevelType w:val="singleLevel"/>
    <w:tmpl w:val="9D5AEC80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7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8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56F11DD6"/>
    <w:multiLevelType w:val="singleLevel"/>
    <w:tmpl w:val="B0E6E33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581D2629"/>
    <w:multiLevelType w:val="singleLevel"/>
    <w:tmpl w:val="6154699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5AAD7436"/>
    <w:multiLevelType w:val="singleLevel"/>
    <w:tmpl w:val="1A348D94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5BCD1EDC"/>
    <w:multiLevelType w:val="singleLevel"/>
    <w:tmpl w:val="4512217A"/>
    <w:lvl w:ilvl="0">
      <w:start w:val="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02B4F"/>
    <w:rsid w:val="00020EC8"/>
    <w:rsid w:val="00045B55"/>
    <w:rsid w:val="000723A1"/>
    <w:rsid w:val="00084324"/>
    <w:rsid w:val="00090584"/>
    <w:rsid w:val="00146A77"/>
    <w:rsid w:val="00197AA7"/>
    <w:rsid w:val="001A41AB"/>
    <w:rsid w:val="001E1832"/>
    <w:rsid w:val="001E1B04"/>
    <w:rsid w:val="001F3B8F"/>
    <w:rsid w:val="001F43EA"/>
    <w:rsid w:val="00217F9A"/>
    <w:rsid w:val="00227AF5"/>
    <w:rsid w:val="00244DB5"/>
    <w:rsid w:val="0025534F"/>
    <w:rsid w:val="00263F6B"/>
    <w:rsid w:val="00272F7A"/>
    <w:rsid w:val="002A7377"/>
    <w:rsid w:val="002C33F2"/>
    <w:rsid w:val="00330F97"/>
    <w:rsid w:val="00340F9A"/>
    <w:rsid w:val="003B0DA5"/>
    <w:rsid w:val="003D6F37"/>
    <w:rsid w:val="003F1DE5"/>
    <w:rsid w:val="00403428"/>
    <w:rsid w:val="00407815"/>
    <w:rsid w:val="00435BF5"/>
    <w:rsid w:val="0044234C"/>
    <w:rsid w:val="0044681E"/>
    <w:rsid w:val="00452B85"/>
    <w:rsid w:val="00461B0D"/>
    <w:rsid w:val="00496B4C"/>
    <w:rsid w:val="004B2A2B"/>
    <w:rsid w:val="00510C6C"/>
    <w:rsid w:val="00580731"/>
    <w:rsid w:val="00596820"/>
    <w:rsid w:val="0063544F"/>
    <w:rsid w:val="00647DC2"/>
    <w:rsid w:val="00686A76"/>
    <w:rsid w:val="00692E95"/>
    <w:rsid w:val="006B1064"/>
    <w:rsid w:val="006C61E8"/>
    <w:rsid w:val="006D716D"/>
    <w:rsid w:val="006E39AE"/>
    <w:rsid w:val="00700DBC"/>
    <w:rsid w:val="007069CE"/>
    <w:rsid w:val="00706B1A"/>
    <w:rsid w:val="00721115"/>
    <w:rsid w:val="0074635D"/>
    <w:rsid w:val="007B5AED"/>
    <w:rsid w:val="007E4CB7"/>
    <w:rsid w:val="008329BB"/>
    <w:rsid w:val="0083493C"/>
    <w:rsid w:val="00872F33"/>
    <w:rsid w:val="00885340"/>
    <w:rsid w:val="008F723F"/>
    <w:rsid w:val="00933575"/>
    <w:rsid w:val="00957911"/>
    <w:rsid w:val="00990F92"/>
    <w:rsid w:val="009937B4"/>
    <w:rsid w:val="00A52C6D"/>
    <w:rsid w:val="00A70BD7"/>
    <w:rsid w:val="00A85B57"/>
    <w:rsid w:val="00AA3B4C"/>
    <w:rsid w:val="00AB131C"/>
    <w:rsid w:val="00AB5D77"/>
    <w:rsid w:val="00AE0E63"/>
    <w:rsid w:val="00AF528B"/>
    <w:rsid w:val="00B321A1"/>
    <w:rsid w:val="00B366AE"/>
    <w:rsid w:val="00B40555"/>
    <w:rsid w:val="00B67F35"/>
    <w:rsid w:val="00B93E9E"/>
    <w:rsid w:val="00B95E8A"/>
    <w:rsid w:val="00BA2CCA"/>
    <w:rsid w:val="00BA4AD8"/>
    <w:rsid w:val="00BB0ED6"/>
    <w:rsid w:val="00BB7CB7"/>
    <w:rsid w:val="00BC0B15"/>
    <w:rsid w:val="00BE2CA4"/>
    <w:rsid w:val="00C354B4"/>
    <w:rsid w:val="00C87185"/>
    <w:rsid w:val="00D1561C"/>
    <w:rsid w:val="00D36C87"/>
    <w:rsid w:val="00D806C5"/>
    <w:rsid w:val="00D8285A"/>
    <w:rsid w:val="00D95E4A"/>
    <w:rsid w:val="00DF4E67"/>
    <w:rsid w:val="00E11E72"/>
    <w:rsid w:val="00E261E9"/>
    <w:rsid w:val="00E54D4F"/>
    <w:rsid w:val="00E5552C"/>
    <w:rsid w:val="00E63E27"/>
    <w:rsid w:val="00E84D50"/>
    <w:rsid w:val="00EE0EC2"/>
    <w:rsid w:val="00F21853"/>
    <w:rsid w:val="00F22E42"/>
    <w:rsid w:val="00F40CE9"/>
    <w:rsid w:val="00F56E44"/>
    <w:rsid w:val="00F64EA5"/>
    <w:rsid w:val="00F733F8"/>
    <w:rsid w:val="00FB007F"/>
    <w:rsid w:val="00FB218C"/>
    <w:rsid w:val="00F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AB5D77"/>
    <w:rPr>
      <w:rFonts w:ascii="Times New Roman" w:hAnsi="Times New Roman" w:cs="Times New Roman"/>
      <w:color w:val="0000FF"/>
      <w:u w:val="single"/>
    </w:rPr>
  </w:style>
  <w:style w:type="paragraph" w:customStyle="1" w:styleId="nagweksad">
    <w:name w:val="nagłówek sad"/>
    <w:basedOn w:val="Nagwek1"/>
    <w:rsid w:val="00BA4AD8"/>
    <w:pPr>
      <w:keepLines w:val="0"/>
      <w:suppressLineNumbers/>
      <w:spacing w:before="240" w:after="24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A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dward%20Kali&#324;ski\Desktop\2018\Zam&#243;wienia_pow_30.000\Odpady-komunalne\przetarg_2018\&#8203;Komisji%20Europejski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grut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tools/espd/filter?lang=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cp:lastPrinted>2018-04-27T12:53:00Z</cp:lastPrinted>
  <dcterms:created xsi:type="dcterms:W3CDTF">2018-08-30T19:13:00Z</dcterms:created>
  <dcterms:modified xsi:type="dcterms:W3CDTF">2018-09-04T14:39:00Z</dcterms:modified>
</cp:coreProperties>
</file>