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3" w:rsidRPr="000D2303" w:rsidRDefault="008A0976" w:rsidP="003E4D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IX/56/19</w:t>
      </w:r>
    </w:p>
    <w:p w:rsidR="003E4D43" w:rsidRPr="000D2303" w:rsidRDefault="003E4D43" w:rsidP="003E4D43">
      <w:pPr>
        <w:spacing w:line="360" w:lineRule="auto"/>
        <w:jc w:val="center"/>
        <w:rPr>
          <w:b/>
          <w:sz w:val="26"/>
          <w:szCs w:val="26"/>
        </w:rPr>
      </w:pPr>
      <w:r w:rsidRPr="000D2303">
        <w:rPr>
          <w:b/>
          <w:sz w:val="26"/>
          <w:szCs w:val="26"/>
        </w:rPr>
        <w:t>Rady Gminy Gruta</w:t>
      </w:r>
    </w:p>
    <w:p w:rsidR="003E4D43" w:rsidRPr="000D2303" w:rsidRDefault="009B2A76" w:rsidP="003E4D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8A0976">
        <w:rPr>
          <w:b/>
          <w:sz w:val="26"/>
          <w:szCs w:val="26"/>
        </w:rPr>
        <w:t>27 czerwca 2019 r.</w:t>
      </w:r>
    </w:p>
    <w:p w:rsidR="003E4D43" w:rsidRDefault="003E4D43" w:rsidP="003E4D43">
      <w:pPr>
        <w:spacing w:line="360" w:lineRule="auto"/>
        <w:ind w:left="1416" w:firstLine="708"/>
      </w:pPr>
    </w:p>
    <w:p w:rsidR="003E4D43" w:rsidRPr="000D2303" w:rsidRDefault="003E4D43" w:rsidP="003E4D43">
      <w:pPr>
        <w:spacing w:line="360" w:lineRule="auto"/>
        <w:ind w:left="-180"/>
        <w:jc w:val="center"/>
        <w:rPr>
          <w:b/>
        </w:rPr>
      </w:pPr>
      <w:r w:rsidRPr="000D2303">
        <w:rPr>
          <w:b/>
        </w:rPr>
        <w:t xml:space="preserve">w sprawie powołania Zespołu do zaopiniowania zgłoszonych kandydatów </w:t>
      </w:r>
      <w:r w:rsidR="000D2303">
        <w:rPr>
          <w:b/>
        </w:rPr>
        <w:t xml:space="preserve">                                   </w:t>
      </w:r>
      <w:r w:rsidRPr="000D2303">
        <w:rPr>
          <w:b/>
        </w:rPr>
        <w:t>na ławników sądowych</w:t>
      </w:r>
    </w:p>
    <w:p w:rsidR="003E4D43" w:rsidRDefault="003E4D43" w:rsidP="003E4D43">
      <w:pPr>
        <w:spacing w:line="360" w:lineRule="auto"/>
        <w:ind w:left="-180"/>
      </w:pPr>
    </w:p>
    <w:p w:rsidR="003E4D43" w:rsidRDefault="003E4D43" w:rsidP="00332E30">
      <w:pPr>
        <w:pStyle w:val="Default"/>
        <w:spacing w:line="276" w:lineRule="auto"/>
        <w:jc w:val="both"/>
      </w:pPr>
      <w:r>
        <w:t xml:space="preserve">Na podstawie art. 18 ust. 2 pkt 15 ustawy z dnia 8 marca 1990 r. o samorządzie gminnym       (Dz. U.  </w:t>
      </w:r>
      <w:r w:rsidR="000942D0">
        <w:t>z 2019 r. poz. 506</w:t>
      </w:r>
      <w:r>
        <w:t xml:space="preserve">), art. 163 </w:t>
      </w:r>
      <w:r w:rsidR="008605B8">
        <w:t>§ 2 ustawy z dnia 27 lipca 2001 r. Prawo o ustroju sądów powszechnych</w:t>
      </w:r>
      <w:r w:rsidR="00885573">
        <w:t xml:space="preserve"> (Dz. U. z 2019 r. poz. 52, 55, 60, 125</w:t>
      </w:r>
      <w:r>
        <w:t>)</w:t>
      </w:r>
    </w:p>
    <w:p w:rsidR="000D2303" w:rsidRDefault="000D2303" w:rsidP="000D2303">
      <w:pPr>
        <w:spacing w:line="276" w:lineRule="auto"/>
        <w:jc w:val="center"/>
        <w:rPr>
          <w:b/>
        </w:rPr>
      </w:pPr>
    </w:p>
    <w:p w:rsidR="003E4D43" w:rsidRDefault="003E4D43" w:rsidP="000D2303">
      <w:pPr>
        <w:spacing w:line="276" w:lineRule="auto"/>
        <w:jc w:val="center"/>
        <w:rPr>
          <w:b/>
        </w:rPr>
      </w:pPr>
      <w:r>
        <w:rPr>
          <w:b/>
        </w:rPr>
        <w:t xml:space="preserve">uchwala </w:t>
      </w:r>
      <w:r w:rsidR="00664A6E">
        <w:rPr>
          <w:b/>
        </w:rPr>
        <w:t xml:space="preserve">się, </w:t>
      </w:r>
      <w:r>
        <w:rPr>
          <w:b/>
        </w:rPr>
        <w:t>co następuje:</w:t>
      </w:r>
    </w:p>
    <w:p w:rsidR="000D2303" w:rsidRDefault="000D2303" w:rsidP="000D2303">
      <w:pPr>
        <w:spacing w:line="276" w:lineRule="auto"/>
        <w:ind w:left="709" w:hanging="709"/>
        <w:jc w:val="center"/>
        <w:rPr>
          <w:b/>
        </w:rPr>
      </w:pPr>
    </w:p>
    <w:p w:rsidR="008605B8" w:rsidRPr="008605B8" w:rsidRDefault="008605B8" w:rsidP="00332E30">
      <w:pPr>
        <w:spacing w:line="360" w:lineRule="auto"/>
        <w:ind w:left="709" w:hanging="709"/>
        <w:jc w:val="center"/>
        <w:rPr>
          <w:b/>
        </w:rPr>
      </w:pPr>
      <w:r w:rsidRPr="008605B8">
        <w:rPr>
          <w:b/>
        </w:rPr>
        <w:t>§</w:t>
      </w:r>
      <w:r>
        <w:t xml:space="preserve"> </w:t>
      </w:r>
      <w:r>
        <w:rPr>
          <w:b/>
        </w:rPr>
        <w:t>1</w:t>
      </w:r>
    </w:p>
    <w:p w:rsidR="00664A6E" w:rsidRDefault="008605B8" w:rsidP="00664A6E">
      <w:pPr>
        <w:spacing w:line="360" w:lineRule="auto"/>
        <w:jc w:val="both"/>
      </w:pPr>
      <w:r>
        <w:t>Powołuje się Zespół do zaopiniowania zgłoszonych kandydatów na ławników sądowych</w:t>
      </w:r>
      <w:r w:rsidR="00153F2D">
        <w:t xml:space="preserve"> na kadencję 2020-2023</w:t>
      </w:r>
      <w:r>
        <w:t xml:space="preserve"> w składzie:</w:t>
      </w:r>
    </w:p>
    <w:p w:rsidR="00664A6E" w:rsidRPr="00664A6E" w:rsidRDefault="00664A6E" w:rsidP="00664A6E">
      <w:pPr>
        <w:spacing w:line="360" w:lineRule="auto"/>
        <w:jc w:val="both"/>
        <w:rPr>
          <w:sz w:val="14"/>
          <w:szCs w:val="14"/>
        </w:rPr>
      </w:pPr>
    </w:p>
    <w:p w:rsidR="008605B8" w:rsidRDefault="0028109C" w:rsidP="00664A6E">
      <w:pPr>
        <w:spacing w:line="480" w:lineRule="auto"/>
        <w:jc w:val="both"/>
      </w:pPr>
      <w:r>
        <w:t xml:space="preserve">Renata </w:t>
      </w:r>
      <w:proofErr w:type="spellStart"/>
      <w:r>
        <w:t>Kurkus</w:t>
      </w:r>
      <w:proofErr w:type="spellEnd"/>
    </w:p>
    <w:p w:rsidR="00332E30" w:rsidRDefault="0028109C" w:rsidP="00664A6E">
      <w:pPr>
        <w:spacing w:line="480" w:lineRule="auto"/>
        <w:jc w:val="both"/>
      </w:pPr>
      <w:r>
        <w:t>Anna Rafalska</w:t>
      </w:r>
    </w:p>
    <w:p w:rsidR="008605B8" w:rsidRDefault="0028109C" w:rsidP="00664A6E">
      <w:pPr>
        <w:spacing w:line="480" w:lineRule="auto"/>
        <w:jc w:val="both"/>
      </w:pPr>
      <w:r>
        <w:t>Kazimierz Suszek</w:t>
      </w:r>
    </w:p>
    <w:p w:rsidR="00664A6E" w:rsidRPr="00664A6E" w:rsidRDefault="0028109C" w:rsidP="00664A6E">
      <w:pPr>
        <w:spacing w:line="480" w:lineRule="auto"/>
        <w:jc w:val="both"/>
      </w:pPr>
      <w:r>
        <w:t xml:space="preserve">Kazimierz </w:t>
      </w:r>
      <w:proofErr w:type="spellStart"/>
      <w:r>
        <w:t>Wojtaszewski</w:t>
      </w:r>
      <w:proofErr w:type="spellEnd"/>
    </w:p>
    <w:p w:rsidR="008605B8" w:rsidRPr="008605B8" w:rsidRDefault="008605B8" w:rsidP="00332E30">
      <w:pPr>
        <w:spacing w:line="276" w:lineRule="auto"/>
        <w:ind w:left="709" w:hanging="709"/>
        <w:jc w:val="center"/>
        <w:rPr>
          <w:b/>
        </w:rPr>
      </w:pPr>
      <w:r w:rsidRPr="008605B8">
        <w:rPr>
          <w:b/>
        </w:rPr>
        <w:t>§</w:t>
      </w:r>
      <w:r>
        <w:t xml:space="preserve"> </w:t>
      </w:r>
      <w:r>
        <w:rPr>
          <w:b/>
        </w:rPr>
        <w:t>2</w:t>
      </w:r>
    </w:p>
    <w:p w:rsidR="00664A6E" w:rsidRDefault="00664A6E" w:rsidP="00332E30">
      <w:pPr>
        <w:spacing w:line="276" w:lineRule="auto"/>
      </w:pPr>
    </w:p>
    <w:p w:rsidR="001C7F5F" w:rsidRPr="00664A6E" w:rsidRDefault="008605B8" w:rsidP="00664A6E">
      <w:pPr>
        <w:spacing w:line="276" w:lineRule="auto"/>
      </w:pPr>
      <w:r w:rsidRPr="008605B8">
        <w:t>Na Przew</w:t>
      </w:r>
      <w:r w:rsidR="00332E30">
        <w:t xml:space="preserve">odniczącego Zespołu wybiera się </w:t>
      </w:r>
      <w:r w:rsidR="0028109C">
        <w:t>Annę Rafalską</w:t>
      </w:r>
    </w:p>
    <w:p w:rsidR="008605B8" w:rsidRPr="008605B8" w:rsidRDefault="008605B8" w:rsidP="00332E30">
      <w:pPr>
        <w:spacing w:line="276" w:lineRule="auto"/>
        <w:ind w:left="709" w:hanging="709"/>
        <w:jc w:val="center"/>
        <w:rPr>
          <w:b/>
        </w:rPr>
      </w:pPr>
      <w:r w:rsidRPr="008605B8">
        <w:rPr>
          <w:b/>
        </w:rPr>
        <w:t>§</w:t>
      </w:r>
      <w:r>
        <w:t xml:space="preserve"> </w:t>
      </w:r>
      <w:r>
        <w:rPr>
          <w:b/>
        </w:rPr>
        <w:t>3</w:t>
      </w:r>
    </w:p>
    <w:p w:rsidR="00664A6E" w:rsidRDefault="00664A6E" w:rsidP="00332E30">
      <w:pPr>
        <w:spacing w:line="276" w:lineRule="auto"/>
      </w:pPr>
    </w:p>
    <w:p w:rsidR="001C7F5F" w:rsidRPr="00664A6E" w:rsidRDefault="008605B8" w:rsidP="00664A6E">
      <w:pPr>
        <w:spacing w:line="276" w:lineRule="auto"/>
      </w:pPr>
      <w:r>
        <w:t>Na Wicep</w:t>
      </w:r>
      <w:r w:rsidRPr="008605B8">
        <w:t xml:space="preserve">rzewodniczącego Zespołu wybiera się </w:t>
      </w:r>
      <w:r w:rsidR="0028109C">
        <w:t xml:space="preserve">Kazimierza </w:t>
      </w:r>
      <w:proofErr w:type="spellStart"/>
      <w:r w:rsidR="0028109C">
        <w:t>Wojtaszewskiego</w:t>
      </w:r>
      <w:proofErr w:type="spellEnd"/>
      <w:r w:rsidR="0028109C">
        <w:t>.</w:t>
      </w:r>
    </w:p>
    <w:p w:rsidR="000A47C2" w:rsidRPr="008605B8" w:rsidRDefault="000A47C2" w:rsidP="00332E30">
      <w:pPr>
        <w:spacing w:line="276" w:lineRule="auto"/>
        <w:ind w:left="709" w:hanging="709"/>
        <w:jc w:val="center"/>
        <w:rPr>
          <w:b/>
        </w:rPr>
      </w:pPr>
      <w:r w:rsidRPr="008605B8">
        <w:rPr>
          <w:b/>
        </w:rPr>
        <w:t>§</w:t>
      </w:r>
      <w:r>
        <w:t xml:space="preserve"> </w:t>
      </w:r>
      <w:r>
        <w:rPr>
          <w:b/>
        </w:rPr>
        <w:t>4</w:t>
      </w:r>
    </w:p>
    <w:p w:rsidR="001C7F5F" w:rsidRDefault="001C7F5F" w:rsidP="00332E30">
      <w:pPr>
        <w:spacing w:line="276" w:lineRule="auto"/>
        <w:ind w:left="709" w:hanging="709"/>
        <w:jc w:val="center"/>
        <w:rPr>
          <w:b/>
        </w:rPr>
      </w:pPr>
    </w:p>
    <w:p w:rsidR="001C7F5F" w:rsidRPr="00664A6E" w:rsidRDefault="008605B8" w:rsidP="00664A6E">
      <w:pPr>
        <w:spacing w:line="276" w:lineRule="auto"/>
      </w:pPr>
      <w:r>
        <w:t>Wykonanie uchwały powierza sią Przewodniczącemu Rady Gminy Gruta</w:t>
      </w:r>
    </w:p>
    <w:p w:rsidR="008605B8" w:rsidRPr="008605B8" w:rsidRDefault="008605B8" w:rsidP="00332E30">
      <w:pPr>
        <w:spacing w:line="276" w:lineRule="auto"/>
        <w:ind w:left="709" w:hanging="709"/>
        <w:jc w:val="center"/>
        <w:rPr>
          <w:b/>
        </w:rPr>
      </w:pPr>
      <w:r w:rsidRPr="008605B8">
        <w:rPr>
          <w:b/>
        </w:rPr>
        <w:t>§</w:t>
      </w:r>
      <w:r>
        <w:t xml:space="preserve"> </w:t>
      </w:r>
      <w:r w:rsidR="00EE168B">
        <w:rPr>
          <w:b/>
        </w:rPr>
        <w:t>5</w:t>
      </w:r>
    </w:p>
    <w:p w:rsidR="000D2303" w:rsidRPr="00664A6E" w:rsidRDefault="003E4D43" w:rsidP="00B05657">
      <w:pPr>
        <w:spacing w:line="276" w:lineRule="auto"/>
      </w:pPr>
      <w:r>
        <w:t xml:space="preserve">Uchwała wchodzi w życie z dniem podjęcia. </w:t>
      </w:r>
    </w:p>
    <w:p w:rsidR="00006886" w:rsidRDefault="00006886" w:rsidP="000D2303">
      <w:pPr>
        <w:spacing w:line="276" w:lineRule="auto"/>
        <w:ind w:left="4956" w:firstLine="708"/>
        <w:rPr>
          <w:sz w:val="20"/>
          <w:szCs w:val="20"/>
        </w:rPr>
      </w:pPr>
    </w:p>
    <w:p w:rsidR="00664A6E" w:rsidRDefault="00664A6E" w:rsidP="00664A6E">
      <w:pPr>
        <w:spacing w:line="360" w:lineRule="auto"/>
        <w:rPr>
          <w:sz w:val="22"/>
          <w:szCs w:val="22"/>
        </w:rPr>
      </w:pPr>
    </w:p>
    <w:p w:rsidR="008A0976" w:rsidRDefault="008A0976" w:rsidP="00CF3A28">
      <w:pPr>
        <w:spacing w:line="276" w:lineRule="auto"/>
        <w:rPr>
          <w:b/>
          <w:sz w:val="26"/>
          <w:szCs w:val="26"/>
        </w:rPr>
      </w:pPr>
    </w:p>
    <w:p w:rsidR="00CF3A28" w:rsidRDefault="00CF3A28" w:rsidP="00CF3A28">
      <w:pPr>
        <w:pStyle w:val="Bezodstpw"/>
        <w:spacing w:line="276" w:lineRule="auto"/>
        <w:ind w:firstLine="396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Przewodniczący Rady Gminy Gruta</w:t>
      </w:r>
    </w:p>
    <w:p w:rsidR="00CF3A28" w:rsidRDefault="00CF3A28" w:rsidP="00CF3A28">
      <w:pPr>
        <w:pStyle w:val="Bezodstpw"/>
        <w:spacing w:line="276" w:lineRule="auto"/>
        <w:ind w:firstLine="3969"/>
        <w:jc w:val="center"/>
        <w:rPr>
          <w:rFonts w:ascii="Times New Roman" w:hAnsi="Times New Roman" w:cs="Times New Roman"/>
          <w:b/>
          <w:sz w:val="24"/>
        </w:rPr>
      </w:pPr>
    </w:p>
    <w:p w:rsidR="008A0976" w:rsidRPr="00CF3A28" w:rsidRDefault="00CF3A28" w:rsidP="00CF3A28">
      <w:pPr>
        <w:pStyle w:val="Bezodstpw"/>
        <w:spacing w:line="276" w:lineRule="auto"/>
        <w:ind w:firstLine="396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Piotr </w:t>
      </w:r>
      <w:proofErr w:type="spellStart"/>
      <w:r>
        <w:rPr>
          <w:rFonts w:ascii="Times New Roman" w:hAnsi="Times New Roman" w:cs="Times New Roman"/>
          <w:b/>
          <w:sz w:val="24"/>
        </w:rPr>
        <w:t>Dyś</w:t>
      </w:r>
      <w:proofErr w:type="spellEnd"/>
    </w:p>
    <w:p w:rsidR="003E4D43" w:rsidRPr="00332E30" w:rsidRDefault="001C7F5F" w:rsidP="003D0FFE">
      <w:pPr>
        <w:spacing w:line="276" w:lineRule="auto"/>
        <w:jc w:val="center"/>
        <w:rPr>
          <w:b/>
          <w:sz w:val="26"/>
          <w:szCs w:val="26"/>
        </w:rPr>
      </w:pPr>
      <w:r w:rsidRPr="00332E30">
        <w:rPr>
          <w:b/>
          <w:sz w:val="26"/>
          <w:szCs w:val="26"/>
        </w:rPr>
        <w:lastRenderedPageBreak/>
        <w:t>UZASADNIENIE</w:t>
      </w:r>
    </w:p>
    <w:p w:rsidR="001C7F5F" w:rsidRDefault="001C7F5F" w:rsidP="000D2303">
      <w:pPr>
        <w:spacing w:line="276" w:lineRule="auto"/>
      </w:pPr>
    </w:p>
    <w:p w:rsidR="004B4E5F" w:rsidRDefault="004B4E5F" w:rsidP="000D2303">
      <w:pPr>
        <w:spacing w:line="276" w:lineRule="auto"/>
      </w:pPr>
    </w:p>
    <w:p w:rsidR="001C7F5F" w:rsidRDefault="00664A6E" w:rsidP="003D0FFE">
      <w:pPr>
        <w:spacing w:line="360" w:lineRule="auto"/>
        <w:ind w:firstLine="708"/>
        <w:jc w:val="both"/>
      </w:pPr>
      <w:r>
        <w:t>W 2019</w:t>
      </w:r>
      <w:r w:rsidR="001C7F5F">
        <w:t xml:space="preserve"> roku upływa kadencja ławników</w:t>
      </w:r>
      <w:r>
        <w:t xml:space="preserve"> sądowych wybranych na lata 2016</w:t>
      </w:r>
      <w:r w:rsidR="001C7F5F">
        <w:t>-201</w:t>
      </w:r>
      <w:r>
        <w:t>9</w:t>
      </w:r>
      <w:r w:rsidR="001C7F5F">
        <w:t xml:space="preserve">. Przepisy ustawy z dnia 27 lipca 2001 r. Prawo o ustroju sądów powszechnych nakładają na rady gmin obowiązek dokonania wyboru ławników do sądów okręgowych oraz do sądów rejonowych, których obszar jest objęty właściwością tych sądów – w głosowaniu tajnym. Wybory ławników odbywają się najpóźniej w październiku roku kalendarzowego, w którym upływa kadencja </w:t>
      </w:r>
      <w:r w:rsidR="00F6070D">
        <w:t>dotychczasowych ławników. Prezes Sądu Okręgowego w Toruniu ustalił liczbę</w:t>
      </w:r>
      <w:r w:rsidR="00C47AE8">
        <w:t>:</w:t>
      </w:r>
      <w:r w:rsidR="00F6070D">
        <w:t xml:space="preserve"> </w:t>
      </w:r>
      <w:r w:rsidR="00C47AE8">
        <w:t>1</w:t>
      </w:r>
      <w:r w:rsidR="003D0FFE">
        <w:t xml:space="preserve"> </w:t>
      </w:r>
      <w:r w:rsidR="00C47AE8">
        <w:t>ławnika</w:t>
      </w:r>
      <w:r w:rsidR="00F6070D">
        <w:t xml:space="preserve"> dla Gminy Gruta</w:t>
      </w:r>
      <w:r w:rsidR="003D0FFE">
        <w:t xml:space="preserve"> do orzekania w sprawach rodzinnych i nieletnich</w:t>
      </w:r>
      <w:r w:rsidR="00C47AE8">
        <w:t>, który powinien być wybrany</w:t>
      </w:r>
      <w:r w:rsidR="00F6070D">
        <w:t xml:space="preserve"> do Sądu Rejonowe</w:t>
      </w:r>
      <w:r w:rsidR="00C47AE8">
        <w:t>go w Grudziądzu na kadencję 2020-2023</w:t>
      </w:r>
      <w:r w:rsidR="003D0FFE">
        <w:t>.</w:t>
      </w:r>
    </w:p>
    <w:p w:rsidR="003D0FFE" w:rsidRDefault="003D0FFE" w:rsidP="003D0FFE">
      <w:pPr>
        <w:spacing w:line="360" w:lineRule="auto"/>
        <w:jc w:val="both"/>
      </w:pPr>
    </w:p>
    <w:p w:rsidR="003D0FFE" w:rsidRDefault="003D0FFE" w:rsidP="003D0FFE">
      <w:pPr>
        <w:spacing w:line="360" w:lineRule="auto"/>
        <w:ind w:firstLine="708"/>
        <w:jc w:val="both"/>
      </w:pPr>
      <w:r>
        <w:t>Przed p</w:t>
      </w:r>
      <w:r w:rsidR="00C47AE8">
        <w:t>rzystąpieniem do wyboru ławnika</w:t>
      </w:r>
      <w:r>
        <w:t xml:space="preserve"> Rada Gminy zobowiązana jest do powoł</w:t>
      </w:r>
      <w:r w:rsidR="00C47AE8">
        <w:t>ania Zespołu, który przedstawi R</w:t>
      </w:r>
      <w:r>
        <w:t xml:space="preserve">adzie na sesji swoją opinię o zgłoszonych kandydatach na ławników. Powołanie Zespołu odbywa się w drodze uchwały. </w:t>
      </w:r>
    </w:p>
    <w:p w:rsidR="003E4D43" w:rsidRDefault="003E4D43" w:rsidP="000D2303">
      <w:pPr>
        <w:spacing w:line="276" w:lineRule="auto"/>
      </w:pPr>
    </w:p>
    <w:p w:rsidR="003E4D43" w:rsidRDefault="003E4D43" w:rsidP="003E4D43">
      <w:pPr>
        <w:spacing w:line="360" w:lineRule="auto"/>
        <w:rPr>
          <w:b/>
        </w:rPr>
      </w:pPr>
    </w:p>
    <w:p w:rsidR="003E4D43" w:rsidRDefault="003E4D43" w:rsidP="003E4D43">
      <w:pPr>
        <w:spacing w:line="360" w:lineRule="auto"/>
      </w:pPr>
    </w:p>
    <w:p w:rsidR="0038423E" w:rsidRDefault="0038423E"/>
    <w:sectPr w:rsidR="0038423E" w:rsidSect="00E4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05pt;height:141.3pt;visibility:visible;mso-wrap-style:square" o:bullet="t">
        <v:imagedata r:id="rId1" o:title=""/>
      </v:shape>
    </w:pict>
  </w:numPicBullet>
  <w:abstractNum w:abstractNumId="0">
    <w:nsid w:val="645B3252"/>
    <w:multiLevelType w:val="hybridMultilevel"/>
    <w:tmpl w:val="458A315C"/>
    <w:lvl w:ilvl="0" w:tplc="17DE2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6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2C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521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A7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A4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4D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6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62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3D42"/>
    <w:rsid w:val="00006886"/>
    <w:rsid w:val="000942D0"/>
    <w:rsid w:val="000A47C2"/>
    <w:rsid w:val="000D2303"/>
    <w:rsid w:val="0013625C"/>
    <w:rsid w:val="00153F2D"/>
    <w:rsid w:val="001C26EA"/>
    <w:rsid w:val="001C7F5F"/>
    <w:rsid w:val="0028109C"/>
    <w:rsid w:val="00332E30"/>
    <w:rsid w:val="0038423E"/>
    <w:rsid w:val="003D0FFE"/>
    <w:rsid w:val="003E4D43"/>
    <w:rsid w:val="00403D42"/>
    <w:rsid w:val="004A133D"/>
    <w:rsid w:val="004B4E5F"/>
    <w:rsid w:val="00642EB2"/>
    <w:rsid w:val="00664A6E"/>
    <w:rsid w:val="007E224D"/>
    <w:rsid w:val="008605B8"/>
    <w:rsid w:val="00885573"/>
    <w:rsid w:val="00891797"/>
    <w:rsid w:val="008A0976"/>
    <w:rsid w:val="008C554D"/>
    <w:rsid w:val="00945D38"/>
    <w:rsid w:val="00963FE2"/>
    <w:rsid w:val="009A0587"/>
    <w:rsid w:val="009B2A76"/>
    <w:rsid w:val="00B05657"/>
    <w:rsid w:val="00C47AE8"/>
    <w:rsid w:val="00CF3A28"/>
    <w:rsid w:val="00E46B23"/>
    <w:rsid w:val="00EE168B"/>
    <w:rsid w:val="00F6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5B8"/>
    <w:pPr>
      <w:ind w:left="720"/>
      <w:contextualSpacing/>
    </w:pPr>
  </w:style>
  <w:style w:type="paragraph" w:customStyle="1" w:styleId="Default">
    <w:name w:val="Default"/>
    <w:rsid w:val="0000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F3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5B8"/>
    <w:pPr>
      <w:ind w:left="720"/>
      <w:contextualSpacing/>
    </w:pPr>
  </w:style>
  <w:style w:type="paragraph" w:customStyle="1" w:styleId="Default">
    <w:name w:val="Default"/>
    <w:rsid w:val="0000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Rysiek jach</cp:lastModifiedBy>
  <cp:revision>21</cp:revision>
  <cp:lastPrinted>2019-07-01T05:46:00Z</cp:lastPrinted>
  <dcterms:created xsi:type="dcterms:W3CDTF">2015-06-02T07:04:00Z</dcterms:created>
  <dcterms:modified xsi:type="dcterms:W3CDTF">2019-07-04T12:09:00Z</dcterms:modified>
</cp:coreProperties>
</file>