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FB798" w14:textId="77777777" w:rsidR="00861D34" w:rsidRPr="00556B64" w:rsidRDefault="00861D34" w:rsidP="001E1A49">
      <w:pPr>
        <w:pStyle w:val="Bezodstpw"/>
        <w:spacing w:line="276" w:lineRule="auto"/>
        <w:ind w:left="-567"/>
        <w:jc w:val="center"/>
        <w:rPr>
          <w:rFonts w:ascii="Times New Roman" w:hAnsi="Times New Roman" w:cs="Times New Roman"/>
          <w:b/>
          <w:sz w:val="52"/>
        </w:rPr>
      </w:pPr>
      <w:r w:rsidRPr="00556B64">
        <w:rPr>
          <w:rFonts w:ascii="Times New Roman" w:hAnsi="Times New Roman" w:cs="Times New Roman"/>
          <w:b/>
          <w:noProof/>
          <w:sz w:val="52"/>
          <w:lang w:eastAsia="pl-PL"/>
        </w:rPr>
        <w:drawing>
          <wp:inline distT="0" distB="0" distL="0" distR="0" wp14:anchorId="6D7147D9" wp14:editId="2DDE3DC1">
            <wp:extent cx="2854710" cy="3215640"/>
            <wp:effectExtent l="0" t="0" r="3175"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b Gruta1.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7175" cy="3218417"/>
                    </a:xfrm>
                    <a:prstGeom prst="rect">
                      <a:avLst/>
                    </a:prstGeom>
                  </pic:spPr>
                </pic:pic>
              </a:graphicData>
            </a:graphic>
          </wp:inline>
        </w:drawing>
      </w:r>
    </w:p>
    <w:p w14:paraId="4CF33B3A" w14:textId="77777777" w:rsidR="00861D34" w:rsidRPr="00556B64" w:rsidRDefault="00861D34" w:rsidP="00FA6614">
      <w:pPr>
        <w:pStyle w:val="Bezodstpw"/>
        <w:spacing w:line="276" w:lineRule="auto"/>
        <w:jc w:val="both"/>
        <w:rPr>
          <w:rFonts w:ascii="Times New Roman" w:hAnsi="Times New Roman" w:cs="Times New Roman"/>
          <w:b/>
          <w:sz w:val="52"/>
        </w:rPr>
      </w:pPr>
    </w:p>
    <w:p w14:paraId="2A340753" w14:textId="77777777" w:rsidR="00861D34" w:rsidRPr="00556B64" w:rsidRDefault="00861D34" w:rsidP="001E1A49">
      <w:pPr>
        <w:pStyle w:val="Bezodstpw"/>
        <w:spacing w:line="276" w:lineRule="auto"/>
        <w:jc w:val="center"/>
        <w:rPr>
          <w:rFonts w:ascii="Times New Roman" w:hAnsi="Times New Roman" w:cs="Times New Roman"/>
          <w:b/>
          <w:sz w:val="52"/>
        </w:rPr>
      </w:pPr>
      <w:r w:rsidRPr="00556B64">
        <w:rPr>
          <w:rFonts w:ascii="Times New Roman" w:hAnsi="Times New Roman" w:cs="Times New Roman"/>
          <w:b/>
          <w:sz w:val="52"/>
        </w:rPr>
        <w:t>RAPORT O STANIE GMINY GRUTA</w:t>
      </w:r>
    </w:p>
    <w:p w14:paraId="2909BA2B" w14:textId="77777777" w:rsidR="00861D34" w:rsidRPr="00556B64" w:rsidRDefault="00E24B35" w:rsidP="001E1A49">
      <w:pPr>
        <w:pStyle w:val="Bezodstpw"/>
        <w:spacing w:line="276" w:lineRule="auto"/>
        <w:jc w:val="center"/>
        <w:rPr>
          <w:rFonts w:ascii="Times New Roman" w:hAnsi="Times New Roman" w:cs="Times New Roman"/>
          <w:b/>
          <w:sz w:val="52"/>
        </w:rPr>
      </w:pPr>
      <w:r>
        <w:rPr>
          <w:rFonts w:ascii="Times New Roman" w:hAnsi="Times New Roman" w:cs="Times New Roman"/>
          <w:b/>
          <w:sz w:val="52"/>
        </w:rPr>
        <w:t>ZA ROK 2019</w:t>
      </w:r>
    </w:p>
    <w:p w14:paraId="7537D43E" w14:textId="77777777" w:rsidR="00861D34" w:rsidRDefault="00861D34" w:rsidP="00FA6614">
      <w:pPr>
        <w:pStyle w:val="Bezodstpw"/>
        <w:spacing w:line="276" w:lineRule="auto"/>
        <w:jc w:val="both"/>
        <w:rPr>
          <w:rFonts w:ascii="Times New Roman" w:hAnsi="Times New Roman" w:cs="Times New Roman"/>
          <w:b/>
          <w:sz w:val="52"/>
        </w:rPr>
      </w:pPr>
    </w:p>
    <w:p w14:paraId="79D63971" w14:textId="77777777" w:rsidR="00861D34" w:rsidRDefault="00861D34" w:rsidP="00FA6614">
      <w:pPr>
        <w:pStyle w:val="Bezodstpw"/>
        <w:spacing w:line="276" w:lineRule="auto"/>
        <w:jc w:val="both"/>
        <w:rPr>
          <w:rFonts w:ascii="Times New Roman" w:hAnsi="Times New Roman" w:cs="Times New Roman"/>
          <w:b/>
          <w:sz w:val="52"/>
        </w:rPr>
      </w:pPr>
    </w:p>
    <w:p w14:paraId="2A66AC0C" w14:textId="65AA031F" w:rsidR="00861D34" w:rsidRDefault="00861D34" w:rsidP="00FA6614">
      <w:pPr>
        <w:pStyle w:val="Bezodstpw"/>
        <w:spacing w:line="276" w:lineRule="auto"/>
        <w:jc w:val="both"/>
        <w:rPr>
          <w:rFonts w:ascii="Times New Roman" w:hAnsi="Times New Roman" w:cs="Times New Roman"/>
          <w:b/>
          <w:sz w:val="52"/>
        </w:rPr>
      </w:pPr>
    </w:p>
    <w:p w14:paraId="4646B6C5" w14:textId="77777777" w:rsidR="001E1A49" w:rsidRPr="00556B64" w:rsidRDefault="001E1A49" w:rsidP="00FA6614">
      <w:pPr>
        <w:pStyle w:val="Bezodstpw"/>
        <w:spacing w:line="276" w:lineRule="auto"/>
        <w:jc w:val="both"/>
        <w:rPr>
          <w:rFonts w:ascii="Times New Roman" w:hAnsi="Times New Roman" w:cs="Times New Roman"/>
          <w:b/>
          <w:sz w:val="52"/>
        </w:rPr>
      </w:pPr>
    </w:p>
    <w:p w14:paraId="3FE315E9" w14:textId="77777777" w:rsidR="00861D34" w:rsidRPr="00556B64" w:rsidRDefault="00861D34" w:rsidP="001E1A49">
      <w:pPr>
        <w:pStyle w:val="Bezodstpw"/>
        <w:spacing w:line="276" w:lineRule="auto"/>
        <w:jc w:val="right"/>
        <w:rPr>
          <w:rFonts w:ascii="Times New Roman" w:hAnsi="Times New Roman" w:cs="Times New Roman"/>
          <w:b/>
          <w:sz w:val="12"/>
        </w:rPr>
      </w:pPr>
      <w:r w:rsidRPr="00556B64">
        <w:rPr>
          <w:rFonts w:ascii="Times New Roman" w:hAnsi="Times New Roman" w:cs="Times New Roman"/>
          <w:b/>
          <w:sz w:val="32"/>
        </w:rPr>
        <w:t>WÓJT GMINY GRUTA</w:t>
      </w:r>
    </w:p>
    <w:p w14:paraId="05CC656A" w14:textId="77777777" w:rsidR="00861D34" w:rsidRPr="00556B64" w:rsidRDefault="00861D34" w:rsidP="00FA6614">
      <w:pPr>
        <w:pStyle w:val="Bezodstpw"/>
        <w:spacing w:line="276" w:lineRule="auto"/>
        <w:jc w:val="both"/>
        <w:rPr>
          <w:rFonts w:ascii="Times New Roman" w:hAnsi="Times New Roman" w:cs="Times New Roman"/>
          <w:b/>
          <w:sz w:val="12"/>
        </w:rPr>
      </w:pPr>
    </w:p>
    <w:p w14:paraId="0D5B37DA" w14:textId="77777777" w:rsidR="00861D34" w:rsidRPr="00556B64" w:rsidRDefault="00861D34" w:rsidP="00FA6614">
      <w:pPr>
        <w:pStyle w:val="Bezodstpw"/>
        <w:spacing w:line="276" w:lineRule="auto"/>
        <w:jc w:val="both"/>
        <w:rPr>
          <w:rFonts w:ascii="Times New Roman" w:hAnsi="Times New Roman" w:cs="Times New Roman"/>
          <w:b/>
        </w:rPr>
      </w:pPr>
    </w:p>
    <w:p w14:paraId="7F7A5D57" w14:textId="77777777" w:rsidR="00861D34" w:rsidRDefault="00861D34" w:rsidP="00FA6614">
      <w:pPr>
        <w:pStyle w:val="Bezodstpw"/>
        <w:spacing w:line="276" w:lineRule="auto"/>
        <w:jc w:val="both"/>
        <w:rPr>
          <w:rFonts w:ascii="Times New Roman" w:hAnsi="Times New Roman" w:cs="Times New Roman"/>
          <w:b/>
        </w:rPr>
      </w:pPr>
    </w:p>
    <w:p w14:paraId="145BC6D2" w14:textId="77777777" w:rsidR="00861D34" w:rsidRDefault="00861D34" w:rsidP="00FA6614">
      <w:pPr>
        <w:pStyle w:val="Bezodstpw"/>
        <w:spacing w:line="276" w:lineRule="auto"/>
        <w:jc w:val="both"/>
        <w:rPr>
          <w:rFonts w:ascii="Times New Roman" w:hAnsi="Times New Roman" w:cs="Times New Roman"/>
          <w:b/>
        </w:rPr>
      </w:pPr>
    </w:p>
    <w:p w14:paraId="1FE735A4" w14:textId="77777777" w:rsidR="00861D34" w:rsidRDefault="00861D34" w:rsidP="00FA6614">
      <w:pPr>
        <w:pStyle w:val="Bezodstpw"/>
        <w:spacing w:line="276" w:lineRule="auto"/>
        <w:jc w:val="both"/>
        <w:rPr>
          <w:rFonts w:ascii="Times New Roman" w:hAnsi="Times New Roman" w:cs="Times New Roman"/>
          <w:b/>
        </w:rPr>
      </w:pPr>
    </w:p>
    <w:p w14:paraId="040195C5" w14:textId="77777777" w:rsidR="00861D34" w:rsidRDefault="00861D34" w:rsidP="00FA6614">
      <w:pPr>
        <w:pStyle w:val="Bezodstpw"/>
        <w:spacing w:line="276" w:lineRule="auto"/>
        <w:jc w:val="both"/>
        <w:rPr>
          <w:rFonts w:ascii="Times New Roman" w:hAnsi="Times New Roman" w:cs="Times New Roman"/>
          <w:b/>
        </w:rPr>
      </w:pPr>
    </w:p>
    <w:p w14:paraId="4BDB5B17" w14:textId="77777777" w:rsidR="00861D34" w:rsidRDefault="00861D34" w:rsidP="00FA6614">
      <w:pPr>
        <w:pStyle w:val="Bezodstpw"/>
        <w:spacing w:line="276" w:lineRule="auto"/>
        <w:jc w:val="both"/>
        <w:rPr>
          <w:rFonts w:ascii="Times New Roman" w:hAnsi="Times New Roman" w:cs="Times New Roman"/>
          <w:b/>
        </w:rPr>
      </w:pPr>
    </w:p>
    <w:p w14:paraId="394267DC" w14:textId="77777777" w:rsidR="00861D34" w:rsidRDefault="00861D34" w:rsidP="00FA6614">
      <w:pPr>
        <w:pStyle w:val="Bezodstpw"/>
        <w:spacing w:line="276" w:lineRule="auto"/>
        <w:jc w:val="both"/>
        <w:rPr>
          <w:rFonts w:ascii="Times New Roman" w:hAnsi="Times New Roman" w:cs="Times New Roman"/>
          <w:b/>
        </w:rPr>
      </w:pPr>
    </w:p>
    <w:p w14:paraId="439728FB" w14:textId="77777777" w:rsidR="00861D34" w:rsidRDefault="00861D34" w:rsidP="00FA6614">
      <w:pPr>
        <w:pStyle w:val="Bezodstpw"/>
        <w:spacing w:line="276" w:lineRule="auto"/>
        <w:jc w:val="both"/>
        <w:rPr>
          <w:rFonts w:ascii="Times New Roman" w:hAnsi="Times New Roman" w:cs="Times New Roman"/>
          <w:b/>
        </w:rPr>
      </w:pPr>
    </w:p>
    <w:p w14:paraId="190BF8A8" w14:textId="77777777" w:rsidR="00861D34" w:rsidRDefault="00861D34" w:rsidP="001E1A49">
      <w:pPr>
        <w:jc w:val="center"/>
        <w:rPr>
          <w:rFonts w:ascii="Times New Roman" w:hAnsi="Times New Roman" w:cs="Times New Roman"/>
          <w:b/>
        </w:rPr>
      </w:pPr>
    </w:p>
    <w:p w14:paraId="7B4F05D7" w14:textId="04B789E4" w:rsidR="00861D34" w:rsidRDefault="00861D34" w:rsidP="001E1A49">
      <w:pPr>
        <w:jc w:val="center"/>
        <w:rPr>
          <w:rFonts w:ascii="Times New Roman" w:hAnsi="Times New Roman" w:cs="Times New Roman"/>
          <w:b/>
          <w:sz w:val="28"/>
        </w:rPr>
        <w:sectPr w:rsidR="00861D34" w:rsidSect="00FA6614">
          <w:footerReference w:type="default" r:id="rId9"/>
          <w:footerReference w:type="first" r:id="rId10"/>
          <w:pgSz w:w="11906" w:h="16838"/>
          <w:pgMar w:top="1418" w:right="1418" w:bottom="1418" w:left="1560" w:header="709" w:footer="709" w:gutter="0"/>
          <w:cols w:space="708"/>
          <w:titlePg/>
          <w:docGrid w:linePitch="360"/>
        </w:sectPr>
      </w:pPr>
      <w:r>
        <w:rPr>
          <w:rFonts w:ascii="Times New Roman" w:hAnsi="Times New Roman" w:cs="Times New Roman"/>
          <w:b/>
        </w:rPr>
        <w:t>Gruta, dnia</w:t>
      </w:r>
      <w:r w:rsidR="009A18BC">
        <w:rPr>
          <w:rFonts w:ascii="Times New Roman" w:hAnsi="Times New Roman" w:cs="Times New Roman"/>
          <w:b/>
        </w:rPr>
        <w:t xml:space="preserve"> 2</w:t>
      </w:r>
      <w:r w:rsidR="0087486E">
        <w:rPr>
          <w:rFonts w:ascii="Times New Roman" w:hAnsi="Times New Roman" w:cs="Times New Roman"/>
          <w:b/>
        </w:rPr>
        <w:t>6</w:t>
      </w:r>
      <w:r w:rsidR="0052541C">
        <w:rPr>
          <w:rFonts w:ascii="Times New Roman" w:hAnsi="Times New Roman" w:cs="Times New Roman"/>
          <w:b/>
        </w:rPr>
        <w:t xml:space="preserve"> maja 2020</w:t>
      </w:r>
      <w:r>
        <w:rPr>
          <w:rFonts w:ascii="Times New Roman" w:hAnsi="Times New Roman" w:cs="Times New Roman"/>
          <w:b/>
        </w:rPr>
        <w:t xml:space="preserve"> </w:t>
      </w:r>
      <w:r w:rsidR="00FA6614">
        <w:rPr>
          <w:rFonts w:ascii="Times New Roman" w:hAnsi="Times New Roman" w:cs="Times New Roman"/>
          <w:b/>
        </w:rPr>
        <w:t xml:space="preserve"> roku</w:t>
      </w:r>
    </w:p>
    <w:p w14:paraId="21A00DE1" w14:textId="77777777" w:rsidR="00861D34" w:rsidRDefault="00861D34" w:rsidP="00FA6614">
      <w:pPr>
        <w:jc w:val="both"/>
        <w:rPr>
          <w:rFonts w:ascii="Times New Roman" w:hAnsi="Times New Roman" w:cs="Times New Roman"/>
          <w:b/>
          <w:sz w:val="28"/>
        </w:rPr>
        <w:sectPr w:rsidR="00861D34" w:rsidSect="00861D34">
          <w:headerReference w:type="first" r:id="rId11"/>
          <w:footerReference w:type="first" r:id="rId12"/>
          <w:pgSz w:w="11906" w:h="16838"/>
          <w:pgMar w:top="1418" w:right="1418" w:bottom="1418" w:left="1985" w:header="709" w:footer="709" w:gutter="0"/>
          <w:cols w:space="708"/>
          <w:titlePg/>
          <w:docGrid w:linePitch="360"/>
        </w:sectPr>
      </w:pPr>
    </w:p>
    <w:p w14:paraId="27136A3C" w14:textId="77777777" w:rsidR="00861D34" w:rsidRPr="00861D34" w:rsidRDefault="00861D34" w:rsidP="00FA6614">
      <w:pPr>
        <w:keepNext/>
        <w:keepLines/>
        <w:spacing w:before="240" w:after="0" w:line="360" w:lineRule="auto"/>
        <w:jc w:val="both"/>
        <w:rPr>
          <w:rFonts w:ascii="Times New Roman" w:eastAsia="Times New Roman" w:hAnsi="Times New Roman" w:cs="Times New Roman"/>
          <w:b/>
          <w:bCs/>
          <w:caps/>
          <w:spacing w:val="4"/>
          <w:sz w:val="32"/>
          <w:szCs w:val="28"/>
        </w:rPr>
      </w:pPr>
      <w:r w:rsidRPr="00861D34">
        <w:rPr>
          <w:rFonts w:ascii="Times New Roman" w:eastAsia="Times New Roman" w:hAnsi="Times New Roman" w:cs="Times New Roman"/>
          <w:b/>
          <w:bCs/>
          <w:caps/>
          <w:spacing w:val="4"/>
          <w:sz w:val="32"/>
          <w:szCs w:val="28"/>
        </w:rPr>
        <w:lastRenderedPageBreak/>
        <w:t>Spis treści</w:t>
      </w:r>
    </w:p>
    <w:p w14:paraId="2EDF3E83" w14:textId="77777777" w:rsidR="00C52DA5" w:rsidRDefault="00C52DA5" w:rsidP="00FA6614">
      <w:pPr>
        <w:spacing w:line="276" w:lineRule="auto"/>
        <w:jc w:val="both"/>
        <w:rPr>
          <w:rFonts w:ascii="Times New Roman" w:hAnsi="Times New Roman" w:cs="Times New Roman"/>
          <w:b/>
          <w:sz w:val="32"/>
        </w:rPr>
      </w:pPr>
    </w:p>
    <w:p w14:paraId="456E02B4" w14:textId="77777777" w:rsidR="00BD6FBF" w:rsidRPr="00470D7D" w:rsidRDefault="00BC6BCC" w:rsidP="00FA6614">
      <w:pPr>
        <w:pStyle w:val="Spistreci1"/>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8493"/>
        </w:tabs>
        <w:spacing w:line="276" w:lineRule="auto"/>
        <w:jc w:val="both"/>
        <w:rPr>
          <w:rFonts w:ascii="Times New Roman" w:eastAsiaTheme="minorEastAsia" w:hAnsi="Times New Roman" w:cs="Times New Roman"/>
          <w:b w:val="0"/>
          <w:bCs w:val="0"/>
          <w:caps w:val="0"/>
          <w:noProof/>
          <w:sz w:val="22"/>
          <w:szCs w:val="22"/>
          <w:lang w:eastAsia="pl-PL"/>
        </w:rPr>
      </w:pPr>
      <w:r w:rsidRPr="00470D7D">
        <w:rPr>
          <w:rFonts w:ascii="Times New Roman" w:hAnsi="Times New Roman" w:cs="Times New Roman"/>
          <w:bCs w:val="0"/>
          <w:caps w:val="0"/>
          <w:sz w:val="22"/>
          <w:szCs w:val="22"/>
        </w:rPr>
        <w:fldChar w:fldCharType="begin"/>
      </w:r>
      <w:r w:rsidR="00BD6FBF" w:rsidRPr="00470D7D">
        <w:rPr>
          <w:rFonts w:ascii="Times New Roman" w:hAnsi="Times New Roman" w:cs="Times New Roman"/>
          <w:bCs w:val="0"/>
          <w:caps w:val="0"/>
          <w:sz w:val="22"/>
          <w:szCs w:val="22"/>
        </w:rPr>
        <w:instrText xml:space="preserve"> TOC \o "1-4" \h \z \u </w:instrText>
      </w:r>
      <w:r w:rsidRPr="00470D7D">
        <w:rPr>
          <w:rFonts w:ascii="Times New Roman" w:hAnsi="Times New Roman" w:cs="Times New Roman"/>
          <w:bCs w:val="0"/>
          <w:caps w:val="0"/>
          <w:sz w:val="22"/>
          <w:szCs w:val="22"/>
        </w:rPr>
        <w:fldChar w:fldCharType="separate"/>
      </w:r>
      <w:hyperlink w:anchor="_Toc9886343" w:history="1">
        <w:r w:rsidR="00BD6FBF" w:rsidRPr="00470D7D">
          <w:rPr>
            <w:rStyle w:val="Hipercze"/>
            <w:rFonts w:ascii="Times New Roman" w:eastAsia="Times New Roman" w:hAnsi="Times New Roman" w:cs="Times New Roman"/>
            <w:noProof/>
            <w:spacing w:val="4"/>
            <w:sz w:val="22"/>
            <w:szCs w:val="22"/>
          </w:rPr>
          <w:t>Wstęp</w:t>
        </w:r>
        <w:r w:rsidR="00BD6FBF" w:rsidRPr="00470D7D">
          <w:rPr>
            <w:rFonts w:ascii="Times New Roman" w:hAnsi="Times New Roman" w:cs="Times New Roman"/>
            <w:noProof/>
            <w:webHidden/>
            <w:sz w:val="22"/>
            <w:szCs w:val="22"/>
          </w:rPr>
          <w:tab/>
        </w:r>
        <w:r w:rsidRPr="00470D7D">
          <w:rPr>
            <w:rFonts w:ascii="Times New Roman" w:hAnsi="Times New Roman" w:cs="Times New Roman"/>
            <w:noProof/>
            <w:webHidden/>
            <w:sz w:val="22"/>
            <w:szCs w:val="22"/>
          </w:rPr>
          <w:fldChar w:fldCharType="begin"/>
        </w:r>
        <w:r w:rsidR="00BD6FBF" w:rsidRPr="00470D7D">
          <w:rPr>
            <w:rFonts w:ascii="Times New Roman" w:hAnsi="Times New Roman" w:cs="Times New Roman"/>
            <w:noProof/>
            <w:webHidden/>
            <w:sz w:val="22"/>
            <w:szCs w:val="22"/>
          </w:rPr>
          <w:instrText xml:space="preserve"> PAGEREF _Toc9886343 \h </w:instrText>
        </w:r>
        <w:r w:rsidRPr="00470D7D">
          <w:rPr>
            <w:rFonts w:ascii="Times New Roman" w:hAnsi="Times New Roman" w:cs="Times New Roman"/>
            <w:noProof/>
            <w:webHidden/>
            <w:sz w:val="22"/>
            <w:szCs w:val="22"/>
          </w:rPr>
        </w:r>
        <w:r w:rsidRPr="00470D7D">
          <w:rPr>
            <w:rFonts w:ascii="Times New Roman" w:hAnsi="Times New Roman" w:cs="Times New Roman"/>
            <w:noProof/>
            <w:webHidden/>
            <w:sz w:val="22"/>
            <w:szCs w:val="22"/>
          </w:rPr>
          <w:fldChar w:fldCharType="separate"/>
        </w:r>
        <w:r w:rsidR="00C16B57" w:rsidRPr="00470D7D">
          <w:rPr>
            <w:rFonts w:ascii="Times New Roman" w:hAnsi="Times New Roman" w:cs="Times New Roman"/>
            <w:noProof/>
            <w:webHidden/>
            <w:sz w:val="22"/>
            <w:szCs w:val="22"/>
          </w:rPr>
          <w:t>5</w:t>
        </w:r>
        <w:r w:rsidRPr="00470D7D">
          <w:rPr>
            <w:rFonts w:ascii="Times New Roman" w:hAnsi="Times New Roman" w:cs="Times New Roman"/>
            <w:noProof/>
            <w:webHidden/>
            <w:sz w:val="22"/>
            <w:szCs w:val="22"/>
          </w:rPr>
          <w:fldChar w:fldCharType="end"/>
        </w:r>
      </w:hyperlink>
    </w:p>
    <w:p w14:paraId="286A8870" w14:textId="77777777" w:rsidR="00BD6FBF" w:rsidRPr="00470D7D" w:rsidRDefault="00DC135C" w:rsidP="00FA6614">
      <w:pPr>
        <w:pStyle w:val="Spistreci1"/>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8493"/>
        </w:tabs>
        <w:spacing w:line="276" w:lineRule="auto"/>
        <w:jc w:val="both"/>
        <w:rPr>
          <w:rFonts w:ascii="Times New Roman" w:eastAsiaTheme="minorEastAsia" w:hAnsi="Times New Roman" w:cs="Times New Roman"/>
          <w:b w:val="0"/>
          <w:bCs w:val="0"/>
          <w:caps w:val="0"/>
          <w:noProof/>
          <w:sz w:val="22"/>
          <w:szCs w:val="22"/>
          <w:lang w:eastAsia="pl-PL"/>
        </w:rPr>
      </w:pPr>
      <w:hyperlink w:anchor="_Toc9886344" w:history="1">
        <w:r w:rsidR="00BD6FBF" w:rsidRPr="00470D7D">
          <w:rPr>
            <w:rStyle w:val="Hipercze"/>
            <w:rFonts w:ascii="Times New Roman" w:hAnsi="Times New Roman" w:cs="Times New Roman"/>
            <w:noProof/>
            <w:sz w:val="22"/>
            <w:szCs w:val="22"/>
          </w:rPr>
          <w:t>CZĘŚĆ WŁAŚCIWA</w:t>
        </w:r>
        <w:r w:rsidR="00BD6FBF" w:rsidRPr="00470D7D">
          <w:rPr>
            <w:rFonts w:ascii="Times New Roman" w:hAnsi="Times New Roman" w:cs="Times New Roman"/>
            <w:noProof/>
            <w:webHidden/>
            <w:sz w:val="22"/>
            <w:szCs w:val="22"/>
          </w:rPr>
          <w:tab/>
        </w:r>
        <w:r w:rsidR="00BC6BCC" w:rsidRPr="00470D7D">
          <w:rPr>
            <w:rFonts w:ascii="Times New Roman" w:hAnsi="Times New Roman" w:cs="Times New Roman"/>
            <w:noProof/>
            <w:webHidden/>
            <w:sz w:val="22"/>
            <w:szCs w:val="22"/>
          </w:rPr>
          <w:fldChar w:fldCharType="begin"/>
        </w:r>
        <w:r w:rsidR="00BD6FBF" w:rsidRPr="00470D7D">
          <w:rPr>
            <w:rFonts w:ascii="Times New Roman" w:hAnsi="Times New Roman" w:cs="Times New Roman"/>
            <w:noProof/>
            <w:webHidden/>
            <w:sz w:val="22"/>
            <w:szCs w:val="22"/>
          </w:rPr>
          <w:instrText xml:space="preserve"> PAGEREF _Toc9886344 \h </w:instrText>
        </w:r>
        <w:r w:rsidR="00BC6BCC" w:rsidRPr="00470D7D">
          <w:rPr>
            <w:rFonts w:ascii="Times New Roman" w:hAnsi="Times New Roman" w:cs="Times New Roman"/>
            <w:noProof/>
            <w:webHidden/>
            <w:sz w:val="22"/>
            <w:szCs w:val="22"/>
          </w:rPr>
        </w:r>
        <w:r w:rsidR="00BC6BCC" w:rsidRPr="00470D7D">
          <w:rPr>
            <w:rFonts w:ascii="Times New Roman" w:hAnsi="Times New Roman" w:cs="Times New Roman"/>
            <w:noProof/>
            <w:webHidden/>
            <w:sz w:val="22"/>
            <w:szCs w:val="22"/>
          </w:rPr>
          <w:fldChar w:fldCharType="separate"/>
        </w:r>
        <w:r w:rsidR="00C16B57" w:rsidRPr="00470D7D">
          <w:rPr>
            <w:rFonts w:ascii="Times New Roman" w:hAnsi="Times New Roman" w:cs="Times New Roman"/>
            <w:noProof/>
            <w:webHidden/>
            <w:sz w:val="22"/>
            <w:szCs w:val="22"/>
          </w:rPr>
          <w:t>6</w:t>
        </w:r>
        <w:r w:rsidR="00BC6BCC" w:rsidRPr="00470D7D">
          <w:rPr>
            <w:rFonts w:ascii="Times New Roman" w:hAnsi="Times New Roman" w:cs="Times New Roman"/>
            <w:noProof/>
            <w:webHidden/>
            <w:sz w:val="22"/>
            <w:szCs w:val="22"/>
          </w:rPr>
          <w:fldChar w:fldCharType="end"/>
        </w:r>
      </w:hyperlink>
    </w:p>
    <w:p w14:paraId="1A00EA63" w14:textId="77777777" w:rsidR="00BD6FBF" w:rsidRPr="00470D7D" w:rsidRDefault="00DC135C" w:rsidP="00FA6614">
      <w:pPr>
        <w:pStyle w:val="Spistreci2"/>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eastAsiaTheme="minorEastAsia"/>
          <w:sz w:val="22"/>
          <w:szCs w:val="22"/>
          <w:lang w:eastAsia="pl-PL"/>
        </w:rPr>
      </w:pPr>
      <w:hyperlink w:anchor="_Toc9886345" w:history="1">
        <w:r w:rsidR="00BD6FBF" w:rsidRPr="00470D7D">
          <w:rPr>
            <w:rStyle w:val="Hipercze"/>
            <w:sz w:val="22"/>
            <w:szCs w:val="22"/>
          </w:rPr>
          <w:t>1.</w:t>
        </w:r>
        <w:r w:rsidR="00BD6FBF" w:rsidRPr="00470D7D">
          <w:rPr>
            <w:rFonts w:eastAsiaTheme="minorEastAsia"/>
            <w:sz w:val="22"/>
            <w:szCs w:val="22"/>
            <w:lang w:eastAsia="pl-PL"/>
          </w:rPr>
          <w:tab/>
        </w:r>
        <w:r w:rsidR="00BD6FBF" w:rsidRPr="00470D7D">
          <w:rPr>
            <w:rStyle w:val="Hipercze"/>
            <w:sz w:val="22"/>
            <w:szCs w:val="22"/>
          </w:rPr>
          <w:t>Dane statystyczne</w:t>
        </w:r>
        <w:r w:rsidR="00BD6FBF" w:rsidRPr="00470D7D">
          <w:rPr>
            <w:webHidden/>
            <w:sz w:val="22"/>
            <w:szCs w:val="22"/>
          </w:rPr>
          <w:tab/>
        </w:r>
        <w:r w:rsidR="00BC6BCC" w:rsidRPr="00470D7D">
          <w:rPr>
            <w:webHidden/>
            <w:sz w:val="22"/>
            <w:szCs w:val="22"/>
          </w:rPr>
          <w:fldChar w:fldCharType="begin"/>
        </w:r>
        <w:r w:rsidR="00BD6FBF" w:rsidRPr="00470D7D">
          <w:rPr>
            <w:webHidden/>
            <w:sz w:val="22"/>
            <w:szCs w:val="22"/>
          </w:rPr>
          <w:instrText xml:space="preserve"> PAGEREF _Toc9886345 \h </w:instrText>
        </w:r>
        <w:r w:rsidR="00BC6BCC" w:rsidRPr="00470D7D">
          <w:rPr>
            <w:webHidden/>
            <w:sz w:val="22"/>
            <w:szCs w:val="22"/>
          </w:rPr>
        </w:r>
        <w:r w:rsidR="00BC6BCC" w:rsidRPr="00470D7D">
          <w:rPr>
            <w:webHidden/>
            <w:sz w:val="22"/>
            <w:szCs w:val="22"/>
          </w:rPr>
          <w:fldChar w:fldCharType="separate"/>
        </w:r>
        <w:r w:rsidR="00C16B57" w:rsidRPr="00470D7D">
          <w:rPr>
            <w:webHidden/>
            <w:sz w:val="22"/>
            <w:szCs w:val="22"/>
          </w:rPr>
          <w:t>6</w:t>
        </w:r>
        <w:r w:rsidR="00BC6BCC" w:rsidRPr="00470D7D">
          <w:rPr>
            <w:webHidden/>
            <w:sz w:val="22"/>
            <w:szCs w:val="22"/>
          </w:rPr>
          <w:fldChar w:fldCharType="end"/>
        </w:r>
      </w:hyperlink>
    </w:p>
    <w:p w14:paraId="302C8632" w14:textId="77777777" w:rsidR="00BD6FBF" w:rsidRPr="00470D7D" w:rsidRDefault="00DC135C" w:rsidP="00FA6614">
      <w:pPr>
        <w:pStyle w:val="Spistreci3"/>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00"/>
          <w:tab w:val="right" w:leader="dot" w:pos="8493"/>
        </w:tabs>
        <w:spacing w:line="276" w:lineRule="auto"/>
        <w:jc w:val="both"/>
        <w:rPr>
          <w:rFonts w:ascii="Times New Roman" w:eastAsiaTheme="minorEastAsia" w:hAnsi="Times New Roman" w:cs="Times New Roman"/>
          <w:i w:val="0"/>
          <w:iCs w:val="0"/>
          <w:noProof/>
          <w:sz w:val="22"/>
          <w:szCs w:val="22"/>
          <w:lang w:eastAsia="pl-PL"/>
        </w:rPr>
      </w:pPr>
      <w:hyperlink w:anchor="_Toc9886346" w:history="1">
        <w:r w:rsidR="00BD6FBF" w:rsidRPr="00470D7D">
          <w:rPr>
            <w:rStyle w:val="Hipercze"/>
            <w:rFonts w:ascii="Times New Roman" w:hAnsi="Times New Roman" w:cs="Times New Roman"/>
            <w:noProof/>
            <w:sz w:val="22"/>
            <w:szCs w:val="22"/>
          </w:rPr>
          <w:t>1.1.</w:t>
        </w:r>
        <w:r w:rsidR="00BD6FBF" w:rsidRPr="00470D7D">
          <w:rPr>
            <w:rFonts w:ascii="Times New Roman" w:eastAsiaTheme="minorEastAsia" w:hAnsi="Times New Roman" w:cs="Times New Roman"/>
            <w:i w:val="0"/>
            <w:iCs w:val="0"/>
            <w:noProof/>
            <w:sz w:val="22"/>
            <w:szCs w:val="22"/>
            <w:lang w:eastAsia="pl-PL"/>
          </w:rPr>
          <w:tab/>
        </w:r>
        <w:r w:rsidR="00BD6FBF" w:rsidRPr="00470D7D">
          <w:rPr>
            <w:rStyle w:val="Hipercze"/>
            <w:rFonts w:ascii="Times New Roman" w:hAnsi="Times New Roman" w:cs="Times New Roman"/>
            <w:noProof/>
            <w:sz w:val="22"/>
            <w:szCs w:val="22"/>
          </w:rPr>
          <w:t>Położenie</w:t>
        </w:r>
        <w:r w:rsidR="00BD6FBF" w:rsidRPr="00470D7D">
          <w:rPr>
            <w:rFonts w:ascii="Times New Roman" w:hAnsi="Times New Roman" w:cs="Times New Roman"/>
            <w:noProof/>
            <w:webHidden/>
            <w:sz w:val="22"/>
            <w:szCs w:val="22"/>
          </w:rPr>
          <w:tab/>
        </w:r>
        <w:r w:rsidR="00BC6BCC" w:rsidRPr="00470D7D">
          <w:rPr>
            <w:rFonts w:ascii="Times New Roman" w:hAnsi="Times New Roman" w:cs="Times New Roman"/>
            <w:noProof/>
            <w:webHidden/>
            <w:sz w:val="22"/>
            <w:szCs w:val="22"/>
          </w:rPr>
          <w:fldChar w:fldCharType="begin"/>
        </w:r>
        <w:r w:rsidR="00BD6FBF" w:rsidRPr="00470D7D">
          <w:rPr>
            <w:rFonts w:ascii="Times New Roman" w:hAnsi="Times New Roman" w:cs="Times New Roman"/>
            <w:noProof/>
            <w:webHidden/>
            <w:sz w:val="22"/>
            <w:szCs w:val="22"/>
          </w:rPr>
          <w:instrText xml:space="preserve"> PAGEREF _Toc9886346 \h </w:instrText>
        </w:r>
        <w:r w:rsidR="00BC6BCC" w:rsidRPr="00470D7D">
          <w:rPr>
            <w:rFonts w:ascii="Times New Roman" w:hAnsi="Times New Roman" w:cs="Times New Roman"/>
            <w:noProof/>
            <w:webHidden/>
            <w:sz w:val="22"/>
            <w:szCs w:val="22"/>
          </w:rPr>
        </w:r>
        <w:r w:rsidR="00BC6BCC" w:rsidRPr="00470D7D">
          <w:rPr>
            <w:rFonts w:ascii="Times New Roman" w:hAnsi="Times New Roman" w:cs="Times New Roman"/>
            <w:noProof/>
            <w:webHidden/>
            <w:sz w:val="22"/>
            <w:szCs w:val="22"/>
          </w:rPr>
          <w:fldChar w:fldCharType="separate"/>
        </w:r>
        <w:r w:rsidR="00C16B57" w:rsidRPr="00470D7D">
          <w:rPr>
            <w:rFonts w:ascii="Times New Roman" w:hAnsi="Times New Roman" w:cs="Times New Roman"/>
            <w:noProof/>
            <w:webHidden/>
            <w:sz w:val="22"/>
            <w:szCs w:val="22"/>
          </w:rPr>
          <w:t>6</w:t>
        </w:r>
        <w:r w:rsidR="00BC6BCC" w:rsidRPr="00470D7D">
          <w:rPr>
            <w:rFonts w:ascii="Times New Roman" w:hAnsi="Times New Roman" w:cs="Times New Roman"/>
            <w:noProof/>
            <w:webHidden/>
            <w:sz w:val="22"/>
            <w:szCs w:val="22"/>
          </w:rPr>
          <w:fldChar w:fldCharType="end"/>
        </w:r>
      </w:hyperlink>
    </w:p>
    <w:p w14:paraId="372508C7" w14:textId="77777777" w:rsidR="00BD6FBF" w:rsidRPr="00470D7D" w:rsidRDefault="00DC135C" w:rsidP="00FA6614">
      <w:pPr>
        <w:pStyle w:val="Spistreci3"/>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00"/>
          <w:tab w:val="right" w:leader="dot" w:pos="8493"/>
        </w:tabs>
        <w:spacing w:line="276" w:lineRule="auto"/>
        <w:jc w:val="both"/>
        <w:rPr>
          <w:rFonts w:ascii="Times New Roman" w:eastAsiaTheme="minorEastAsia" w:hAnsi="Times New Roman" w:cs="Times New Roman"/>
          <w:i w:val="0"/>
          <w:iCs w:val="0"/>
          <w:noProof/>
          <w:sz w:val="22"/>
          <w:szCs w:val="22"/>
          <w:lang w:eastAsia="pl-PL"/>
        </w:rPr>
      </w:pPr>
      <w:hyperlink w:anchor="_Toc9886347" w:history="1">
        <w:r w:rsidR="00BD6FBF" w:rsidRPr="00470D7D">
          <w:rPr>
            <w:rStyle w:val="Hipercze"/>
            <w:rFonts w:ascii="Times New Roman" w:hAnsi="Times New Roman" w:cs="Times New Roman"/>
            <w:noProof/>
            <w:sz w:val="22"/>
            <w:szCs w:val="22"/>
          </w:rPr>
          <w:t>1.2.</w:t>
        </w:r>
        <w:r w:rsidR="00BD6FBF" w:rsidRPr="00470D7D">
          <w:rPr>
            <w:rFonts w:ascii="Times New Roman" w:eastAsiaTheme="minorEastAsia" w:hAnsi="Times New Roman" w:cs="Times New Roman"/>
            <w:i w:val="0"/>
            <w:iCs w:val="0"/>
            <w:noProof/>
            <w:sz w:val="22"/>
            <w:szCs w:val="22"/>
            <w:lang w:eastAsia="pl-PL"/>
          </w:rPr>
          <w:tab/>
        </w:r>
        <w:r w:rsidR="00BD6FBF" w:rsidRPr="00470D7D">
          <w:rPr>
            <w:rStyle w:val="Hipercze"/>
            <w:rFonts w:ascii="Times New Roman" w:hAnsi="Times New Roman" w:cs="Times New Roman"/>
            <w:noProof/>
            <w:sz w:val="22"/>
            <w:szCs w:val="22"/>
          </w:rPr>
          <w:t>Demografia</w:t>
        </w:r>
        <w:r w:rsidR="00BD6FBF" w:rsidRPr="00470D7D">
          <w:rPr>
            <w:rFonts w:ascii="Times New Roman" w:hAnsi="Times New Roman" w:cs="Times New Roman"/>
            <w:noProof/>
            <w:webHidden/>
            <w:sz w:val="22"/>
            <w:szCs w:val="22"/>
          </w:rPr>
          <w:tab/>
        </w:r>
        <w:r w:rsidR="00BC6BCC" w:rsidRPr="00470D7D">
          <w:rPr>
            <w:rFonts w:ascii="Times New Roman" w:hAnsi="Times New Roman" w:cs="Times New Roman"/>
            <w:noProof/>
            <w:webHidden/>
            <w:sz w:val="22"/>
            <w:szCs w:val="22"/>
          </w:rPr>
          <w:fldChar w:fldCharType="begin"/>
        </w:r>
        <w:r w:rsidR="00BD6FBF" w:rsidRPr="00470D7D">
          <w:rPr>
            <w:rFonts w:ascii="Times New Roman" w:hAnsi="Times New Roman" w:cs="Times New Roman"/>
            <w:noProof/>
            <w:webHidden/>
            <w:sz w:val="22"/>
            <w:szCs w:val="22"/>
          </w:rPr>
          <w:instrText xml:space="preserve"> PAGEREF _Toc9886347 \h </w:instrText>
        </w:r>
        <w:r w:rsidR="00BC6BCC" w:rsidRPr="00470D7D">
          <w:rPr>
            <w:rFonts w:ascii="Times New Roman" w:hAnsi="Times New Roman" w:cs="Times New Roman"/>
            <w:noProof/>
            <w:webHidden/>
            <w:sz w:val="22"/>
            <w:szCs w:val="22"/>
          </w:rPr>
        </w:r>
        <w:r w:rsidR="00BC6BCC" w:rsidRPr="00470D7D">
          <w:rPr>
            <w:rFonts w:ascii="Times New Roman" w:hAnsi="Times New Roman" w:cs="Times New Roman"/>
            <w:noProof/>
            <w:webHidden/>
            <w:sz w:val="22"/>
            <w:szCs w:val="22"/>
          </w:rPr>
          <w:fldChar w:fldCharType="separate"/>
        </w:r>
        <w:r w:rsidR="00C16B57" w:rsidRPr="00470D7D">
          <w:rPr>
            <w:rFonts w:ascii="Times New Roman" w:hAnsi="Times New Roman" w:cs="Times New Roman"/>
            <w:noProof/>
            <w:webHidden/>
            <w:sz w:val="22"/>
            <w:szCs w:val="22"/>
          </w:rPr>
          <w:t>7</w:t>
        </w:r>
        <w:r w:rsidR="00BC6BCC" w:rsidRPr="00470D7D">
          <w:rPr>
            <w:rFonts w:ascii="Times New Roman" w:hAnsi="Times New Roman" w:cs="Times New Roman"/>
            <w:noProof/>
            <w:webHidden/>
            <w:sz w:val="22"/>
            <w:szCs w:val="22"/>
          </w:rPr>
          <w:fldChar w:fldCharType="end"/>
        </w:r>
      </w:hyperlink>
    </w:p>
    <w:p w14:paraId="22CE8141" w14:textId="77777777" w:rsidR="00BD6FBF" w:rsidRPr="00470D7D" w:rsidRDefault="00DC135C" w:rsidP="00FA6614">
      <w:pPr>
        <w:pStyle w:val="Spistreci3"/>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00"/>
          <w:tab w:val="right" w:leader="dot" w:pos="8493"/>
        </w:tabs>
        <w:spacing w:line="276" w:lineRule="auto"/>
        <w:jc w:val="both"/>
        <w:rPr>
          <w:rFonts w:ascii="Times New Roman" w:eastAsiaTheme="minorEastAsia" w:hAnsi="Times New Roman" w:cs="Times New Roman"/>
          <w:i w:val="0"/>
          <w:iCs w:val="0"/>
          <w:noProof/>
          <w:sz w:val="22"/>
          <w:szCs w:val="22"/>
          <w:lang w:eastAsia="pl-PL"/>
        </w:rPr>
      </w:pPr>
      <w:hyperlink w:anchor="_Toc9886348" w:history="1">
        <w:r w:rsidR="00BD6FBF" w:rsidRPr="00470D7D">
          <w:rPr>
            <w:rStyle w:val="Hipercze"/>
            <w:rFonts w:ascii="Times New Roman" w:hAnsi="Times New Roman" w:cs="Times New Roman"/>
            <w:noProof/>
            <w:sz w:val="22"/>
            <w:szCs w:val="22"/>
          </w:rPr>
          <w:t>1.3.</w:t>
        </w:r>
        <w:r w:rsidR="00BD6FBF" w:rsidRPr="00470D7D">
          <w:rPr>
            <w:rFonts w:ascii="Times New Roman" w:eastAsiaTheme="minorEastAsia" w:hAnsi="Times New Roman" w:cs="Times New Roman"/>
            <w:i w:val="0"/>
            <w:iCs w:val="0"/>
            <w:noProof/>
            <w:sz w:val="22"/>
            <w:szCs w:val="22"/>
            <w:lang w:eastAsia="pl-PL"/>
          </w:rPr>
          <w:tab/>
        </w:r>
        <w:r w:rsidR="00BD6FBF" w:rsidRPr="00470D7D">
          <w:rPr>
            <w:rStyle w:val="Hipercze"/>
            <w:rFonts w:ascii="Times New Roman" w:hAnsi="Times New Roman" w:cs="Times New Roman"/>
            <w:noProof/>
            <w:sz w:val="22"/>
            <w:szCs w:val="22"/>
          </w:rPr>
          <w:t>Rynek pracy</w:t>
        </w:r>
        <w:r w:rsidR="00BD6FBF" w:rsidRPr="00470D7D">
          <w:rPr>
            <w:rFonts w:ascii="Times New Roman" w:hAnsi="Times New Roman" w:cs="Times New Roman"/>
            <w:noProof/>
            <w:webHidden/>
            <w:sz w:val="22"/>
            <w:szCs w:val="22"/>
          </w:rPr>
          <w:tab/>
        </w:r>
        <w:r w:rsidR="00BC6BCC" w:rsidRPr="00470D7D">
          <w:rPr>
            <w:rFonts w:ascii="Times New Roman" w:hAnsi="Times New Roman" w:cs="Times New Roman"/>
            <w:noProof/>
            <w:webHidden/>
            <w:sz w:val="22"/>
            <w:szCs w:val="22"/>
          </w:rPr>
          <w:fldChar w:fldCharType="begin"/>
        </w:r>
        <w:r w:rsidR="00BD6FBF" w:rsidRPr="00470D7D">
          <w:rPr>
            <w:rFonts w:ascii="Times New Roman" w:hAnsi="Times New Roman" w:cs="Times New Roman"/>
            <w:noProof/>
            <w:webHidden/>
            <w:sz w:val="22"/>
            <w:szCs w:val="22"/>
          </w:rPr>
          <w:instrText xml:space="preserve"> PAGEREF _Toc9886348 \h </w:instrText>
        </w:r>
        <w:r w:rsidR="00BC6BCC" w:rsidRPr="00470D7D">
          <w:rPr>
            <w:rFonts w:ascii="Times New Roman" w:hAnsi="Times New Roman" w:cs="Times New Roman"/>
            <w:noProof/>
            <w:webHidden/>
            <w:sz w:val="22"/>
            <w:szCs w:val="22"/>
          </w:rPr>
        </w:r>
        <w:r w:rsidR="00BC6BCC" w:rsidRPr="00470D7D">
          <w:rPr>
            <w:rFonts w:ascii="Times New Roman" w:hAnsi="Times New Roman" w:cs="Times New Roman"/>
            <w:noProof/>
            <w:webHidden/>
            <w:sz w:val="22"/>
            <w:szCs w:val="22"/>
          </w:rPr>
          <w:fldChar w:fldCharType="separate"/>
        </w:r>
        <w:r w:rsidR="00C16B57" w:rsidRPr="00470D7D">
          <w:rPr>
            <w:rFonts w:ascii="Times New Roman" w:hAnsi="Times New Roman" w:cs="Times New Roman"/>
            <w:noProof/>
            <w:webHidden/>
            <w:sz w:val="22"/>
            <w:szCs w:val="22"/>
          </w:rPr>
          <w:t>7</w:t>
        </w:r>
        <w:r w:rsidR="00BC6BCC" w:rsidRPr="00470D7D">
          <w:rPr>
            <w:rFonts w:ascii="Times New Roman" w:hAnsi="Times New Roman" w:cs="Times New Roman"/>
            <w:noProof/>
            <w:webHidden/>
            <w:sz w:val="22"/>
            <w:szCs w:val="22"/>
          </w:rPr>
          <w:fldChar w:fldCharType="end"/>
        </w:r>
      </w:hyperlink>
    </w:p>
    <w:p w14:paraId="6780EB77" w14:textId="77777777" w:rsidR="00BD6FBF" w:rsidRPr="00470D7D" w:rsidRDefault="00DC135C" w:rsidP="00FA6614">
      <w:pPr>
        <w:pStyle w:val="Spistreci2"/>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eastAsiaTheme="minorEastAsia"/>
          <w:smallCaps/>
          <w:sz w:val="22"/>
          <w:szCs w:val="22"/>
          <w:lang w:eastAsia="pl-PL"/>
        </w:rPr>
      </w:pPr>
      <w:hyperlink w:anchor="_Toc9886352" w:history="1">
        <w:r w:rsidR="00BD6FBF" w:rsidRPr="00470D7D">
          <w:rPr>
            <w:rStyle w:val="Hipercze"/>
            <w:sz w:val="22"/>
            <w:szCs w:val="22"/>
          </w:rPr>
          <w:t>2.</w:t>
        </w:r>
        <w:r w:rsidR="00BD6FBF" w:rsidRPr="00470D7D">
          <w:rPr>
            <w:rFonts w:eastAsiaTheme="minorEastAsia"/>
            <w:smallCaps/>
            <w:sz w:val="22"/>
            <w:szCs w:val="22"/>
            <w:lang w:eastAsia="pl-PL"/>
          </w:rPr>
          <w:tab/>
        </w:r>
        <w:r w:rsidR="00BD6FBF" w:rsidRPr="00470D7D">
          <w:rPr>
            <w:rStyle w:val="Hipercze"/>
            <w:sz w:val="22"/>
            <w:szCs w:val="22"/>
          </w:rPr>
          <w:t>Władze Gminy</w:t>
        </w:r>
        <w:r w:rsidR="00BD6FBF" w:rsidRPr="00470D7D">
          <w:rPr>
            <w:webHidden/>
            <w:sz w:val="22"/>
            <w:szCs w:val="22"/>
          </w:rPr>
          <w:tab/>
        </w:r>
        <w:r w:rsidR="00BC6BCC" w:rsidRPr="00470D7D">
          <w:rPr>
            <w:webHidden/>
            <w:sz w:val="22"/>
            <w:szCs w:val="22"/>
          </w:rPr>
          <w:fldChar w:fldCharType="begin"/>
        </w:r>
        <w:r w:rsidR="00BD6FBF" w:rsidRPr="00470D7D">
          <w:rPr>
            <w:webHidden/>
            <w:sz w:val="22"/>
            <w:szCs w:val="22"/>
          </w:rPr>
          <w:instrText xml:space="preserve"> PAGEREF _Toc9886352 \h </w:instrText>
        </w:r>
        <w:r w:rsidR="00BC6BCC" w:rsidRPr="00470D7D">
          <w:rPr>
            <w:webHidden/>
            <w:sz w:val="22"/>
            <w:szCs w:val="22"/>
          </w:rPr>
        </w:r>
        <w:r w:rsidR="00BC6BCC" w:rsidRPr="00470D7D">
          <w:rPr>
            <w:webHidden/>
            <w:sz w:val="22"/>
            <w:szCs w:val="22"/>
          </w:rPr>
          <w:fldChar w:fldCharType="separate"/>
        </w:r>
        <w:r w:rsidR="00C16B57" w:rsidRPr="00470D7D">
          <w:rPr>
            <w:webHidden/>
            <w:sz w:val="22"/>
            <w:szCs w:val="22"/>
          </w:rPr>
          <w:t>8</w:t>
        </w:r>
        <w:r w:rsidR="00BC6BCC" w:rsidRPr="00470D7D">
          <w:rPr>
            <w:webHidden/>
            <w:sz w:val="22"/>
            <w:szCs w:val="22"/>
          </w:rPr>
          <w:fldChar w:fldCharType="end"/>
        </w:r>
      </w:hyperlink>
    </w:p>
    <w:p w14:paraId="57D6340F" w14:textId="77777777" w:rsidR="00BD6FBF" w:rsidRPr="00470D7D" w:rsidRDefault="00DC135C" w:rsidP="00FA6614">
      <w:pPr>
        <w:pStyle w:val="Spistreci3"/>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00"/>
          <w:tab w:val="right" w:leader="dot" w:pos="8493"/>
        </w:tabs>
        <w:spacing w:line="276" w:lineRule="auto"/>
        <w:jc w:val="both"/>
        <w:rPr>
          <w:rFonts w:ascii="Times New Roman" w:eastAsiaTheme="minorEastAsia" w:hAnsi="Times New Roman" w:cs="Times New Roman"/>
          <w:i w:val="0"/>
          <w:iCs w:val="0"/>
          <w:noProof/>
          <w:sz w:val="22"/>
          <w:szCs w:val="22"/>
          <w:lang w:eastAsia="pl-PL"/>
        </w:rPr>
      </w:pPr>
      <w:hyperlink w:anchor="_Toc9886353" w:history="1">
        <w:r w:rsidR="00BD6FBF" w:rsidRPr="00470D7D">
          <w:rPr>
            <w:rStyle w:val="Hipercze"/>
            <w:rFonts w:ascii="Times New Roman" w:hAnsi="Times New Roman" w:cs="Times New Roman"/>
            <w:noProof/>
            <w:sz w:val="22"/>
            <w:szCs w:val="22"/>
          </w:rPr>
          <w:t>2.1.</w:t>
        </w:r>
        <w:r w:rsidR="00BD6FBF" w:rsidRPr="00470D7D">
          <w:rPr>
            <w:rFonts w:ascii="Times New Roman" w:eastAsiaTheme="minorEastAsia" w:hAnsi="Times New Roman" w:cs="Times New Roman"/>
            <w:i w:val="0"/>
            <w:iCs w:val="0"/>
            <w:noProof/>
            <w:sz w:val="22"/>
            <w:szCs w:val="22"/>
            <w:lang w:eastAsia="pl-PL"/>
          </w:rPr>
          <w:tab/>
        </w:r>
        <w:r w:rsidR="00BD6FBF" w:rsidRPr="00470D7D">
          <w:rPr>
            <w:rStyle w:val="Hipercze"/>
            <w:rFonts w:ascii="Times New Roman" w:hAnsi="Times New Roman" w:cs="Times New Roman"/>
            <w:noProof/>
            <w:sz w:val="22"/>
            <w:szCs w:val="22"/>
          </w:rPr>
          <w:t>Rada Gminy</w:t>
        </w:r>
        <w:r w:rsidR="00BD6FBF" w:rsidRPr="00470D7D">
          <w:rPr>
            <w:rFonts w:ascii="Times New Roman" w:hAnsi="Times New Roman" w:cs="Times New Roman"/>
            <w:noProof/>
            <w:webHidden/>
            <w:sz w:val="22"/>
            <w:szCs w:val="22"/>
          </w:rPr>
          <w:tab/>
        </w:r>
        <w:r w:rsidR="00BC6BCC" w:rsidRPr="00470D7D">
          <w:rPr>
            <w:rFonts w:ascii="Times New Roman" w:hAnsi="Times New Roman" w:cs="Times New Roman"/>
            <w:noProof/>
            <w:webHidden/>
            <w:sz w:val="22"/>
            <w:szCs w:val="22"/>
          </w:rPr>
          <w:fldChar w:fldCharType="begin"/>
        </w:r>
        <w:r w:rsidR="00BD6FBF" w:rsidRPr="00470D7D">
          <w:rPr>
            <w:rFonts w:ascii="Times New Roman" w:hAnsi="Times New Roman" w:cs="Times New Roman"/>
            <w:noProof/>
            <w:webHidden/>
            <w:sz w:val="22"/>
            <w:szCs w:val="22"/>
          </w:rPr>
          <w:instrText xml:space="preserve"> PAGEREF _Toc9886353 \h </w:instrText>
        </w:r>
        <w:r w:rsidR="00BC6BCC" w:rsidRPr="00470D7D">
          <w:rPr>
            <w:rFonts w:ascii="Times New Roman" w:hAnsi="Times New Roman" w:cs="Times New Roman"/>
            <w:noProof/>
            <w:webHidden/>
            <w:sz w:val="22"/>
            <w:szCs w:val="22"/>
          </w:rPr>
        </w:r>
        <w:r w:rsidR="00BC6BCC" w:rsidRPr="00470D7D">
          <w:rPr>
            <w:rFonts w:ascii="Times New Roman" w:hAnsi="Times New Roman" w:cs="Times New Roman"/>
            <w:noProof/>
            <w:webHidden/>
            <w:sz w:val="22"/>
            <w:szCs w:val="22"/>
          </w:rPr>
          <w:fldChar w:fldCharType="separate"/>
        </w:r>
        <w:r w:rsidR="00C16B57" w:rsidRPr="00470D7D">
          <w:rPr>
            <w:rFonts w:ascii="Times New Roman" w:hAnsi="Times New Roman" w:cs="Times New Roman"/>
            <w:noProof/>
            <w:webHidden/>
            <w:sz w:val="22"/>
            <w:szCs w:val="22"/>
          </w:rPr>
          <w:t>8</w:t>
        </w:r>
        <w:r w:rsidR="00BC6BCC" w:rsidRPr="00470D7D">
          <w:rPr>
            <w:rFonts w:ascii="Times New Roman" w:hAnsi="Times New Roman" w:cs="Times New Roman"/>
            <w:noProof/>
            <w:webHidden/>
            <w:sz w:val="22"/>
            <w:szCs w:val="22"/>
          </w:rPr>
          <w:fldChar w:fldCharType="end"/>
        </w:r>
      </w:hyperlink>
    </w:p>
    <w:p w14:paraId="4F97F8A4" w14:textId="77777777" w:rsidR="00BD6FBF" w:rsidRPr="00470D7D" w:rsidRDefault="00DC135C" w:rsidP="00FA6614">
      <w:pPr>
        <w:pStyle w:val="Spistreci3"/>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00"/>
          <w:tab w:val="right" w:leader="dot" w:pos="8493"/>
        </w:tabs>
        <w:spacing w:line="276" w:lineRule="auto"/>
        <w:jc w:val="both"/>
        <w:rPr>
          <w:rFonts w:ascii="Times New Roman" w:eastAsiaTheme="minorEastAsia" w:hAnsi="Times New Roman" w:cs="Times New Roman"/>
          <w:i w:val="0"/>
          <w:iCs w:val="0"/>
          <w:noProof/>
          <w:sz w:val="22"/>
          <w:szCs w:val="22"/>
          <w:lang w:eastAsia="pl-PL"/>
        </w:rPr>
      </w:pPr>
      <w:hyperlink w:anchor="_Toc9886354" w:history="1">
        <w:r w:rsidR="00BD6FBF" w:rsidRPr="00470D7D">
          <w:rPr>
            <w:rStyle w:val="Hipercze"/>
            <w:rFonts w:ascii="Times New Roman" w:hAnsi="Times New Roman" w:cs="Times New Roman"/>
            <w:noProof/>
            <w:sz w:val="22"/>
            <w:szCs w:val="22"/>
          </w:rPr>
          <w:t>2.2.</w:t>
        </w:r>
        <w:r w:rsidR="00BD6FBF" w:rsidRPr="00470D7D">
          <w:rPr>
            <w:rFonts w:ascii="Times New Roman" w:eastAsiaTheme="minorEastAsia" w:hAnsi="Times New Roman" w:cs="Times New Roman"/>
            <w:i w:val="0"/>
            <w:iCs w:val="0"/>
            <w:noProof/>
            <w:sz w:val="22"/>
            <w:szCs w:val="22"/>
            <w:lang w:eastAsia="pl-PL"/>
          </w:rPr>
          <w:tab/>
        </w:r>
        <w:r w:rsidR="00BD6FBF" w:rsidRPr="00470D7D">
          <w:rPr>
            <w:rStyle w:val="Hipercze"/>
            <w:rFonts w:ascii="Times New Roman" w:hAnsi="Times New Roman" w:cs="Times New Roman"/>
            <w:noProof/>
            <w:sz w:val="22"/>
            <w:szCs w:val="22"/>
          </w:rPr>
          <w:t>Wójt Gminy</w:t>
        </w:r>
        <w:r w:rsidR="00BD6FBF" w:rsidRPr="00470D7D">
          <w:rPr>
            <w:rFonts w:ascii="Times New Roman" w:hAnsi="Times New Roman" w:cs="Times New Roman"/>
            <w:noProof/>
            <w:webHidden/>
            <w:sz w:val="22"/>
            <w:szCs w:val="22"/>
          </w:rPr>
          <w:tab/>
        </w:r>
        <w:r w:rsidR="00BC6BCC" w:rsidRPr="00470D7D">
          <w:rPr>
            <w:rFonts w:ascii="Times New Roman" w:hAnsi="Times New Roman" w:cs="Times New Roman"/>
            <w:noProof/>
            <w:webHidden/>
            <w:sz w:val="22"/>
            <w:szCs w:val="22"/>
          </w:rPr>
          <w:fldChar w:fldCharType="begin"/>
        </w:r>
        <w:r w:rsidR="00BD6FBF" w:rsidRPr="00470D7D">
          <w:rPr>
            <w:rFonts w:ascii="Times New Roman" w:hAnsi="Times New Roman" w:cs="Times New Roman"/>
            <w:noProof/>
            <w:webHidden/>
            <w:sz w:val="22"/>
            <w:szCs w:val="22"/>
          </w:rPr>
          <w:instrText xml:space="preserve"> PAGEREF _Toc9886354 \h </w:instrText>
        </w:r>
        <w:r w:rsidR="00BC6BCC" w:rsidRPr="00470D7D">
          <w:rPr>
            <w:rFonts w:ascii="Times New Roman" w:hAnsi="Times New Roman" w:cs="Times New Roman"/>
            <w:noProof/>
            <w:webHidden/>
            <w:sz w:val="22"/>
            <w:szCs w:val="22"/>
          </w:rPr>
        </w:r>
        <w:r w:rsidR="00BC6BCC" w:rsidRPr="00470D7D">
          <w:rPr>
            <w:rFonts w:ascii="Times New Roman" w:hAnsi="Times New Roman" w:cs="Times New Roman"/>
            <w:noProof/>
            <w:webHidden/>
            <w:sz w:val="22"/>
            <w:szCs w:val="22"/>
          </w:rPr>
          <w:fldChar w:fldCharType="separate"/>
        </w:r>
        <w:r w:rsidR="00C16B57" w:rsidRPr="00470D7D">
          <w:rPr>
            <w:rFonts w:ascii="Times New Roman" w:hAnsi="Times New Roman" w:cs="Times New Roman"/>
            <w:noProof/>
            <w:webHidden/>
            <w:sz w:val="22"/>
            <w:szCs w:val="22"/>
          </w:rPr>
          <w:t>8</w:t>
        </w:r>
        <w:r w:rsidR="00BC6BCC" w:rsidRPr="00470D7D">
          <w:rPr>
            <w:rFonts w:ascii="Times New Roman" w:hAnsi="Times New Roman" w:cs="Times New Roman"/>
            <w:noProof/>
            <w:webHidden/>
            <w:sz w:val="22"/>
            <w:szCs w:val="22"/>
          </w:rPr>
          <w:fldChar w:fldCharType="end"/>
        </w:r>
      </w:hyperlink>
    </w:p>
    <w:p w14:paraId="142A9993" w14:textId="77777777" w:rsidR="00BD6FBF" w:rsidRPr="00470D7D" w:rsidRDefault="00DC135C" w:rsidP="00FA6614">
      <w:pPr>
        <w:pStyle w:val="Spistreci2"/>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eastAsiaTheme="minorEastAsia"/>
          <w:smallCaps/>
          <w:sz w:val="22"/>
          <w:szCs w:val="22"/>
          <w:lang w:eastAsia="pl-PL"/>
        </w:rPr>
      </w:pPr>
      <w:hyperlink w:anchor="_Toc9886355" w:history="1">
        <w:r w:rsidR="00BD6FBF" w:rsidRPr="00470D7D">
          <w:rPr>
            <w:rStyle w:val="Hipercze"/>
            <w:sz w:val="22"/>
            <w:szCs w:val="22"/>
          </w:rPr>
          <w:t>3.</w:t>
        </w:r>
        <w:r w:rsidR="00BD6FBF" w:rsidRPr="00470D7D">
          <w:rPr>
            <w:rFonts w:eastAsiaTheme="minorEastAsia"/>
            <w:smallCaps/>
            <w:sz w:val="22"/>
            <w:szCs w:val="22"/>
            <w:lang w:eastAsia="pl-PL"/>
          </w:rPr>
          <w:tab/>
        </w:r>
        <w:r w:rsidR="00BD6FBF" w:rsidRPr="00470D7D">
          <w:rPr>
            <w:rStyle w:val="Hipercze"/>
            <w:sz w:val="22"/>
            <w:szCs w:val="22"/>
          </w:rPr>
          <w:t>Finanse Gminy</w:t>
        </w:r>
        <w:r w:rsidR="00BD6FBF" w:rsidRPr="00470D7D">
          <w:rPr>
            <w:webHidden/>
            <w:sz w:val="22"/>
            <w:szCs w:val="22"/>
          </w:rPr>
          <w:tab/>
        </w:r>
        <w:r w:rsidR="00BC6BCC" w:rsidRPr="00470D7D">
          <w:rPr>
            <w:webHidden/>
            <w:sz w:val="22"/>
            <w:szCs w:val="22"/>
          </w:rPr>
          <w:fldChar w:fldCharType="begin"/>
        </w:r>
        <w:r w:rsidR="00BD6FBF" w:rsidRPr="00470D7D">
          <w:rPr>
            <w:webHidden/>
            <w:sz w:val="22"/>
            <w:szCs w:val="22"/>
          </w:rPr>
          <w:instrText xml:space="preserve"> PAGEREF _Toc9886355 \h </w:instrText>
        </w:r>
        <w:r w:rsidR="00BC6BCC" w:rsidRPr="00470D7D">
          <w:rPr>
            <w:webHidden/>
            <w:sz w:val="22"/>
            <w:szCs w:val="22"/>
          </w:rPr>
        </w:r>
        <w:r w:rsidR="00BC6BCC" w:rsidRPr="00470D7D">
          <w:rPr>
            <w:webHidden/>
            <w:sz w:val="22"/>
            <w:szCs w:val="22"/>
          </w:rPr>
          <w:fldChar w:fldCharType="separate"/>
        </w:r>
        <w:r w:rsidR="00C16B57" w:rsidRPr="00470D7D">
          <w:rPr>
            <w:webHidden/>
            <w:sz w:val="22"/>
            <w:szCs w:val="22"/>
          </w:rPr>
          <w:t>9</w:t>
        </w:r>
        <w:r w:rsidR="00BC6BCC" w:rsidRPr="00470D7D">
          <w:rPr>
            <w:webHidden/>
            <w:sz w:val="22"/>
            <w:szCs w:val="22"/>
          </w:rPr>
          <w:fldChar w:fldCharType="end"/>
        </w:r>
      </w:hyperlink>
    </w:p>
    <w:p w14:paraId="415268C1" w14:textId="77777777" w:rsidR="00BD6FBF" w:rsidRPr="00470D7D" w:rsidRDefault="00DC135C" w:rsidP="00FA6614">
      <w:pPr>
        <w:pStyle w:val="Spistreci3"/>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00"/>
          <w:tab w:val="right" w:leader="dot" w:pos="8493"/>
        </w:tabs>
        <w:spacing w:line="276" w:lineRule="auto"/>
        <w:jc w:val="both"/>
        <w:rPr>
          <w:rFonts w:ascii="Times New Roman" w:eastAsiaTheme="minorEastAsia" w:hAnsi="Times New Roman" w:cs="Times New Roman"/>
          <w:i w:val="0"/>
          <w:iCs w:val="0"/>
          <w:noProof/>
          <w:sz w:val="22"/>
          <w:szCs w:val="22"/>
          <w:lang w:eastAsia="pl-PL"/>
        </w:rPr>
      </w:pPr>
      <w:hyperlink w:anchor="_Toc9886356" w:history="1">
        <w:r w:rsidR="00BD6FBF" w:rsidRPr="00470D7D">
          <w:rPr>
            <w:rStyle w:val="Hipercze"/>
            <w:rFonts w:ascii="Times New Roman" w:hAnsi="Times New Roman" w:cs="Times New Roman"/>
            <w:noProof/>
            <w:sz w:val="22"/>
            <w:szCs w:val="22"/>
          </w:rPr>
          <w:t>3.1.</w:t>
        </w:r>
        <w:r w:rsidR="00BD6FBF" w:rsidRPr="00470D7D">
          <w:rPr>
            <w:rFonts w:ascii="Times New Roman" w:eastAsiaTheme="minorEastAsia" w:hAnsi="Times New Roman" w:cs="Times New Roman"/>
            <w:i w:val="0"/>
            <w:iCs w:val="0"/>
            <w:noProof/>
            <w:sz w:val="22"/>
            <w:szCs w:val="22"/>
            <w:lang w:eastAsia="pl-PL"/>
          </w:rPr>
          <w:tab/>
        </w:r>
        <w:r w:rsidR="0087486E" w:rsidRPr="00470D7D">
          <w:rPr>
            <w:rStyle w:val="Hipercze"/>
            <w:rFonts w:ascii="Times New Roman" w:hAnsi="Times New Roman" w:cs="Times New Roman"/>
            <w:noProof/>
            <w:sz w:val="22"/>
            <w:szCs w:val="22"/>
          </w:rPr>
          <w:t>Podstawowe parametry za lata 2016-2019</w:t>
        </w:r>
        <w:r w:rsidR="00BD6FBF" w:rsidRPr="00470D7D">
          <w:rPr>
            <w:rFonts w:ascii="Times New Roman" w:hAnsi="Times New Roman" w:cs="Times New Roman"/>
            <w:noProof/>
            <w:webHidden/>
            <w:sz w:val="22"/>
            <w:szCs w:val="22"/>
          </w:rPr>
          <w:tab/>
        </w:r>
        <w:r w:rsidR="00BC6BCC" w:rsidRPr="00470D7D">
          <w:rPr>
            <w:rFonts w:ascii="Times New Roman" w:hAnsi="Times New Roman" w:cs="Times New Roman"/>
            <w:noProof/>
            <w:webHidden/>
            <w:sz w:val="22"/>
            <w:szCs w:val="22"/>
          </w:rPr>
          <w:fldChar w:fldCharType="begin"/>
        </w:r>
        <w:r w:rsidR="00BD6FBF" w:rsidRPr="00470D7D">
          <w:rPr>
            <w:rFonts w:ascii="Times New Roman" w:hAnsi="Times New Roman" w:cs="Times New Roman"/>
            <w:noProof/>
            <w:webHidden/>
            <w:sz w:val="22"/>
            <w:szCs w:val="22"/>
          </w:rPr>
          <w:instrText xml:space="preserve"> PAGEREF _Toc9886356 \h </w:instrText>
        </w:r>
        <w:r w:rsidR="00BC6BCC" w:rsidRPr="00470D7D">
          <w:rPr>
            <w:rFonts w:ascii="Times New Roman" w:hAnsi="Times New Roman" w:cs="Times New Roman"/>
            <w:noProof/>
            <w:webHidden/>
            <w:sz w:val="22"/>
            <w:szCs w:val="22"/>
          </w:rPr>
        </w:r>
        <w:r w:rsidR="00BC6BCC" w:rsidRPr="00470D7D">
          <w:rPr>
            <w:rFonts w:ascii="Times New Roman" w:hAnsi="Times New Roman" w:cs="Times New Roman"/>
            <w:noProof/>
            <w:webHidden/>
            <w:sz w:val="22"/>
            <w:szCs w:val="22"/>
          </w:rPr>
          <w:fldChar w:fldCharType="separate"/>
        </w:r>
        <w:r w:rsidR="00C16B57" w:rsidRPr="00470D7D">
          <w:rPr>
            <w:rFonts w:ascii="Times New Roman" w:hAnsi="Times New Roman" w:cs="Times New Roman"/>
            <w:noProof/>
            <w:webHidden/>
            <w:sz w:val="22"/>
            <w:szCs w:val="22"/>
          </w:rPr>
          <w:t>9</w:t>
        </w:r>
        <w:r w:rsidR="00BC6BCC" w:rsidRPr="00470D7D">
          <w:rPr>
            <w:rFonts w:ascii="Times New Roman" w:hAnsi="Times New Roman" w:cs="Times New Roman"/>
            <w:noProof/>
            <w:webHidden/>
            <w:sz w:val="22"/>
            <w:szCs w:val="22"/>
          </w:rPr>
          <w:fldChar w:fldCharType="end"/>
        </w:r>
      </w:hyperlink>
    </w:p>
    <w:p w14:paraId="1189917A" w14:textId="77777777" w:rsidR="00BD6FBF" w:rsidRPr="00470D7D" w:rsidRDefault="00DC135C" w:rsidP="00FA6614">
      <w:pPr>
        <w:pStyle w:val="Spistreci3"/>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00"/>
          <w:tab w:val="right" w:leader="dot" w:pos="8493"/>
        </w:tabs>
        <w:spacing w:line="276" w:lineRule="auto"/>
        <w:jc w:val="both"/>
        <w:rPr>
          <w:rFonts w:ascii="Times New Roman" w:eastAsiaTheme="minorEastAsia" w:hAnsi="Times New Roman" w:cs="Times New Roman"/>
          <w:i w:val="0"/>
          <w:iCs w:val="0"/>
          <w:noProof/>
          <w:sz w:val="22"/>
          <w:szCs w:val="22"/>
          <w:lang w:eastAsia="pl-PL"/>
        </w:rPr>
      </w:pPr>
      <w:hyperlink w:anchor="_Toc9886357" w:history="1">
        <w:r w:rsidR="00BD6FBF" w:rsidRPr="00470D7D">
          <w:rPr>
            <w:rStyle w:val="Hipercze"/>
            <w:rFonts w:ascii="Times New Roman" w:hAnsi="Times New Roman" w:cs="Times New Roman"/>
            <w:noProof/>
            <w:sz w:val="22"/>
            <w:szCs w:val="22"/>
          </w:rPr>
          <w:t>3.2.</w:t>
        </w:r>
        <w:r w:rsidR="00BD6FBF" w:rsidRPr="00470D7D">
          <w:rPr>
            <w:rFonts w:ascii="Times New Roman" w:eastAsiaTheme="minorEastAsia" w:hAnsi="Times New Roman" w:cs="Times New Roman"/>
            <w:i w:val="0"/>
            <w:iCs w:val="0"/>
            <w:noProof/>
            <w:sz w:val="22"/>
            <w:szCs w:val="22"/>
            <w:lang w:eastAsia="pl-PL"/>
          </w:rPr>
          <w:tab/>
        </w:r>
        <w:r w:rsidR="00BD6FBF" w:rsidRPr="00470D7D">
          <w:rPr>
            <w:rStyle w:val="Hipercze"/>
            <w:rFonts w:ascii="Times New Roman" w:hAnsi="Times New Roman" w:cs="Times New Roman"/>
            <w:bCs/>
            <w:noProof/>
            <w:spacing w:val="-4"/>
            <w:sz w:val="22"/>
            <w:szCs w:val="22"/>
          </w:rPr>
          <w:t xml:space="preserve">Struktura wykonania dochodów i wydatków budżetu Gminy Gruta </w:t>
        </w:r>
        <w:r w:rsidR="00BD6FBF" w:rsidRPr="00470D7D">
          <w:rPr>
            <w:rStyle w:val="Hipercze"/>
            <w:rFonts w:ascii="Times New Roman" w:hAnsi="Times New Roman" w:cs="Times New Roman"/>
            <w:bCs/>
            <w:noProof/>
            <w:spacing w:val="-2"/>
            <w:sz w:val="22"/>
            <w:szCs w:val="22"/>
          </w:rPr>
          <w:t xml:space="preserve">wg działów klasyfikacji budżetowej </w:t>
        </w:r>
        <w:r w:rsidR="0087486E" w:rsidRPr="00470D7D">
          <w:rPr>
            <w:rStyle w:val="Hipercze"/>
            <w:rFonts w:ascii="Times New Roman" w:hAnsi="Times New Roman" w:cs="Times New Roman"/>
            <w:bCs/>
            <w:noProof/>
            <w:sz w:val="22"/>
            <w:szCs w:val="22"/>
          </w:rPr>
          <w:t>na 31.12.2019</w:t>
        </w:r>
        <w:r w:rsidR="00BD6FBF" w:rsidRPr="00470D7D">
          <w:rPr>
            <w:rStyle w:val="Hipercze"/>
            <w:rFonts w:ascii="Times New Roman" w:hAnsi="Times New Roman" w:cs="Times New Roman"/>
            <w:bCs/>
            <w:noProof/>
            <w:sz w:val="22"/>
            <w:szCs w:val="22"/>
          </w:rPr>
          <w:t xml:space="preserve"> rok</w:t>
        </w:r>
        <w:r w:rsidR="00BD6FBF" w:rsidRPr="00470D7D">
          <w:rPr>
            <w:rFonts w:ascii="Times New Roman" w:hAnsi="Times New Roman" w:cs="Times New Roman"/>
            <w:noProof/>
            <w:webHidden/>
            <w:sz w:val="22"/>
            <w:szCs w:val="22"/>
          </w:rPr>
          <w:tab/>
        </w:r>
      </w:hyperlink>
      <w:r w:rsidR="0087486E" w:rsidRPr="00470D7D">
        <w:rPr>
          <w:rFonts w:ascii="Times New Roman" w:hAnsi="Times New Roman" w:cs="Times New Roman"/>
          <w:sz w:val="22"/>
          <w:szCs w:val="22"/>
        </w:rPr>
        <w:t>11</w:t>
      </w:r>
    </w:p>
    <w:p w14:paraId="659EB53B" w14:textId="77777777" w:rsidR="00BD6FBF" w:rsidRPr="00470D7D" w:rsidRDefault="00DC135C" w:rsidP="00FA6614">
      <w:pPr>
        <w:pStyle w:val="Spistreci3"/>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00"/>
          <w:tab w:val="right" w:leader="dot" w:pos="8493"/>
        </w:tabs>
        <w:spacing w:line="276" w:lineRule="auto"/>
        <w:jc w:val="both"/>
        <w:rPr>
          <w:rFonts w:ascii="Times New Roman" w:eastAsiaTheme="minorEastAsia" w:hAnsi="Times New Roman" w:cs="Times New Roman"/>
          <w:i w:val="0"/>
          <w:iCs w:val="0"/>
          <w:noProof/>
          <w:sz w:val="22"/>
          <w:szCs w:val="22"/>
          <w:lang w:eastAsia="pl-PL"/>
        </w:rPr>
      </w:pPr>
      <w:hyperlink w:anchor="_Toc9886358" w:history="1">
        <w:r w:rsidR="00BD6FBF" w:rsidRPr="00470D7D">
          <w:rPr>
            <w:rStyle w:val="Hipercze"/>
            <w:rFonts w:ascii="Times New Roman" w:hAnsi="Times New Roman" w:cs="Times New Roman"/>
            <w:noProof/>
            <w:sz w:val="22"/>
            <w:szCs w:val="22"/>
          </w:rPr>
          <w:t>3.3.</w:t>
        </w:r>
        <w:r w:rsidR="00BD6FBF" w:rsidRPr="00470D7D">
          <w:rPr>
            <w:rFonts w:ascii="Times New Roman" w:eastAsiaTheme="minorEastAsia" w:hAnsi="Times New Roman" w:cs="Times New Roman"/>
            <w:i w:val="0"/>
            <w:iCs w:val="0"/>
            <w:noProof/>
            <w:sz w:val="22"/>
            <w:szCs w:val="22"/>
            <w:lang w:eastAsia="pl-PL"/>
          </w:rPr>
          <w:tab/>
        </w:r>
        <w:r w:rsidR="00BD6FBF" w:rsidRPr="00470D7D">
          <w:rPr>
            <w:rStyle w:val="Hipercze"/>
            <w:rFonts w:ascii="Times New Roman" w:hAnsi="Times New Roman" w:cs="Times New Roman"/>
            <w:bCs/>
            <w:noProof/>
            <w:spacing w:val="-10"/>
            <w:sz w:val="22"/>
            <w:szCs w:val="22"/>
          </w:rPr>
          <w:t>Zobowiązania  krótkoterminowe związane z bieżącym funkcjonowaniem gminy</w:t>
        </w:r>
        <w:r w:rsidR="00BD6FBF" w:rsidRPr="00470D7D">
          <w:rPr>
            <w:rFonts w:ascii="Times New Roman" w:hAnsi="Times New Roman" w:cs="Times New Roman"/>
            <w:noProof/>
            <w:webHidden/>
            <w:sz w:val="22"/>
            <w:szCs w:val="22"/>
          </w:rPr>
          <w:tab/>
        </w:r>
        <w:r w:rsidR="0087486E" w:rsidRPr="00470D7D">
          <w:rPr>
            <w:rFonts w:ascii="Times New Roman" w:hAnsi="Times New Roman" w:cs="Times New Roman"/>
            <w:noProof/>
            <w:webHidden/>
            <w:sz w:val="22"/>
            <w:szCs w:val="22"/>
          </w:rPr>
          <w:t>12</w:t>
        </w:r>
      </w:hyperlink>
    </w:p>
    <w:p w14:paraId="149B9651" w14:textId="363FBC28" w:rsidR="00BD6FBF" w:rsidRPr="00470D7D" w:rsidRDefault="00DC135C" w:rsidP="00FA6614">
      <w:pPr>
        <w:pStyle w:val="Spistreci3"/>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00"/>
          <w:tab w:val="right" w:leader="dot" w:pos="8493"/>
        </w:tabs>
        <w:spacing w:line="276" w:lineRule="auto"/>
        <w:jc w:val="both"/>
        <w:rPr>
          <w:rFonts w:ascii="Times New Roman" w:eastAsiaTheme="minorEastAsia" w:hAnsi="Times New Roman" w:cs="Times New Roman"/>
          <w:i w:val="0"/>
          <w:iCs w:val="0"/>
          <w:noProof/>
          <w:sz w:val="22"/>
          <w:szCs w:val="22"/>
          <w:lang w:eastAsia="pl-PL"/>
        </w:rPr>
      </w:pPr>
      <w:hyperlink w:anchor="_Toc9886359" w:history="1">
        <w:r w:rsidR="00BD6FBF" w:rsidRPr="00470D7D">
          <w:rPr>
            <w:rStyle w:val="Hipercze"/>
            <w:rFonts w:ascii="Times New Roman" w:hAnsi="Times New Roman" w:cs="Times New Roman"/>
            <w:bCs/>
            <w:noProof/>
            <w:spacing w:val="-11"/>
            <w:sz w:val="22"/>
            <w:szCs w:val="22"/>
          </w:rPr>
          <w:t>3.4.</w:t>
        </w:r>
        <w:r w:rsidR="00BD6FBF" w:rsidRPr="00470D7D">
          <w:rPr>
            <w:rFonts w:ascii="Times New Roman" w:eastAsiaTheme="minorEastAsia" w:hAnsi="Times New Roman" w:cs="Times New Roman"/>
            <w:i w:val="0"/>
            <w:iCs w:val="0"/>
            <w:noProof/>
            <w:sz w:val="22"/>
            <w:szCs w:val="22"/>
            <w:lang w:eastAsia="pl-PL"/>
          </w:rPr>
          <w:tab/>
        </w:r>
        <w:r w:rsidR="00BD6FBF" w:rsidRPr="00470D7D">
          <w:rPr>
            <w:rStyle w:val="Hipercze"/>
            <w:rFonts w:ascii="Times New Roman" w:hAnsi="Times New Roman" w:cs="Times New Roman"/>
            <w:bCs/>
            <w:noProof/>
            <w:spacing w:val="-11"/>
            <w:sz w:val="22"/>
            <w:szCs w:val="22"/>
          </w:rPr>
          <w:t>Należności krótkoterminowe związane z bieżącym funkcjonowaniem gminy</w:t>
        </w:r>
        <w:r w:rsidR="0087486E" w:rsidRPr="00470D7D">
          <w:rPr>
            <w:rFonts w:ascii="Times New Roman" w:hAnsi="Times New Roman" w:cs="Times New Roman"/>
            <w:noProof/>
            <w:webHidden/>
            <w:sz w:val="22"/>
            <w:szCs w:val="22"/>
          </w:rPr>
          <w:t xml:space="preserve"> ………</w:t>
        </w:r>
        <w:r w:rsidR="00FA6614">
          <w:rPr>
            <w:rFonts w:ascii="Times New Roman" w:hAnsi="Times New Roman" w:cs="Times New Roman"/>
            <w:noProof/>
            <w:webHidden/>
            <w:sz w:val="22"/>
            <w:szCs w:val="22"/>
          </w:rPr>
          <w:t>……….</w:t>
        </w:r>
        <w:r w:rsidR="0087486E" w:rsidRPr="00470D7D">
          <w:rPr>
            <w:rFonts w:ascii="Times New Roman" w:hAnsi="Times New Roman" w:cs="Times New Roman"/>
            <w:noProof/>
            <w:webHidden/>
            <w:sz w:val="22"/>
            <w:szCs w:val="22"/>
          </w:rPr>
          <w:t>.12</w:t>
        </w:r>
        <w:r w:rsidR="00BC6BCC" w:rsidRPr="00470D7D">
          <w:rPr>
            <w:rFonts w:ascii="Times New Roman" w:hAnsi="Times New Roman" w:cs="Times New Roman"/>
            <w:noProof/>
            <w:webHidden/>
            <w:sz w:val="22"/>
            <w:szCs w:val="22"/>
          </w:rPr>
          <w:fldChar w:fldCharType="begin"/>
        </w:r>
        <w:r w:rsidR="00BD6FBF" w:rsidRPr="00470D7D">
          <w:rPr>
            <w:rFonts w:ascii="Times New Roman" w:hAnsi="Times New Roman" w:cs="Times New Roman"/>
            <w:noProof/>
            <w:webHidden/>
            <w:sz w:val="22"/>
            <w:szCs w:val="22"/>
          </w:rPr>
          <w:instrText xml:space="preserve"> PAGEREF _Toc9886359 \h </w:instrText>
        </w:r>
        <w:r w:rsidR="00BC6BCC" w:rsidRPr="00470D7D">
          <w:rPr>
            <w:rFonts w:ascii="Times New Roman" w:hAnsi="Times New Roman" w:cs="Times New Roman"/>
            <w:noProof/>
            <w:webHidden/>
            <w:sz w:val="22"/>
            <w:szCs w:val="22"/>
          </w:rPr>
        </w:r>
        <w:r w:rsidR="00BC6BCC" w:rsidRPr="00470D7D">
          <w:rPr>
            <w:rFonts w:ascii="Times New Roman" w:hAnsi="Times New Roman" w:cs="Times New Roman"/>
            <w:noProof/>
            <w:webHidden/>
            <w:sz w:val="22"/>
            <w:szCs w:val="22"/>
          </w:rPr>
          <w:fldChar w:fldCharType="separate"/>
        </w:r>
        <w:r w:rsidR="00C16B57" w:rsidRPr="00470D7D">
          <w:rPr>
            <w:rFonts w:ascii="Times New Roman" w:hAnsi="Times New Roman" w:cs="Times New Roman"/>
            <w:b/>
            <w:bCs/>
            <w:noProof/>
            <w:webHidden/>
            <w:sz w:val="22"/>
            <w:szCs w:val="22"/>
          </w:rPr>
          <w:t xml:space="preserve"> </w:t>
        </w:r>
        <w:r w:rsidR="00BC6BCC" w:rsidRPr="00470D7D">
          <w:rPr>
            <w:rFonts w:ascii="Times New Roman" w:hAnsi="Times New Roman" w:cs="Times New Roman"/>
            <w:noProof/>
            <w:webHidden/>
            <w:sz w:val="22"/>
            <w:szCs w:val="22"/>
          </w:rPr>
          <w:fldChar w:fldCharType="end"/>
        </w:r>
      </w:hyperlink>
    </w:p>
    <w:p w14:paraId="2FE25AE6" w14:textId="77777777" w:rsidR="00BD6FBF" w:rsidRPr="00470D7D" w:rsidRDefault="00DC135C" w:rsidP="00FA6614">
      <w:pPr>
        <w:pStyle w:val="Spistreci3"/>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00"/>
          <w:tab w:val="right" w:leader="dot" w:pos="8493"/>
        </w:tabs>
        <w:spacing w:line="276" w:lineRule="auto"/>
        <w:jc w:val="both"/>
        <w:rPr>
          <w:rFonts w:ascii="Times New Roman" w:eastAsiaTheme="minorEastAsia" w:hAnsi="Times New Roman" w:cs="Times New Roman"/>
          <w:i w:val="0"/>
          <w:iCs w:val="0"/>
          <w:noProof/>
          <w:sz w:val="22"/>
          <w:szCs w:val="22"/>
          <w:lang w:eastAsia="pl-PL"/>
        </w:rPr>
      </w:pPr>
      <w:hyperlink w:anchor="_Toc9886360" w:history="1">
        <w:r w:rsidR="00BD6FBF" w:rsidRPr="00470D7D">
          <w:rPr>
            <w:rStyle w:val="Hipercze"/>
            <w:rFonts w:ascii="Times New Roman" w:hAnsi="Times New Roman" w:cs="Times New Roman"/>
            <w:noProof/>
            <w:sz w:val="22"/>
            <w:szCs w:val="22"/>
          </w:rPr>
          <w:t>3.5.</w:t>
        </w:r>
        <w:r w:rsidR="00BD6FBF" w:rsidRPr="00470D7D">
          <w:rPr>
            <w:rFonts w:ascii="Times New Roman" w:eastAsiaTheme="minorEastAsia" w:hAnsi="Times New Roman" w:cs="Times New Roman"/>
            <w:i w:val="0"/>
            <w:iCs w:val="0"/>
            <w:noProof/>
            <w:sz w:val="22"/>
            <w:szCs w:val="22"/>
            <w:lang w:eastAsia="pl-PL"/>
          </w:rPr>
          <w:tab/>
        </w:r>
        <w:r w:rsidR="00BD6FBF" w:rsidRPr="00470D7D">
          <w:rPr>
            <w:rStyle w:val="Hipercze"/>
            <w:rFonts w:ascii="Times New Roman" w:hAnsi="Times New Roman" w:cs="Times New Roman"/>
            <w:noProof/>
            <w:sz w:val="22"/>
            <w:szCs w:val="22"/>
          </w:rPr>
          <w:t>Wykonanie wydatków na przedsięwzięcia realizowane w ramach F</w:t>
        </w:r>
        <w:r w:rsidR="0087486E" w:rsidRPr="00470D7D">
          <w:rPr>
            <w:rStyle w:val="Hipercze"/>
            <w:rFonts w:ascii="Times New Roman" w:hAnsi="Times New Roman" w:cs="Times New Roman"/>
            <w:noProof/>
            <w:sz w:val="22"/>
            <w:szCs w:val="22"/>
          </w:rPr>
          <w:t>unduszu Sołeckiego na 31.12.2019</w:t>
        </w:r>
        <w:r w:rsidR="00BD6FBF" w:rsidRPr="00470D7D">
          <w:rPr>
            <w:rStyle w:val="Hipercze"/>
            <w:rFonts w:ascii="Times New Roman" w:hAnsi="Times New Roman" w:cs="Times New Roman"/>
            <w:noProof/>
            <w:sz w:val="22"/>
            <w:szCs w:val="22"/>
          </w:rPr>
          <w:t xml:space="preserve"> rok</w:t>
        </w:r>
        <w:r w:rsidR="00BD6FBF" w:rsidRPr="00470D7D">
          <w:rPr>
            <w:rFonts w:ascii="Times New Roman" w:hAnsi="Times New Roman" w:cs="Times New Roman"/>
            <w:noProof/>
            <w:webHidden/>
            <w:sz w:val="22"/>
            <w:szCs w:val="22"/>
          </w:rPr>
          <w:tab/>
        </w:r>
        <w:r w:rsidR="0087486E" w:rsidRPr="00470D7D">
          <w:rPr>
            <w:rFonts w:ascii="Times New Roman" w:hAnsi="Times New Roman" w:cs="Times New Roman"/>
            <w:noProof/>
            <w:webHidden/>
            <w:sz w:val="22"/>
            <w:szCs w:val="22"/>
          </w:rPr>
          <w:t>15</w:t>
        </w:r>
      </w:hyperlink>
    </w:p>
    <w:p w14:paraId="19C5E93F" w14:textId="77777777" w:rsidR="00BD6FBF" w:rsidRPr="00470D7D" w:rsidRDefault="00DC135C" w:rsidP="00FA6614">
      <w:pPr>
        <w:pStyle w:val="Spistreci3"/>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00"/>
          <w:tab w:val="right" w:leader="dot" w:pos="8493"/>
        </w:tabs>
        <w:spacing w:line="276" w:lineRule="auto"/>
        <w:jc w:val="both"/>
        <w:rPr>
          <w:rFonts w:ascii="Times New Roman" w:eastAsiaTheme="minorEastAsia" w:hAnsi="Times New Roman" w:cs="Times New Roman"/>
          <w:i w:val="0"/>
          <w:iCs w:val="0"/>
          <w:noProof/>
          <w:sz w:val="22"/>
          <w:szCs w:val="22"/>
          <w:lang w:eastAsia="pl-PL"/>
        </w:rPr>
      </w:pPr>
      <w:hyperlink w:anchor="_Toc9886361" w:history="1">
        <w:r w:rsidR="00BD6FBF" w:rsidRPr="00470D7D">
          <w:rPr>
            <w:rStyle w:val="Hipercze"/>
            <w:rFonts w:ascii="Times New Roman" w:hAnsi="Times New Roman" w:cs="Times New Roman"/>
            <w:bCs/>
            <w:noProof/>
            <w:sz w:val="22"/>
            <w:szCs w:val="22"/>
          </w:rPr>
          <w:t>3.6.</w:t>
        </w:r>
        <w:r w:rsidR="00BD6FBF" w:rsidRPr="00470D7D">
          <w:rPr>
            <w:rFonts w:ascii="Times New Roman" w:eastAsiaTheme="minorEastAsia" w:hAnsi="Times New Roman" w:cs="Times New Roman"/>
            <w:i w:val="0"/>
            <w:iCs w:val="0"/>
            <w:noProof/>
            <w:sz w:val="22"/>
            <w:szCs w:val="22"/>
            <w:lang w:eastAsia="pl-PL"/>
          </w:rPr>
          <w:tab/>
        </w:r>
        <w:r w:rsidR="0087486E" w:rsidRPr="00470D7D">
          <w:rPr>
            <w:rStyle w:val="Hipercze"/>
            <w:rFonts w:ascii="Times New Roman" w:hAnsi="Times New Roman" w:cs="Times New Roman"/>
            <w:bCs/>
            <w:noProof/>
            <w:sz w:val="22"/>
            <w:szCs w:val="22"/>
          </w:rPr>
          <w:t>Realizacja inwestycji w 2019</w:t>
        </w:r>
        <w:r w:rsidR="00BD6FBF" w:rsidRPr="00470D7D">
          <w:rPr>
            <w:rStyle w:val="Hipercze"/>
            <w:rFonts w:ascii="Times New Roman" w:hAnsi="Times New Roman" w:cs="Times New Roman"/>
            <w:bCs/>
            <w:noProof/>
            <w:sz w:val="22"/>
            <w:szCs w:val="22"/>
          </w:rPr>
          <w:t xml:space="preserve"> roku</w:t>
        </w:r>
        <w:r w:rsidR="00BD6FBF" w:rsidRPr="00470D7D">
          <w:rPr>
            <w:rFonts w:ascii="Times New Roman" w:hAnsi="Times New Roman" w:cs="Times New Roman"/>
            <w:noProof/>
            <w:webHidden/>
            <w:sz w:val="22"/>
            <w:szCs w:val="22"/>
          </w:rPr>
          <w:tab/>
        </w:r>
        <w:r w:rsidR="0087486E" w:rsidRPr="00470D7D">
          <w:rPr>
            <w:rFonts w:ascii="Times New Roman" w:hAnsi="Times New Roman" w:cs="Times New Roman"/>
            <w:noProof/>
            <w:webHidden/>
            <w:sz w:val="22"/>
            <w:szCs w:val="22"/>
          </w:rPr>
          <w:t>22</w:t>
        </w:r>
      </w:hyperlink>
    </w:p>
    <w:p w14:paraId="5891D87F" w14:textId="77777777" w:rsidR="00BD6FBF" w:rsidRPr="00470D7D" w:rsidRDefault="00DC135C" w:rsidP="00FA6614">
      <w:pPr>
        <w:pStyle w:val="Spistreci2"/>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eastAsiaTheme="minorEastAsia"/>
          <w:smallCaps/>
          <w:sz w:val="22"/>
          <w:szCs w:val="22"/>
          <w:lang w:eastAsia="pl-PL"/>
        </w:rPr>
      </w:pPr>
      <w:hyperlink w:anchor="_Toc9886362" w:history="1">
        <w:r w:rsidR="00BD6FBF" w:rsidRPr="00470D7D">
          <w:rPr>
            <w:rStyle w:val="Hipercze"/>
            <w:sz w:val="22"/>
            <w:szCs w:val="22"/>
          </w:rPr>
          <w:t>4.</w:t>
        </w:r>
        <w:r w:rsidR="00BD6FBF" w:rsidRPr="00470D7D">
          <w:rPr>
            <w:rFonts w:eastAsiaTheme="minorEastAsia"/>
            <w:smallCaps/>
            <w:sz w:val="22"/>
            <w:szCs w:val="22"/>
            <w:lang w:eastAsia="pl-PL"/>
          </w:rPr>
          <w:tab/>
        </w:r>
        <w:r w:rsidR="00BD6FBF" w:rsidRPr="00470D7D">
          <w:rPr>
            <w:rStyle w:val="Hipercze"/>
            <w:sz w:val="22"/>
            <w:szCs w:val="22"/>
          </w:rPr>
          <w:t>Ochrona Środowiska</w:t>
        </w:r>
        <w:r w:rsidR="00BD6FBF" w:rsidRPr="00470D7D">
          <w:rPr>
            <w:webHidden/>
            <w:sz w:val="22"/>
            <w:szCs w:val="22"/>
          </w:rPr>
          <w:tab/>
        </w:r>
        <w:r w:rsidR="00BC6BCC" w:rsidRPr="00470D7D">
          <w:rPr>
            <w:webHidden/>
            <w:sz w:val="22"/>
            <w:szCs w:val="22"/>
          </w:rPr>
          <w:fldChar w:fldCharType="begin"/>
        </w:r>
        <w:r w:rsidR="00BD6FBF" w:rsidRPr="00470D7D">
          <w:rPr>
            <w:webHidden/>
            <w:sz w:val="22"/>
            <w:szCs w:val="22"/>
          </w:rPr>
          <w:instrText xml:space="preserve"> PAGEREF _Toc9886362 \h </w:instrText>
        </w:r>
        <w:r w:rsidR="00BC6BCC" w:rsidRPr="00470D7D">
          <w:rPr>
            <w:webHidden/>
            <w:sz w:val="22"/>
            <w:szCs w:val="22"/>
          </w:rPr>
        </w:r>
        <w:r w:rsidR="00BC6BCC" w:rsidRPr="00470D7D">
          <w:rPr>
            <w:webHidden/>
            <w:sz w:val="22"/>
            <w:szCs w:val="22"/>
          </w:rPr>
          <w:fldChar w:fldCharType="separate"/>
        </w:r>
        <w:r w:rsidR="00C16B57" w:rsidRPr="00470D7D">
          <w:rPr>
            <w:webHidden/>
            <w:sz w:val="22"/>
            <w:szCs w:val="22"/>
          </w:rPr>
          <w:t>24</w:t>
        </w:r>
        <w:r w:rsidR="00BC6BCC" w:rsidRPr="00470D7D">
          <w:rPr>
            <w:webHidden/>
            <w:sz w:val="22"/>
            <w:szCs w:val="22"/>
          </w:rPr>
          <w:fldChar w:fldCharType="end"/>
        </w:r>
      </w:hyperlink>
    </w:p>
    <w:p w14:paraId="6E2B6C55" w14:textId="77777777" w:rsidR="00BD6FBF" w:rsidRPr="00470D7D" w:rsidRDefault="00DC135C" w:rsidP="00FA6614">
      <w:pPr>
        <w:pStyle w:val="Spistreci3"/>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00"/>
          <w:tab w:val="right" w:leader="dot" w:pos="8493"/>
        </w:tabs>
        <w:spacing w:line="276" w:lineRule="auto"/>
        <w:jc w:val="both"/>
        <w:rPr>
          <w:rFonts w:ascii="Times New Roman" w:eastAsiaTheme="minorEastAsia" w:hAnsi="Times New Roman" w:cs="Times New Roman"/>
          <w:i w:val="0"/>
          <w:iCs w:val="0"/>
          <w:noProof/>
          <w:sz w:val="22"/>
          <w:szCs w:val="22"/>
          <w:lang w:eastAsia="pl-PL"/>
        </w:rPr>
      </w:pPr>
      <w:hyperlink w:anchor="_Toc9886363" w:history="1">
        <w:r w:rsidR="00BD6FBF" w:rsidRPr="00470D7D">
          <w:rPr>
            <w:rStyle w:val="Hipercze"/>
            <w:rFonts w:ascii="Times New Roman" w:hAnsi="Times New Roman" w:cs="Times New Roman"/>
            <w:noProof/>
            <w:sz w:val="22"/>
            <w:szCs w:val="22"/>
          </w:rPr>
          <w:t>4.1.</w:t>
        </w:r>
        <w:r w:rsidR="00BD6FBF" w:rsidRPr="00470D7D">
          <w:rPr>
            <w:rFonts w:ascii="Times New Roman" w:eastAsiaTheme="minorEastAsia" w:hAnsi="Times New Roman" w:cs="Times New Roman"/>
            <w:i w:val="0"/>
            <w:iCs w:val="0"/>
            <w:noProof/>
            <w:sz w:val="22"/>
            <w:szCs w:val="22"/>
            <w:lang w:eastAsia="pl-PL"/>
          </w:rPr>
          <w:tab/>
        </w:r>
        <w:r w:rsidR="00BD6FBF" w:rsidRPr="00470D7D">
          <w:rPr>
            <w:rStyle w:val="Hipercze"/>
            <w:rFonts w:ascii="Times New Roman" w:hAnsi="Times New Roman" w:cs="Times New Roman"/>
            <w:noProof/>
            <w:sz w:val="22"/>
            <w:szCs w:val="22"/>
          </w:rPr>
          <w:t>Ochrona przyrody</w:t>
        </w:r>
        <w:r w:rsidR="00BD6FBF" w:rsidRPr="00470D7D">
          <w:rPr>
            <w:rFonts w:ascii="Times New Roman" w:hAnsi="Times New Roman" w:cs="Times New Roman"/>
            <w:noProof/>
            <w:webHidden/>
            <w:sz w:val="22"/>
            <w:szCs w:val="22"/>
          </w:rPr>
          <w:tab/>
        </w:r>
        <w:r w:rsidR="00BC6BCC" w:rsidRPr="00470D7D">
          <w:rPr>
            <w:rFonts w:ascii="Times New Roman" w:hAnsi="Times New Roman" w:cs="Times New Roman"/>
            <w:noProof/>
            <w:webHidden/>
            <w:sz w:val="22"/>
            <w:szCs w:val="22"/>
          </w:rPr>
          <w:fldChar w:fldCharType="begin"/>
        </w:r>
        <w:r w:rsidR="00BD6FBF" w:rsidRPr="00470D7D">
          <w:rPr>
            <w:rFonts w:ascii="Times New Roman" w:hAnsi="Times New Roman" w:cs="Times New Roman"/>
            <w:noProof/>
            <w:webHidden/>
            <w:sz w:val="22"/>
            <w:szCs w:val="22"/>
          </w:rPr>
          <w:instrText xml:space="preserve"> PAGEREF _Toc9886363 \h </w:instrText>
        </w:r>
        <w:r w:rsidR="00BC6BCC" w:rsidRPr="00470D7D">
          <w:rPr>
            <w:rFonts w:ascii="Times New Roman" w:hAnsi="Times New Roman" w:cs="Times New Roman"/>
            <w:noProof/>
            <w:webHidden/>
            <w:sz w:val="22"/>
            <w:szCs w:val="22"/>
          </w:rPr>
        </w:r>
        <w:r w:rsidR="00BC6BCC" w:rsidRPr="00470D7D">
          <w:rPr>
            <w:rFonts w:ascii="Times New Roman" w:hAnsi="Times New Roman" w:cs="Times New Roman"/>
            <w:noProof/>
            <w:webHidden/>
            <w:sz w:val="22"/>
            <w:szCs w:val="22"/>
          </w:rPr>
          <w:fldChar w:fldCharType="separate"/>
        </w:r>
        <w:r w:rsidR="00C16B57" w:rsidRPr="00470D7D">
          <w:rPr>
            <w:rFonts w:ascii="Times New Roman" w:hAnsi="Times New Roman" w:cs="Times New Roman"/>
            <w:noProof/>
            <w:webHidden/>
            <w:sz w:val="22"/>
            <w:szCs w:val="22"/>
          </w:rPr>
          <w:t>24</w:t>
        </w:r>
        <w:r w:rsidR="00BC6BCC" w:rsidRPr="00470D7D">
          <w:rPr>
            <w:rFonts w:ascii="Times New Roman" w:hAnsi="Times New Roman" w:cs="Times New Roman"/>
            <w:noProof/>
            <w:webHidden/>
            <w:sz w:val="22"/>
            <w:szCs w:val="22"/>
          </w:rPr>
          <w:fldChar w:fldCharType="end"/>
        </w:r>
      </w:hyperlink>
    </w:p>
    <w:p w14:paraId="12E7DDCF" w14:textId="77777777" w:rsidR="00BD6FBF" w:rsidRPr="00470D7D" w:rsidRDefault="00DC135C" w:rsidP="00FA6614">
      <w:pPr>
        <w:pStyle w:val="Spistreci3"/>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00"/>
          <w:tab w:val="right" w:leader="dot" w:pos="8493"/>
        </w:tabs>
        <w:spacing w:line="276" w:lineRule="auto"/>
        <w:jc w:val="both"/>
        <w:rPr>
          <w:rFonts w:ascii="Times New Roman" w:eastAsiaTheme="minorEastAsia" w:hAnsi="Times New Roman" w:cs="Times New Roman"/>
          <w:i w:val="0"/>
          <w:iCs w:val="0"/>
          <w:noProof/>
          <w:sz w:val="22"/>
          <w:szCs w:val="22"/>
          <w:lang w:eastAsia="pl-PL"/>
        </w:rPr>
      </w:pPr>
      <w:hyperlink w:anchor="_Toc9886364" w:history="1">
        <w:r w:rsidR="00BD6FBF" w:rsidRPr="00470D7D">
          <w:rPr>
            <w:rStyle w:val="Hipercze"/>
            <w:rFonts w:ascii="Times New Roman" w:hAnsi="Times New Roman" w:cs="Times New Roman"/>
            <w:noProof/>
            <w:sz w:val="22"/>
            <w:szCs w:val="22"/>
          </w:rPr>
          <w:t>4.2.</w:t>
        </w:r>
        <w:r w:rsidR="00BD6FBF" w:rsidRPr="00470D7D">
          <w:rPr>
            <w:rFonts w:ascii="Times New Roman" w:eastAsiaTheme="minorEastAsia" w:hAnsi="Times New Roman" w:cs="Times New Roman"/>
            <w:i w:val="0"/>
            <w:iCs w:val="0"/>
            <w:noProof/>
            <w:sz w:val="22"/>
            <w:szCs w:val="22"/>
            <w:lang w:eastAsia="pl-PL"/>
          </w:rPr>
          <w:tab/>
        </w:r>
        <w:r w:rsidR="00BD6FBF" w:rsidRPr="00470D7D">
          <w:rPr>
            <w:rStyle w:val="Hipercze"/>
            <w:rFonts w:ascii="Times New Roman" w:hAnsi="Times New Roman" w:cs="Times New Roman"/>
            <w:noProof/>
            <w:sz w:val="22"/>
            <w:szCs w:val="22"/>
          </w:rPr>
          <w:t>Ochrona klimatu i powietrza</w:t>
        </w:r>
        <w:r w:rsidR="00BD6FBF" w:rsidRPr="00470D7D">
          <w:rPr>
            <w:rFonts w:ascii="Times New Roman" w:hAnsi="Times New Roman" w:cs="Times New Roman"/>
            <w:noProof/>
            <w:webHidden/>
            <w:sz w:val="22"/>
            <w:szCs w:val="22"/>
          </w:rPr>
          <w:tab/>
        </w:r>
        <w:r w:rsidR="00BC6BCC" w:rsidRPr="00470D7D">
          <w:rPr>
            <w:rFonts w:ascii="Times New Roman" w:hAnsi="Times New Roman" w:cs="Times New Roman"/>
            <w:noProof/>
            <w:webHidden/>
            <w:sz w:val="22"/>
            <w:szCs w:val="22"/>
          </w:rPr>
          <w:fldChar w:fldCharType="begin"/>
        </w:r>
        <w:r w:rsidR="00BD6FBF" w:rsidRPr="00470D7D">
          <w:rPr>
            <w:rFonts w:ascii="Times New Roman" w:hAnsi="Times New Roman" w:cs="Times New Roman"/>
            <w:noProof/>
            <w:webHidden/>
            <w:sz w:val="22"/>
            <w:szCs w:val="22"/>
          </w:rPr>
          <w:instrText xml:space="preserve"> PAGEREF _Toc9886364 \h </w:instrText>
        </w:r>
        <w:r w:rsidR="00BC6BCC" w:rsidRPr="00470D7D">
          <w:rPr>
            <w:rFonts w:ascii="Times New Roman" w:hAnsi="Times New Roman" w:cs="Times New Roman"/>
            <w:noProof/>
            <w:webHidden/>
            <w:sz w:val="22"/>
            <w:szCs w:val="22"/>
          </w:rPr>
        </w:r>
        <w:r w:rsidR="00BC6BCC" w:rsidRPr="00470D7D">
          <w:rPr>
            <w:rFonts w:ascii="Times New Roman" w:hAnsi="Times New Roman" w:cs="Times New Roman"/>
            <w:noProof/>
            <w:webHidden/>
            <w:sz w:val="22"/>
            <w:szCs w:val="22"/>
          </w:rPr>
          <w:fldChar w:fldCharType="separate"/>
        </w:r>
        <w:r w:rsidR="00C16B57" w:rsidRPr="00470D7D">
          <w:rPr>
            <w:rFonts w:ascii="Times New Roman" w:hAnsi="Times New Roman" w:cs="Times New Roman"/>
            <w:noProof/>
            <w:webHidden/>
            <w:sz w:val="22"/>
            <w:szCs w:val="22"/>
          </w:rPr>
          <w:t>24</w:t>
        </w:r>
        <w:r w:rsidR="00BC6BCC" w:rsidRPr="00470D7D">
          <w:rPr>
            <w:rFonts w:ascii="Times New Roman" w:hAnsi="Times New Roman" w:cs="Times New Roman"/>
            <w:noProof/>
            <w:webHidden/>
            <w:sz w:val="22"/>
            <w:szCs w:val="22"/>
          </w:rPr>
          <w:fldChar w:fldCharType="end"/>
        </w:r>
      </w:hyperlink>
    </w:p>
    <w:p w14:paraId="64351B73" w14:textId="77777777" w:rsidR="00BD6FBF" w:rsidRPr="00470D7D" w:rsidRDefault="00DC135C" w:rsidP="00FA6614">
      <w:pPr>
        <w:pStyle w:val="Spistreci3"/>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00"/>
          <w:tab w:val="right" w:leader="dot" w:pos="8493"/>
        </w:tabs>
        <w:spacing w:line="276" w:lineRule="auto"/>
        <w:jc w:val="both"/>
        <w:rPr>
          <w:rFonts w:ascii="Times New Roman" w:eastAsiaTheme="minorEastAsia" w:hAnsi="Times New Roman" w:cs="Times New Roman"/>
          <w:i w:val="0"/>
          <w:iCs w:val="0"/>
          <w:noProof/>
          <w:sz w:val="22"/>
          <w:szCs w:val="22"/>
          <w:lang w:eastAsia="pl-PL"/>
        </w:rPr>
      </w:pPr>
      <w:hyperlink w:anchor="_Toc9886365" w:history="1">
        <w:r w:rsidR="00BD6FBF" w:rsidRPr="00470D7D">
          <w:rPr>
            <w:rStyle w:val="Hipercze"/>
            <w:rFonts w:ascii="Times New Roman" w:hAnsi="Times New Roman" w:cs="Times New Roman"/>
            <w:noProof/>
            <w:sz w:val="22"/>
            <w:szCs w:val="22"/>
          </w:rPr>
          <w:t>4.3.</w:t>
        </w:r>
        <w:r w:rsidR="00BD6FBF" w:rsidRPr="00470D7D">
          <w:rPr>
            <w:rFonts w:ascii="Times New Roman" w:eastAsiaTheme="minorEastAsia" w:hAnsi="Times New Roman" w:cs="Times New Roman"/>
            <w:i w:val="0"/>
            <w:iCs w:val="0"/>
            <w:noProof/>
            <w:sz w:val="22"/>
            <w:szCs w:val="22"/>
            <w:lang w:eastAsia="pl-PL"/>
          </w:rPr>
          <w:tab/>
        </w:r>
        <w:r w:rsidR="00BD6FBF" w:rsidRPr="00470D7D">
          <w:rPr>
            <w:rStyle w:val="Hipercze"/>
            <w:rFonts w:ascii="Times New Roman" w:hAnsi="Times New Roman" w:cs="Times New Roman"/>
            <w:noProof/>
            <w:sz w:val="22"/>
            <w:szCs w:val="22"/>
          </w:rPr>
          <w:t>Ochrona przed substancjami niebezpiecznymi</w:t>
        </w:r>
        <w:r w:rsidR="00BD6FBF" w:rsidRPr="00470D7D">
          <w:rPr>
            <w:rFonts w:ascii="Times New Roman" w:hAnsi="Times New Roman" w:cs="Times New Roman"/>
            <w:noProof/>
            <w:webHidden/>
            <w:sz w:val="22"/>
            <w:szCs w:val="22"/>
          </w:rPr>
          <w:tab/>
        </w:r>
        <w:r w:rsidR="00BC6BCC" w:rsidRPr="00470D7D">
          <w:rPr>
            <w:rFonts w:ascii="Times New Roman" w:hAnsi="Times New Roman" w:cs="Times New Roman"/>
            <w:noProof/>
            <w:webHidden/>
            <w:sz w:val="22"/>
            <w:szCs w:val="22"/>
          </w:rPr>
          <w:fldChar w:fldCharType="begin"/>
        </w:r>
        <w:r w:rsidR="00BD6FBF" w:rsidRPr="00470D7D">
          <w:rPr>
            <w:rFonts w:ascii="Times New Roman" w:hAnsi="Times New Roman" w:cs="Times New Roman"/>
            <w:noProof/>
            <w:webHidden/>
            <w:sz w:val="22"/>
            <w:szCs w:val="22"/>
          </w:rPr>
          <w:instrText xml:space="preserve"> PAGEREF _Toc9886365 \h </w:instrText>
        </w:r>
        <w:r w:rsidR="00BC6BCC" w:rsidRPr="00470D7D">
          <w:rPr>
            <w:rFonts w:ascii="Times New Roman" w:hAnsi="Times New Roman" w:cs="Times New Roman"/>
            <w:noProof/>
            <w:webHidden/>
            <w:sz w:val="22"/>
            <w:szCs w:val="22"/>
          </w:rPr>
        </w:r>
        <w:r w:rsidR="00BC6BCC" w:rsidRPr="00470D7D">
          <w:rPr>
            <w:rFonts w:ascii="Times New Roman" w:hAnsi="Times New Roman" w:cs="Times New Roman"/>
            <w:noProof/>
            <w:webHidden/>
            <w:sz w:val="22"/>
            <w:szCs w:val="22"/>
          </w:rPr>
          <w:fldChar w:fldCharType="separate"/>
        </w:r>
        <w:r w:rsidR="00C16B57" w:rsidRPr="00470D7D">
          <w:rPr>
            <w:rFonts w:ascii="Times New Roman" w:hAnsi="Times New Roman" w:cs="Times New Roman"/>
            <w:noProof/>
            <w:webHidden/>
            <w:sz w:val="22"/>
            <w:szCs w:val="22"/>
          </w:rPr>
          <w:t>2</w:t>
        </w:r>
        <w:r w:rsidR="0087486E" w:rsidRPr="00470D7D">
          <w:rPr>
            <w:rFonts w:ascii="Times New Roman" w:hAnsi="Times New Roman" w:cs="Times New Roman"/>
            <w:noProof/>
            <w:webHidden/>
            <w:sz w:val="22"/>
            <w:szCs w:val="22"/>
          </w:rPr>
          <w:t>5</w:t>
        </w:r>
        <w:r w:rsidR="00BC6BCC" w:rsidRPr="00470D7D">
          <w:rPr>
            <w:rFonts w:ascii="Times New Roman" w:hAnsi="Times New Roman" w:cs="Times New Roman"/>
            <w:noProof/>
            <w:webHidden/>
            <w:sz w:val="22"/>
            <w:szCs w:val="22"/>
          </w:rPr>
          <w:fldChar w:fldCharType="end"/>
        </w:r>
      </w:hyperlink>
    </w:p>
    <w:p w14:paraId="646AEF08" w14:textId="77777777" w:rsidR="00BD6FBF" w:rsidRPr="00470D7D" w:rsidRDefault="00DC135C" w:rsidP="00FA6614">
      <w:pPr>
        <w:pStyle w:val="Spistreci3"/>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00"/>
          <w:tab w:val="right" w:leader="dot" w:pos="8493"/>
        </w:tabs>
        <w:spacing w:line="276" w:lineRule="auto"/>
        <w:jc w:val="both"/>
        <w:rPr>
          <w:rFonts w:ascii="Times New Roman" w:eastAsiaTheme="minorEastAsia" w:hAnsi="Times New Roman" w:cs="Times New Roman"/>
          <w:i w:val="0"/>
          <w:iCs w:val="0"/>
          <w:noProof/>
          <w:sz w:val="22"/>
          <w:szCs w:val="22"/>
          <w:lang w:eastAsia="pl-PL"/>
        </w:rPr>
      </w:pPr>
      <w:hyperlink w:anchor="_Toc9886366" w:history="1">
        <w:r w:rsidR="00BD6FBF" w:rsidRPr="00470D7D">
          <w:rPr>
            <w:rStyle w:val="Hipercze"/>
            <w:rFonts w:ascii="Times New Roman" w:hAnsi="Times New Roman" w:cs="Times New Roman"/>
            <w:noProof/>
            <w:sz w:val="22"/>
            <w:szCs w:val="22"/>
          </w:rPr>
          <w:t>4.4.</w:t>
        </w:r>
        <w:r w:rsidR="00BD6FBF" w:rsidRPr="00470D7D">
          <w:rPr>
            <w:rFonts w:ascii="Times New Roman" w:eastAsiaTheme="minorEastAsia" w:hAnsi="Times New Roman" w:cs="Times New Roman"/>
            <w:i w:val="0"/>
            <w:iCs w:val="0"/>
            <w:noProof/>
            <w:sz w:val="22"/>
            <w:szCs w:val="22"/>
            <w:lang w:eastAsia="pl-PL"/>
          </w:rPr>
          <w:tab/>
        </w:r>
        <w:r w:rsidR="00BD6FBF" w:rsidRPr="00470D7D">
          <w:rPr>
            <w:rStyle w:val="Hipercze"/>
            <w:rFonts w:ascii="Times New Roman" w:hAnsi="Times New Roman" w:cs="Times New Roman"/>
            <w:noProof/>
            <w:sz w:val="22"/>
            <w:szCs w:val="22"/>
          </w:rPr>
          <w:t>Gospodarka odpadami</w:t>
        </w:r>
        <w:r w:rsidR="00BD6FBF" w:rsidRPr="00470D7D">
          <w:rPr>
            <w:rFonts w:ascii="Times New Roman" w:hAnsi="Times New Roman" w:cs="Times New Roman"/>
            <w:noProof/>
            <w:webHidden/>
            <w:sz w:val="22"/>
            <w:szCs w:val="22"/>
          </w:rPr>
          <w:tab/>
        </w:r>
        <w:r w:rsidR="00BC6BCC" w:rsidRPr="00470D7D">
          <w:rPr>
            <w:rFonts w:ascii="Times New Roman" w:hAnsi="Times New Roman" w:cs="Times New Roman"/>
            <w:noProof/>
            <w:webHidden/>
            <w:sz w:val="22"/>
            <w:szCs w:val="22"/>
          </w:rPr>
          <w:fldChar w:fldCharType="begin"/>
        </w:r>
        <w:r w:rsidR="00BD6FBF" w:rsidRPr="00470D7D">
          <w:rPr>
            <w:rFonts w:ascii="Times New Roman" w:hAnsi="Times New Roman" w:cs="Times New Roman"/>
            <w:noProof/>
            <w:webHidden/>
            <w:sz w:val="22"/>
            <w:szCs w:val="22"/>
          </w:rPr>
          <w:instrText xml:space="preserve"> PAGEREF _Toc9886366 \h </w:instrText>
        </w:r>
        <w:r w:rsidR="00BC6BCC" w:rsidRPr="00470D7D">
          <w:rPr>
            <w:rFonts w:ascii="Times New Roman" w:hAnsi="Times New Roman" w:cs="Times New Roman"/>
            <w:noProof/>
            <w:webHidden/>
            <w:sz w:val="22"/>
            <w:szCs w:val="22"/>
          </w:rPr>
        </w:r>
        <w:r w:rsidR="00BC6BCC" w:rsidRPr="00470D7D">
          <w:rPr>
            <w:rFonts w:ascii="Times New Roman" w:hAnsi="Times New Roman" w:cs="Times New Roman"/>
            <w:noProof/>
            <w:webHidden/>
            <w:sz w:val="22"/>
            <w:szCs w:val="22"/>
          </w:rPr>
          <w:fldChar w:fldCharType="separate"/>
        </w:r>
        <w:r w:rsidR="00C16B57" w:rsidRPr="00470D7D">
          <w:rPr>
            <w:rFonts w:ascii="Times New Roman" w:hAnsi="Times New Roman" w:cs="Times New Roman"/>
            <w:noProof/>
            <w:webHidden/>
            <w:sz w:val="22"/>
            <w:szCs w:val="22"/>
          </w:rPr>
          <w:t>25</w:t>
        </w:r>
        <w:r w:rsidR="00BC6BCC" w:rsidRPr="00470D7D">
          <w:rPr>
            <w:rFonts w:ascii="Times New Roman" w:hAnsi="Times New Roman" w:cs="Times New Roman"/>
            <w:noProof/>
            <w:webHidden/>
            <w:sz w:val="22"/>
            <w:szCs w:val="22"/>
          </w:rPr>
          <w:fldChar w:fldCharType="end"/>
        </w:r>
      </w:hyperlink>
    </w:p>
    <w:p w14:paraId="7560E117" w14:textId="77777777" w:rsidR="00BD6FBF" w:rsidRPr="00470D7D" w:rsidRDefault="00DC135C" w:rsidP="00FA6614">
      <w:pPr>
        <w:pStyle w:val="Spistreci3"/>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00"/>
          <w:tab w:val="right" w:leader="dot" w:pos="8493"/>
        </w:tabs>
        <w:spacing w:line="276" w:lineRule="auto"/>
        <w:jc w:val="both"/>
        <w:rPr>
          <w:rFonts w:ascii="Times New Roman" w:eastAsiaTheme="minorEastAsia" w:hAnsi="Times New Roman" w:cs="Times New Roman"/>
          <w:i w:val="0"/>
          <w:iCs w:val="0"/>
          <w:noProof/>
          <w:sz w:val="22"/>
          <w:szCs w:val="22"/>
          <w:lang w:eastAsia="pl-PL"/>
        </w:rPr>
      </w:pPr>
      <w:hyperlink w:anchor="_Toc9886367" w:history="1">
        <w:r w:rsidR="00BD6FBF" w:rsidRPr="00470D7D">
          <w:rPr>
            <w:rStyle w:val="Hipercze"/>
            <w:rFonts w:ascii="Times New Roman" w:hAnsi="Times New Roman" w:cs="Times New Roman"/>
            <w:noProof/>
            <w:sz w:val="22"/>
            <w:szCs w:val="22"/>
          </w:rPr>
          <w:t>4.5.</w:t>
        </w:r>
        <w:r w:rsidR="00BD6FBF" w:rsidRPr="00470D7D">
          <w:rPr>
            <w:rFonts w:ascii="Times New Roman" w:eastAsiaTheme="minorEastAsia" w:hAnsi="Times New Roman" w:cs="Times New Roman"/>
            <w:i w:val="0"/>
            <w:iCs w:val="0"/>
            <w:noProof/>
            <w:sz w:val="22"/>
            <w:szCs w:val="22"/>
            <w:lang w:eastAsia="pl-PL"/>
          </w:rPr>
          <w:tab/>
        </w:r>
        <w:r w:rsidR="00BD6FBF" w:rsidRPr="00470D7D">
          <w:rPr>
            <w:rStyle w:val="Hipercze"/>
            <w:rFonts w:ascii="Times New Roman" w:hAnsi="Times New Roman" w:cs="Times New Roman"/>
            <w:noProof/>
            <w:sz w:val="22"/>
            <w:szCs w:val="22"/>
          </w:rPr>
          <w:t>Ochrona zwierząt</w:t>
        </w:r>
        <w:r w:rsidR="00BD6FBF" w:rsidRPr="00470D7D">
          <w:rPr>
            <w:rFonts w:ascii="Times New Roman" w:hAnsi="Times New Roman" w:cs="Times New Roman"/>
            <w:noProof/>
            <w:webHidden/>
            <w:sz w:val="22"/>
            <w:szCs w:val="22"/>
          </w:rPr>
          <w:tab/>
        </w:r>
        <w:r w:rsidR="00BC6BCC" w:rsidRPr="00470D7D">
          <w:rPr>
            <w:rFonts w:ascii="Times New Roman" w:hAnsi="Times New Roman" w:cs="Times New Roman"/>
            <w:noProof/>
            <w:webHidden/>
            <w:sz w:val="22"/>
            <w:szCs w:val="22"/>
          </w:rPr>
          <w:fldChar w:fldCharType="begin"/>
        </w:r>
        <w:r w:rsidR="00BD6FBF" w:rsidRPr="00470D7D">
          <w:rPr>
            <w:rFonts w:ascii="Times New Roman" w:hAnsi="Times New Roman" w:cs="Times New Roman"/>
            <w:noProof/>
            <w:webHidden/>
            <w:sz w:val="22"/>
            <w:szCs w:val="22"/>
          </w:rPr>
          <w:instrText xml:space="preserve"> PAGEREF _Toc9886367 \h </w:instrText>
        </w:r>
        <w:r w:rsidR="00BC6BCC" w:rsidRPr="00470D7D">
          <w:rPr>
            <w:rFonts w:ascii="Times New Roman" w:hAnsi="Times New Roman" w:cs="Times New Roman"/>
            <w:noProof/>
            <w:webHidden/>
            <w:sz w:val="22"/>
            <w:szCs w:val="22"/>
          </w:rPr>
        </w:r>
        <w:r w:rsidR="00BC6BCC" w:rsidRPr="00470D7D">
          <w:rPr>
            <w:rFonts w:ascii="Times New Roman" w:hAnsi="Times New Roman" w:cs="Times New Roman"/>
            <w:noProof/>
            <w:webHidden/>
            <w:sz w:val="22"/>
            <w:szCs w:val="22"/>
          </w:rPr>
          <w:fldChar w:fldCharType="separate"/>
        </w:r>
        <w:r w:rsidR="00C16B57" w:rsidRPr="00470D7D">
          <w:rPr>
            <w:rFonts w:ascii="Times New Roman" w:hAnsi="Times New Roman" w:cs="Times New Roman"/>
            <w:noProof/>
            <w:webHidden/>
            <w:sz w:val="22"/>
            <w:szCs w:val="22"/>
          </w:rPr>
          <w:t>2</w:t>
        </w:r>
        <w:r w:rsidR="0087486E" w:rsidRPr="00470D7D">
          <w:rPr>
            <w:rFonts w:ascii="Times New Roman" w:hAnsi="Times New Roman" w:cs="Times New Roman"/>
            <w:noProof/>
            <w:webHidden/>
            <w:sz w:val="22"/>
            <w:szCs w:val="22"/>
          </w:rPr>
          <w:t>6</w:t>
        </w:r>
        <w:r w:rsidR="00BC6BCC" w:rsidRPr="00470D7D">
          <w:rPr>
            <w:rFonts w:ascii="Times New Roman" w:hAnsi="Times New Roman" w:cs="Times New Roman"/>
            <w:noProof/>
            <w:webHidden/>
            <w:sz w:val="22"/>
            <w:szCs w:val="22"/>
          </w:rPr>
          <w:fldChar w:fldCharType="end"/>
        </w:r>
      </w:hyperlink>
    </w:p>
    <w:p w14:paraId="20A831BC" w14:textId="77777777" w:rsidR="00BD6FBF" w:rsidRPr="00470D7D" w:rsidRDefault="00DC135C" w:rsidP="00FA6614">
      <w:pPr>
        <w:pStyle w:val="Spistreci2"/>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eastAsiaTheme="minorEastAsia"/>
          <w:smallCaps/>
          <w:sz w:val="22"/>
          <w:szCs w:val="22"/>
          <w:lang w:eastAsia="pl-PL"/>
        </w:rPr>
      </w:pPr>
      <w:hyperlink w:anchor="_Toc9886368" w:history="1">
        <w:r w:rsidR="00BD6FBF" w:rsidRPr="00470D7D">
          <w:rPr>
            <w:rStyle w:val="Hipercze"/>
            <w:sz w:val="22"/>
            <w:szCs w:val="22"/>
          </w:rPr>
          <w:t>5.</w:t>
        </w:r>
        <w:r w:rsidR="00BD6FBF" w:rsidRPr="00470D7D">
          <w:rPr>
            <w:rFonts w:eastAsiaTheme="minorEastAsia"/>
            <w:smallCaps/>
            <w:sz w:val="22"/>
            <w:szCs w:val="22"/>
            <w:lang w:eastAsia="pl-PL"/>
          </w:rPr>
          <w:tab/>
        </w:r>
        <w:r w:rsidR="00BD6FBF" w:rsidRPr="00470D7D">
          <w:rPr>
            <w:rStyle w:val="Hipercze"/>
            <w:sz w:val="22"/>
            <w:szCs w:val="22"/>
          </w:rPr>
          <w:t>Gospodarka mieszkaniowa</w:t>
        </w:r>
        <w:r w:rsidR="00BD6FBF" w:rsidRPr="00470D7D">
          <w:rPr>
            <w:webHidden/>
            <w:sz w:val="22"/>
            <w:szCs w:val="22"/>
          </w:rPr>
          <w:tab/>
        </w:r>
        <w:r w:rsidR="00BC6BCC" w:rsidRPr="00470D7D">
          <w:rPr>
            <w:webHidden/>
            <w:sz w:val="22"/>
            <w:szCs w:val="22"/>
          </w:rPr>
          <w:fldChar w:fldCharType="begin"/>
        </w:r>
        <w:r w:rsidR="00BD6FBF" w:rsidRPr="00470D7D">
          <w:rPr>
            <w:webHidden/>
            <w:sz w:val="22"/>
            <w:szCs w:val="22"/>
          </w:rPr>
          <w:instrText xml:space="preserve"> PAGEREF _Toc9886368 \h </w:instrText>
        </w:r>
        <w:r w:rsidR="00BC6BCC" w:rsidRPr="00470D7D">
          <w:rPr>
            <w:webHidden/>
            <w:sz w:val="22"/>
            <w:szCs w:val="22"/>
          </w:rPr>
        </w:r>
        <w:r w:rsidR="00BC6BCC" w:rsidRPr="00470D7D">
          <w:rPr>
            <w:webHidden/>
            <w:sz w:val="22"/>
            <w:szCs w:val="22"/>
          </w:rPr>
          <w:fldChar w:fldCharType="separate"/>
        </w:r>
        <w:r w:rsidR="00C16B57" w:rsidRPr="00470D7D">
          <w:rPr>
            <w:webHidden/>
            <w:sz w:val="22"/>
            <w:szCs w:val="22"/>
          </w:rPr>
          <w:t>26</w:t>
        </w:r>
        <w:r w:rsidR="00BC6BCC" w:rsidRPr="00470D7D">
          <w:rPr>
            <w:webHidden/>
            <w:sz w:val="22"/>
            <w:szCs w:val="22"/>
          </w:rPr>
          <w:fldChar w:fldCharType="end"/>
        </w:r>
      </w:hyperlink>
    </w:p>
    <w:p w14:paraId="6F88AEDE" w14:textId="7E9D778C" w:rsidR="00BD6FBF" w:rsidRPr="00470D7D" w:rsidRDefault="00DC135C" w:rsidP="00FA6614">
      <w:pPr>
        <w:pStyle w:val="Spistreci2"/>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eastAsiaTheme="minorEastAsia"/>
          <w:smallCaps/>
          <w:sz w:val="22"/>
          <w:szCs w:val="22"/>
          <w:lang w:eastAsia="pl-PL"/>
        </w:rPr>
      </w:pPr>
      <w:hyperlink w:anchor="_Toc9886369" w:history="1">
        <w:r w:rsidR="00BD6FBF" w:rsidRPr="00470D7D">
          <w:rPr>
            <w:rStyle w:val="Hipercze"/>
            <w:sz w:val="22"/>
            <w:szCs w:val="22"/>
          </w:rPr>
          <w:t>6.</w:t>
        </w:r>
        <w:r w:rsidR="00BD6FBF" w:rsidRPr="00470D7D">
          <w:rPr>
            <w:rFonts w:eastAsiaTheme="minorEastAsia"/>
            <w:smallCaps/>
            <w:sz w:val="22"/>
            <w:szCs w:val="22"/>
            <w:lang w:eastAsia="pl-PL"/>
          </w:rPr>
          <w:tab/>
        </w:r>
        <w:r w:rsidR="00BD6FBF" w:rsidRPr="00470D7D">
          <w:rPr>
            <w:rStyle w:val="Hipercze"/>
            <w:sz w:val="22"/>
            <w:szCs w:val="22"/>
          </w:rPr>
          <w:t>Oświata</w:t>
        </w:r>
        <w:r w:rsidR="00BD6FBF" w:rsidRPr="00470D7D">
          <w:rPr>
            <w:webHidden/>
            <w:sz w:val="22"/>
            <w:szCs w:val="22"/>
          </w:rPr>
          <w:tab/>
        </w:r>
        <w:r w:rsidR="00BC6BCC" w:rsidRPr="00470D7D">
          <w:rPr>
            <w:webHidden/>
            <w:sz w:val="22"/>
            <w:szCs w:val="22"/>
          </w:rPr>
          <w:fldChar w:fldCharType="begin"/>
        </w:r>
        <w:r w:rsidR="00BD6FBF" w:rsidRPr="00470D7D">
          <w:rPr>
            <w:webHidden/>
            <w:sz w:val="22"/>
            <w:szCs w:val="22"/>
          </w:rPr>
          <w:instrText xml:space="preserve"> PAGEREF _Toc9886369 \h </w:instrText>
        </w:r>
        <w:r w:rsidR="00BC6BCC" w:rsidRPr="00470D7D">
          <w:rPr>
            <w:webHidden/>
            <w:sz w:val="22"/>
            <w:szCs w:val="22"/>
          </w:rPr>
        </w:r>
        <w:r w:rsidR="00BC6BCC" w:rsidRPr="00470D7D">
          <w:rPr>
            <w:webHidden/>
            <w:sz w:val="22"/>
            <w:szCs w:val="22"/>
          </w:rPr>
          <w:fldChar w:fldCharType="separate"/>
        </w:r>
        <w:r w:rsidR="00C16B57" w:rsidRPr="00470D7D">
          <w:rPr>
            <w:webHidden/>
            <w:sz w:val="22"/>
            <w:szCs w:val="22"/>
          </w:rPr>
          <w:t>31</w:t>
        </w:r>
        <w:r w:rsidR="00BC6BCC" w:rsidRPr="00470D7D">
          <w:rPr>
            <w:webHidden/>
            <w:sz w:val="22"/>
            <w:szCs w:val="22"/>
          </w:rPr>
          <w:fldChar w:fldCharType="end"/>
        </w:r>
      </w:hyperlink>
    </w:p>
    <w:p w14:paraId="69A975FA" w14:textId="77777777" w:rsidR="00BD6FBF" w:rsidRPr="00470D7D" w:rsidRDefault="00DC135C" w:rsidP="00FA6614">
      <w:pPr>
        <w:pStyle w:val="Spistreci3"/>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00"/>
          <w:tab w:val="right" w:leader="dot" w:pos="8493"/>
        </w:tabs>
        <w:spacing w:line="276" w:lineRule="auto"/>
        <w:jc w:val="both"/>
        <w:rPr>
          <w:rFonts w:ascii="Times New Roman" w:eastAsiaTheme="minorEastAsia" w:hAnsi="Times New Roman" w:cs="Times New Roman"/>
          <w:i w:val="0"/>
          <w:iCs w:val="0"/>
          <w:noProof/>
          <w:sz w:val="22"/>
          <w:szCs w:val="22"/>
          <w:lang w:eastAsia="pl-PL"/>
        </w:rPr>
      </w:pPr>
      <w:hyperlink w:anchor="_Toc9886370" w:history="1">
        <w:r w:rsidR="00BD6FBF" w:rsidRPr="00470D7D">
          <w:rPr>
            <w:rStyle w:val="Hipercze"/>
            <w:rFonts w:ascii="Times New Roman" w:hAnsi="Times New Roman" w:cs="Times New Roman"/>
            <w:noProof/>
            <w:sz w:val="22"/>
            <w:szCs w:val="22"/>
          </w:rPr>
          <w:t>6.1.</w:t>
        </w:r>
        <w:r w:rsidR="00BD6FBF" w:rsidRPr="00470D7D">
          <w:rPr>
            <w:rFonts w:ascii="Times New Roman" w:eastAsiaTheme="minorEastAsia" w:hAnsi="Times New Roman" w:cs="Times New Roman"/>
            <w:i w:val="0"/>
            <w:iCs w:val="0"/>
            <w:noProof/>
            <w:sz w:val="22"/>
            <w:szCs w:val="22"/>
            <w:lang w:eastAsia="pl-PL"/>
          </w:rPr>
          <w:tab/>
        </w:r>
        <w:r w:rsidR="00BD6FBF" w:rsidRPr="00470D7D">
          <w:rPr>
            <w:rStyle w:val="Hipercze"/>
            <w:rFonts w:ascii="Times New Roman" w:hAnsi="Times New Roman" w:cs="Times New Roman"/>
            <w:bCs/>
            <w:noProof/>
            <w:sz w:val="22"/>
            <w:szCs w:val="22"/>
          </w:rPr>
          <w:t>Liczba uczniów i oddziałów w poszczególny</w:t>
        </w:r>
        <w:r w:rsidR="0087486E" w:rsidRPr="00470D7D">
          <w:rPr>
            <w:rStyle w:val="Hipercze"/>
            <w:rFonts w:ascii="Times New Roman" w:hAnsi="Times New Roman" w:cs="Times New Roman"/>
            <w:bCs/>
            <w:noProof/>
            <w:sz w:val="22"/>
            <w:szCs w:val="22"/>
          </w:rPr>
          <w:t>ch szkołach w roku szkolnym 2019/2020</w:t>
        </w:r>
        <w:r w:rsidR="00BD6FBF" w:rsidRPr="00470D7D">
          <w:rPr>
            <w:rFonts w:ascii="Times New Roman" w:hAnsi="Times New Roman" w:cs="Times New Roman"/>
            <w:noProof/>
            <w:webHidden/>
            <w:sz w:val="22"/>
            <w:szCs w:val="22"/>
          </w:rPr>
          <w:tab/>
        </w:r>
        <w:r w:rsidR="00BC6BCC" w:rsidRPr="00470D7D">
          <w:rPr>
            <w:rFonts w:ascii="Times New Roman" w:hAnsi="Times New Roman" w:cs="Times New Roman"/>
            <w:noProof/>
            <w:webHidden/>
            <w:sz w:val="22"/>
            <w:szCs w:val="22"/>
          </w:rPr>
          <w:fldChar w:fldCharType="begin"/>
        </w:r>
        <w:r w:rsidR="00BD6FBF" w:rsidRPr="00470D7D">
          <w:rPr>
            <w:rFonts w:ascii="Times New Roman" w:hAnsi="Times New Roman" w:cs="Times New Roman"/>
            <w:noProof/>
            <w:webHidden/>
            <w:sz w:val="22"/>
            <w:szCs w:val="22"/>
          </w:rPr>
          <w:instrText xml:space="preserve"> PAGEREF _Toc9886370 \h </w:instrText>
        </w:r>
        <w:r w:rsidR="00BC6BCC" w:rsidRPr="00470D7D">
          <w:rPr>
            <w:rFonts w:ascii="Times New Roman" w:hAnsi="Times New Roman" w:cs="Times New Roman"/>
            <w:noProof/>
            <w:webHidden/>
            <w:sz w:val="22"/>
            <w:szCs w:val="22"/>
          </w:rPr>
        </w:r>
        <w:r w:rsidR="00BC6BCC" w:rsidRPr="00470D7D">
          <w:rPr>
            <w:rFonts w:ascii="Times New Roman" w:hAnsi="Times New Roman" w:cs="Times New Roman"/>
            <w:noProof/>
            <w:webHidden/>
            <w:sz w:val="22"/>
            <w:szCs w:val="22"/>
          </w:rPr>
          <w:fldChar w:fldCharType="separate"/>
        </w:r>
        <w:r w:rsidR="00C16B57" w:rsidRPr="00470D7D">
          <w:rPr>
            <w:rFonts w:ascii="Times New Roman" w:hAnsi="Times New Roman" w:cs="Times New Roman"/>
            <w:noProof/>
            <w:webHidden/>
            <w:sz w:val="22"/>
            <w:szCs w:val="22"/>
          </w:rPr>
          <w:t>31</w:t>
        </w:r>
        <w:r w:rsidR="00BC6BCC" w:rsidRPr="00470D7D">
          <w:rPr>
            <w:rFonts w:ascii="Times New Roman" w:hAnsi="Times New Roman" w:cs="Times New Roman"/>
            <w:noProof/>
            <w:webHidden/>
            <w:sz w:val="22"/>
            <w:szCs w:val="22"/>
          </w:rPr>
          <w:fldChar w:fldCharType="end"/>
        </w:r>
      </w:hyperlink>
    </w:p>
    <w:p w14:paraId="251FF76D" w14:textId="77777777" w:rsidR="00BD6FBF" w:rsidRPr="00470D7D" w:rsidRDefault="00DC135C" w:rsidP="00FA6614">
      <w:pPr>
        <w:pStyle w:val="Spistreci3"/>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00"/>
          <w:tab w:val="right" w:leader="dot" w:pos="8493"/>
        </w:tabs>
        <w:spacing w:line="276" w:lineRule="auto"/>
        <w:jc w:val="both"/>
        <w:rPr>
          <w:rFonts w:ascii="Times New Roman" w:eastAsiaTheme="minorEastAsia" w:hAnsi="Times New Roman" w:cs="Times New Roman"/>
          <w:i w:val="0"/>
          <w:iCs w:val="0"/>
          <w:noProof/>
          <w:sz w:val="22"/>
          <w:szCs w:val="22"/>
          <w:lang w:eastAsia="pl-PL"/>
        </w:rPr>
      </w:pPr>
      <w:hyperlink w:anchor="_Toc9886371" w:history="1">
        <w:r w:rsidR="00BD6FBF" w:rsidRPr="00470D7D">
          <w:rPr>
            <w:rStyle w:val="Hipercze"/>
            <w:rFonts w:ascii="Times New Roman" w:hAnsi="Times New Roman" w:cs="Times New Roman"/>
            <w:noProof/>
            <w:sz w:val="22"/>
            <w:szCs w:val="22"/>
          </w:rPr>
          <w:t>6.2.</w:t>
        </w:r>
        <w:r w:rsidR="00BD6FBF" w:rsidRPr="00470D7D">
          <w:rPr>
            <w:rFonts w:ascii="Times New Roman" w:eastAsiaTheme="minorEastAsia" w:hAnsi="Times New Roman" w:cs="Times New Roman"/>
            <w:i w:val="0"/>
            <w:iCs w:val="0"/>
            <w:noProof/>
            <w:sz w:val="22"/>
            <w:szCs w:val="22"/>
            <w:lang w:eastAsia="pl-PL"/>
          </w:rPr>
          <w:tab/>
        </w:r>
        <w:r w:rsidR="00BD6FBF" w:rsidRPr="00470D7D">
          <w:rPr>
            <w:rStyle w:val="Hipercze"/>
            <w:rFonts w:ascii="Times New Roman" w:hAnsi="Times New Roman" w:cs="Times New Roman"/>
            <w:bCs/>
            <w:noProof/>
            <w:spacing w:val="-6"/>
            <w:sz w:val="22"/>
            <w:szCs w:val="22"/>
          </w:rPr>
          <w:t xml:space="preserve">Zatrudnienie </w:t>
        </w:r>
        <w:r w:rsidR="0087486E" w:rsidRPr="00470D7D">
          <w:rPr>
            <w:rStyle w:val="Hipercze"/>
            <w:rFonts w:ascii="Times New Roman" w:hAnsi="Times New Roman" w:cs="Times New Roman"/>
            <w:bCs/>
            <w:noProof/>
            <w:spacing w:val="-6"/>
            <w:sz w:val="22"/>
            <w:szCs w:val="22"/>
          </w:rPr>
          <w:t>nauczycieli w roku szkolnym 2019/2020</w:t>
        </w:r>
        <w:r w:rsidR="00BD6FBF" w:rsidRPr="00470D7D">
          <w:rPr>
            <w:rFonts w:ascii="Times New Roman" w:hAnsi="Times New Roman" w:cs="Times New Roman"/>
            <w:noProof/>
            <w:webHidden/>
            <w:sz w:val="22"/>
            <w:szCs w:val="22"/>
          </w:rPr>
          <w:tab/>
        </w:r>
        <w:r w:rsidR="00BC6BCC" w:rsidRPr="00470D7D">
          <w:rPr>
            <w:rFonts w:ascii="Times New Roman" w:hAnsi="Times New Roman" w:cs="Times New Roman"/>
            <w:noProof/>
            <w:webHidden/>
            <w:sz w:val="22"/>
            <w:szCs w:val="22"/>
          </w:rPr>
          <w:fldChar w:fldCharType="begin"/>
        </w:r>
        <w:r w:rsidR="00BD6FBF" w:rsidRPr="00470D7D">
          <w:rPr>
            <w:rFonts w:ascii="Times New Roman" w:hAnsi="Times New Roman" w:cs="Times New Roman"/>
            <w:noProof/>
            <w:webHidden/>
            <w:sz w:val="22"/>
            <w:szCs w:val="22"/>
          </w:rPr>
          <w:instrText xml:space="preserve"> PAGEREF _Toc9886371 \h </w:instrText>
        </w:r>
        <w:r w:rsidR="00BC6BCC" w:rsidRPr="00470D7D">
          <w:rPr>
            <w:rFonts w:ascii="Times New Roman" w:hAnsi="Times New Roman" w:cs="Times New Roman"/>
            <w:noProof/>
            <w:webHidden/>
            <w:sz w:val="22"/>
            <w:szCs w:val="22"/>
          </w:rPr>
        </w:r>
        <w:r w:rsidR="00BC6BCC" w:rsidRPr="00470D7D">
          <w:rPr>
            <w:rFonts w:ascii="Times New Roman" w:hAnsi="Times New Roman" w:cs="Times New Roman"/>
            <w:noProof/>
            <w:webHidden/>
            <w:sz w:val="22"/>
            <w:szCs w:val="22"/>
          </w:rPr>
          <w:fldChar w:fldCharType="separate"/>
        </w:r>
        <w:r w:rsidR="00C16B57" w:rsidRPr="00470D7D">
          <w:rPr>
            <w:rFonts w:ascii="Times New Roman" w:hAnsi="Times New Roman" w:cs="Times New Roman"/>
            <w:noProof/>
            <w:webHidden/>
            <w:sz w:val="22"/>
            <w:szCs w:val="22"/>
          </w:rPr>
          <w:t>3</w:t>
        </w:r>
        <w:r w:rsidR="0087486E" w:rsidRPr="00470D7D">
          <w:rPr>
            <w:rFonts w:ascii="Times New Roman" w:hAnsi="Times New Roman" w:cs="Times New Roman"/>
            <w:noProof/>
            <w:webHidden/>
            <w:sz w:val="22"/>
            <w:szCs w:val="22"/>
          </w:rPr>
          <w:t>1</w:t>
        </w:r>
        <w:r w:rsidR="00BC6BCC" w:rsidRPr="00470D7D">
          <w:rPr>
            <w:rFonts w:ascii="Times New Roman" w:hAnsi="Times New Roman" w:cs="Times New Roman"/>
            <w:noProof/>
            <w:webHidden/>
            <w:sz w:val="22"/>
            <w:szCs w:val="22"/>
          </w:rPr>
          <w:fldChar w:fldCharType="end"/>
        </w:r>
      </w:hyperlink>
    </w:p>
    <w:p w14:paraId="5663D0E3" w14:textId="77777777" w:rsidR="00BD6FBF" w:rsidRPr="00470D7D" w:rsidRDefault="00DC135C" w:rsidP="00FA6614">
      <w:pPr>
        <w:pStyle w:val="Spistreci3"/>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00"/>
          <w:tab w:val="right" w:leader="dot" w:pos="8493"/>
        </w:tabs>
        <w:spacing w:line="276" w:lineRule="auto"/>
        <w:jc w:val="both"/>
        <w:rPr>
          <w:rFonts w:ascii="Times New Roman" w:eastAsiaTheme="minorEastAsia" w:hAnsi="Times New Roman" w:cs="Times New Roman"/>
          <w:i w:val="0"/>
          <w:iCs w:val="0"/>
          <w:noProof/>
          <w:sz w:val="22"/>
          <w:szCs w:val="22"/>
          <w:lang w:eastAsia="pl-PL"/>
        </w:rPr>
      </w:pPr>
      <w:hyperlink w:anchor="_Toc9886372" w:history="1">
        <w:r w:rsidR="00BD6FBF" w:rsidRPr="00470D7D">
          <w:rPr>
            <w:rStyle w:val="Hipercze"/>
            <w:rFonts w:ascii="Times New Roman" w:hAnsi="Times New Roman" w:cs="Times New Roman"/>
            <w:bCs/>
            <w:noProof/>
            <w:spacing w:val="-7"/>
            <w:sz w:val="22"/>
            <w:szCs w:val="22"/>
          </w:rPr>
          <w:t>6.3.</w:t>
        </w:r>
        <w:r w:rsidR="00BD6FBF" w:rsidRPr="00470D7D">
          <w:rPr>
            <w:rFonts w:ascii="Times New Roman" w:eastAsiaTheme="minorEastAsia" w:hAnsi="Times New Roman" w:cs="Times New Roman"/>
            <w:i w:val="0"/>
            <w:iCs w:val="0"/>
            <w:noProof/>
            <w:sz w:val="22"/>
            <w:szCs w:val="22"/>
            <w:lang w:eastAsia="pl-PL"/>
          </w:rPr>
          <w:tab/>
        </w:r>
        <w:r w:rsidR="00BD6FBF" w:rsidRPr="00470D7D">
          <w:rPr>
            <w:rStyle w:val="Hipercze"/>
            <w:rFonts w:ascii="Times New Roman" w:hAnsi="Times New Roman" w:cs="Times New Roman"/>
            <w:bCs/>
            <w:noProof/>
            <w:spacing w:val="-7"/>
            <w:sz w:val="22"/>
            <w:szCs w:val="22"/>
          </w:rPr>
          <w:t>Zatrudnienie pracowników administracji i o</w:t>
        </w:r>
        <w:r w:rsidR="0087486E" w:rsidRPr="00470D7D">
          <w:rPr>
            <w:rStyle w:val="Hipercze"/>
            <w:rFonts w:ascii="Times New Roman" w:hAnsi="Times New Roman" w:cs="Times New Roman"/>
            <w:bCs/>
            <w:noProof/>
            <w:spacing w:val="-7"/>
            <w:sz w:val="22"/>
            <w:szCs w:val="22"/>
          </w:rPr>
          <w:t>bsługi (stan na dzień 31.12.2019</w:t>
        </w:r>
        <w:r w:rsidR="00BD6FBF" w:rsidRPr="00470D7D">
          <w:rPr>
            <w:rStyle w:val="Hipercze"/>
            <w:rFonts w:ascii="Times New Roman" w:hAnsi="Times New Roman" w:cs="Times New Roman"/>
            <w:bCs/>
            <w:noProof/>
            <w:spacing w:val="-7"/>
            <w:sz w:val="22"/>
            <w:szCs w:val="22"/>
          </w:rPr>
          <w:t>r.)</w:t>
        </w:r>
        <w:r w:rsidR="00BD6FBF" w:rsidRPr="00470D7D">
          <w:rPr>
            <w:rFonts w:ascii="Times New Roman" w:hAnsi="Times New Roman" w:cs="Times New Roman"/>
            <w:noProof/>
            <w:webHidden/>
            <w:sz w:val="22"/>
            <w:szCs w:val="22"/>
          </w:rPr>
          <w:tab/>
        </w:r>
        <w:r w:rsidR="00BC6BCC" w:rsidRPr="00470D7D">
          <w:rPr>
            <w:rFonts w:ascii="Times New Roman" w:hAnsi="Times New Roman" w:cs="Times New Roman"/>
            <w:noProof/>
            <w:webHidden/>
            <w:sz w:val="22"/>
            <w:szCs w:val="22"/>
          </w:rPr>
          <w:fldChar w:fldCharType="begin"/>
        </w:r>
        <w:r w:rsidR="00BD6FBF" w:rsidRPr="00470D7D">
          <w:rPr>
            <w:rFonts w:ascii="Times New Roman" w:hAnsi="Times New Roman" w:cs="Times New Roman"/>
            <w:noProof/>
            <w:webHidden/>
            <w:sz w:val="22"/>
            <w:szCs w:val="22"/>
          </w:rPr>
          <w:instrText xml:space="preserve"> PAGEREF _Toc9886372 \h </w:instrText>
        </w:r>
        <w:r w:rsidR="00BC6BCC" w:rsidRPr="00470D7D">
          <w:rPr>
            <w:rFonts w:ascii="Times New Roman" w:hAnsi="Times New Roman" w:cs="Times New Roman"/>
            <w:noProof/>
            <w:webHidden/>
            <w:sz w:val="22"/>
            <w:szCs w:val="22"/>
          </w:rPr>
        </w:r>
        <w:r w:rsidR="00BC6BCC" w:rsidRPr="00470D7D">
          <w:rPr>
            <w:rFonts w:ascii="Times New Roman" w:hAnsi="Times New Roman" w:cs="Times New Roman"/>
            <w:noProof/>
            <w:webHidden/>
            <w:sz w:val="22"/>
            <w:szCs w:val="22"/>
          </w:rPr>
          <w:fldChar w:fldCharType="separate"/>
        </w:r>
        <w:r w:rsidR="00C16B57" w:rsidRPr="00470D7D">
          <w:rPr>
            <w:rFonts w:ascii="Times New Roman" w:hAnsi="Times New Roman" w:cs="Times New Roman"/>
            <w:noProof/>
            <w:webHidden/>
            <w:sz w:val="22"/>
            <w:szCs w:val="22"/>
          </w:rPr>
          <w:t>32</w:t>
        </w:r>
        <w:r w:rsidR="00BC6BCC" w:rsidRPr="00470D7D">
          <w:rPr>
            <w:rFonts w:ascii="Times New Roman" w:hAnsi="Times New Roman" w:cs="Times New Roman"/>
            <w:noProof/>
            <w:webHidden/>
            <w:sz w:val="22"/>
            <w:szCs w:val="22"/>
          </w:rPr>
          <w:fldChar w:fldCharType="end"/>
        </w:r>
      </w:hyperlink>
    </w:p>
    <w:p w14:paraId="4E516875" w14:textId="77777777" w:rsidR="00BD6FBF" w:rsidRPr="00470D7D" w:rsidRDefault="00DC135C" w:rsidP="00FA6614">
      <w:pPr>
        <w:pStyle w:val="Spistreci2"/>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eastAsiaTheme="minorEastAsia"/>
          <w:smallCaps/>
          <w:sz w:val="22"/>
          <w:szCs w:val="22"/>
          <w:lang w:eastAsia="pl-PL"/>
        </w:rPr>
      </w:pPr>
      <w:hyperlink w:anchor="_Toc9886373" w:history="1">
        <w:r w:rsidR="00BD6FBF" w:rsidRPr="00470D7D">
          <w:rPr>
            <w:rStyle w:val="Hipercze"/>
            <w:sz w:val="22"/>
            <w:szCs w:val="22"/>
          </w:rPr>
          <w:t>7.</w:t>
        </w:r>
        <w:r w:rsidR="00BD6FBF" w:rsidRPr="00470D7D">
          <w:rPr>
            <w:rFonts w:eastAsiaTheme="minorEastAsia"/>
            <w:smallCaps/>
            <w:sz w:val="22"/>
            <w:szCs w:val="22"/>
            <w:lang w:eastAsia="pl-PL"/>
          </w:rPr>
          <w:tab/>
        </w:r>
        <w:r w:rsidR="00BD6FBF" w:rsidRPr="00470D7D">
          <w:rPr>
            <w:rStyle w:val="Hipercze"/>
            <w:sz w:val="22"/>
            <w:szCs w:val="22"/>
          </w:rPr>
          <w:t>Ochrona Zdrowia</w:t>
        </w:r>
        <w:r w:rsidR="00BD6FBF" w:rsidRPr="00470D7D">
          <w:rPr>
            <w:webHidden/>
            <w:sz w:val="22"/>
            <w:szCs w:val="22"/>
          </w:rPr>
          <w:tab/>
        </w:r>
        <w:r w:rsidR="00BC6BCC" w:rsidRPr="00470D7D">
          <w:rPr>
            <w:webHidden/>
            <w:sz w:val="22"/>
            <w:szCs w:val="22"/>
          </w:rPr>
          <w:fldChar w:fldCharType="begin"/>
        </w:r>
        <w:r w:rsidR="00BD6FBF" w:rsidRPr="00470D7D">
          <w:rPr>
            <w:webHidden/>
            <w:sz w:val="22"/>
            <w:szCs w:val="22"/>
          </w:rPr>
          <w:instrText xml:space="preserve"> PAGEREF _Toc9886373 \h </w:instrText>
        </w:r>
        <w:r w:rsidR="00BC6BCC" w:rsidRPr="00470D7D">
          <w:rPr>
            <w:webHidden/>
            <w:sz w:val="22"/>
            <w:szCs w:val="22"/>
          </w:rPr>
        </w:r>
        <w:r w:rsidR="00BC6BCC" w:rsidRPr="00470D7D">
          <w:rPr>
            <w:webHidden/>
            <w:sz w:val="22"/>
            <w:szCs w:val="22"/>
          </w:rPr>
          <w:fldChar w:fldCharType="separate"/>
        </w:r>
        <w:r w:rsidR="00C16B57" w:rsidRPr="00470D7D">
          <w:rPr>
            <w:webHidden/>
            <w:sz w:val="22"/>
            <w:szCs w:val="22"/>
          </w:rPr>
          <w:t>3</w:t>
        </w:r>
        <w:r w:rsidR="00B417D0" w:rsidRPr="00470D7D">
          <w:rPr>
            <w:webHidden/>
            <w:sz w:val="22"/>
            <w:szCs w:val="22"/>
          </w:rPr>
          <w:t>2</w:t>
        </w:r>
        <w:r w:rsidR="00BC6BCC" w:rsidRPr="00470D7D">
          <w:rPr>
            <w:webHidden/>
            <w:sz w:val="22"/>
            <w:szCs w:val="22"/>
          </w:rPr>
          <w:fldChar w:fldCharType="end"/>
        </w:r>
      </w:hyperlink>
    </w:p>
    <w:p w14:paraId="24214219" w14:textId="77777777" w:rsidR="00BD6FBF" w:rsidRPr="00470D7D" w:rsidRDefault="00DC135C" w:rsidP="00FA6614">
      <w:pPr>
        <w:pStyle w:val="Spistreci2"/>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eastAsiaTheme="minorEastAsia"/>
          <w:smallCaps/>
          <w:sz w:val="22"/>
          <w:szCs w:val="22"/>
          <w:lang w:eastAsia="pl-PL"/>
        </w:rPr>
      </w:pPr>
      <w:hyperlink w:anchor="_Toc9886374" w:history="1">
        <w:r w:rsidR="00BD6FBF" w:rsidRPr="00470D7D">
          <w:rPr>
            <w:rStyle w:val="Hipercze"/>
            <w:sz w:val="22"/>
            <w:szCs w:val="22"/>
          </w:rPr>
          <w:t>8.</w:t>
        </w:r>
        <w:r w:rsidR="00BD6FBF" w:rsidRPr="00470D7D">
          <w:rPr>
            <w:rFonts w:eastAsiaTheme="minorEastAsia"/>
            <w:smallCaps/>
            <w:sz w:val="22"/>
            <w:szCs w:val="22"/>
            <w:lang w:eastAsia="pl-PL"/>
          </w:rPr>
          <w:tab/>
        </w:r>
        <w:r w:rsidR="00BD6FBF" w:rsidRPr="00470D7D">
          <w:rPr>
            <w:rStyle w:val="Hipercze"/>
            <w:sz w:val="22"/>
            <w:szCs w:val="22"/>
          </w:rPr>
          <w:t>Polityka społeczna</w:t>
        </w:r>
        <w:r w:rsidR="00BD6FBF" w:rsidRPr="00470D7D">
          <w:rPr>
            <w:webHidden/>
            <w:sz w:val="22"/>
            <w:szCs w:val="22"/>
          </w:rPr>
          <w:tab/>
        </w:r>
        <w:r w:rsidR="00BC6BCC" w:rsidRPr="00470D7D">
          <w:rPr>
            <w:webHidden/>
            <w:sz w:val="22"/>
            <w:szCs w:val="22"/>
          </w:rPr>
          <w:fldChar w:fldCharType="begin"/>
        </w:r>
        <w:r w:rsidR="00BD6FBF" w:rsidRPr="00470D7D">
          <w:rPr>
            <w:webHidden/>
            <w:sz w:val="22"/>
            <w:szCs w:val="22"/>
          </w:rPr>
          <w:instrText xml:space="preserve"> PAGEREF _Toc9886374 \h </w:instrText>
        </w:r>
        <w:r w:rsidR="00BC6BCC" w:rsidRPr="00470D7D">
          <w:rPr>
            <w:webHidden/>
            <w:sz w:val="22"/>
            <w:szCs w:val="22"/>
          </w:rPr>
        </w:r>
        <w:r w:rsidR="00BC6BCC" w:rsidRPr="00470D7D">
          <w:rPr>
            <w:webHidden/>
            <w:sz w:val="22"/>
            <w:szCs w:val="22"/>
          </w:rPr>
          <w:fldChar w:fldCharType="separate"/>
        </w:r>
        <w:r w:rsidR="00C16B57" w:rsidRPr="00470D7D">
          <w:rPr>
            <w:webHidden/>
            <w:sz w:val="22"/>
            <w:szCs w:val="22"/>
          </w:rPr>
          <w:t>33</w:t>
        </w:r>
        <w:r w:rsidR="00BC6BCC" w:rsidRPr="00470D7D">
          <w:rPr>
            <w:webHidden/>
            <w:sz w:val="22"/>
            <w:szCs w:val="22"/>
          </w:rPr>
          <w:fldChar w:fldCharType="end"/>
        </w:r>
      </w:hyperlink>
    </w:p>
    <w:p w14:paraId="2AF17AA5" w14:textId="77777777" w:rsidR="00BD6FBF" w:rsidRPr="00470D7D" w:rsidRDefault="00DC135C" w:rsidP="00FA6614">
      <w:pPr>
        <w:pStyle w:val="Spistreci2"/>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eastAsiaTheme="minorEastAsia"/>
          <w:smallCaps/>
          <w:sz w:val="22"/>
          <w:szCs w:val="22"/>
          <w:lang w:eastAsia="pl-PL"/>
        </w:rPr>
      </w:pPr>
      <w:hyperlink w:anchor="_Toc9886375" w:history="1">
        <w:r w:rsidR="00BD6FBF" w:rsidRPr="00470D7D">
          <w:rPr>
            <w:rStyle w:val="Hipercze"/>
            <w:sz w:val="22"/>
            <w:szCs w:val="22"/>
          </w:rPr>
          <w:t>9.</w:t>
        </w:r>
        <w:r w:rsidR="00BD6FBF" w:rsidRPr="00470D7D">
          <w:rPr>
            <w:rFonts w:eastAsiaTheme="minorEastAsia"/>
            <w:smallCaps/>
            <w:sz w:val="22"/>
            <w:szCs w:val="22"/>
            <w:lang w:eastAsia="pl-PL"/>
          </w:rPr>
          <w:tab/>
        </w:r>
        <w:r w:rsidR="00BD6FBF" w:rsidRPr="00470D7D">
          <w:rPr>
            <w:rStyle w:val="Hipercze"/>
            <w:sz w:val="22"/>
            <w:szCs w:val="22"/>
          </w:rPr>
          <w:t>Kultura</w:t>
        </w:r>
        <w:r w:rsidR="00BD6FBF" w:rsidRPr="00470D7D">
          <w:rPr>
            <w:webHidden/>
            <w:sz w:val="22"/>
            <w:szCs w:val="22"/>
          </w:rPr>
          <w:tab/>
        </w:r>
        <w:r w:rsidR="00BC6BCC" w:rsidRPr="00470D7D">
          <w:rPr>
            <w:webHidden/>
            <w:sz w:val="22"/>
            <w:szCs w:val="22"/>
          </w:rPr>
          <w:fldChar w:fldCharType="begin"/>
        </w:r>
        <w:r w:rsidR="00BD6FBF" w:rsidRPr="00470D7D">
          <w:rPr>
            <w:webHidden/>
            <w:sz w:val="22"/>
            <w:szCs w:val="22"/>
          </w:rPr>
          <w:instrText xml:space="preserve"> PAGEREF _Toc9886375 \h </w:instrText>
        </w:r>
        <w:r w:rsidR="00BC6BCC" w:rsidRPr="00470D7D">
          <w:rPr>
            <w:webHidden/>
            <w:sz w:val="22"/>
            <w:szCs w:val="22"/>
          </w:rPr>
        </w:r>
        <w:r w:rsidR="00BC6BCC" w:rsidRPr="00470D7D">
          <w:rPr>
            <w:webHidden/>
            <w:sz w:val="22"/>
            <w:szCs w:val="22"/>
          </w:rPr>
          <w:fldChar w:fldCharType="separate"/>
        </w:r>
        <w:r w:rsidR="00C16B57" w:rsidRPr="00470D7D">
          <w:rPr>
            <w:webHidden/>
            <w:sz w:val="22"/>
            <w:szCs w:val="22"/>
          </w:rPr>
          <w:t>38</w:t>
        </w:r>
        <w:r w:rsidR="00BC6BCC" w:rsidRPr="00470D7D">
          <w:rPr>
            <w:webHidden/>
            <w:sz w:val="22"/>
            <w:szCs w:val="22"/>
          </w:rPr>
          <w:fldChar w:fldCharType="end"/>
        </w:r>
      </w:hyperlink>
    </w:p>
    <w:p w14:paraId="0CFAE350" w14:textId="77777777" w:rsidR="00BD6FBF" w:rsidRPr="00470D7D" w:rsidRDefault="00DC135C" w:rsidP="00FA6614">
      <w:pPr>
        <w:pStyle w:val="Spistreci2"/>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eastAsiaTheme="minorEastAsia"/>
          <w:smallCaps/>
          <w:sz w:val="22"/>
          <w:szCs w:val="22"/>
          <w:lang w:eastAsia="pl-PL"/>
        </w:rPr>
      </w:pPr>
      <w:hyperlink w:anchor="_Toc9886376" w:history="1">
        <w:r w:rsidR="00BD6FBF" w:rsidRPr="00470D7D">
          <w:rPr>
            <w:rStyle w:val="Hipercze"/>
            <w:sz w:val="22"/>
            <w:szCs w:val="22"/>
          </w:rPr>
          <w:t>10.</w:t>
        </w:r>
        <w:r w:rsidR="00BD6FBF" w:rsidRPr="00470D7D">
          <w:rPr>
            <w:rFonts w:eastAsiaTheme="minorEastAsia"/>
            <w:smallCaps/>
            <w:sz w:val="22"/>
            <w:szCs w:val="22"/>
            <w:lang w:eastAsia="pl-PL"/>
          </w:rPr>
          <w:tab/>
        </w:r>
        <w:r w:rsidR="00BD6FBF" w:rsidRPr="00470D7D">
          <w:rPr>
            <w:rStyle w:val="Hipercze"/>
            <w:sz w:val="22"/>
            <w:szCs w:val="22"/>
          </w:rPr>
          <w:t>Bezpieczeństwo Publiczne i ochrona przeciwpożarowa</w:t>
        </w:r>
        <w:r w:rsidR="00BD6FBF" w:rsidRPr="00470D7D">
          <w:rPr>
            <w:webHidden/>
            <w:sz w:val="22"/>
            <w:szCs w:val="22"/>
          </w:rPr>
          <w:tab/>
        </w:r>
        <w:r w:rsidR="00B417D0" w:rsidRPr="00470D7D">
          <w:rPr>
            <w:webHidden/>
            <w:sz w:val="22"/>
            <w:szCs w:val="22"/>
          </w:rPr>
          <w:t>39</w:t>
        </w:r>
      </w:hyperlink>
    </w:p>
    <w:p w14:paraId="0FEF1F99" w14:textId="77777777" w:rsidR="00BD6FBF" w:rsidRPr="00470D7D" w:rsidRDefault="00DC135C" w:rsidP="00FA6614">
      <w:pPr>
        <w:pStyle w:val="Spistreci3"/>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00"/>
          <w:tab w:val="right" w:leader="dot" w:pos="8493"/>
        </w:tabs>
        <w:spacing w:line="276" w:lineRule="auto"/>
        <w:jc w:val="both"/>
        <w:rPr>
          <w:rFonts w:ascii="Times New Roman" w:eastAsiaTheme="minorEastAsia" w:hAnsi="Times New Roman" w:cs="Times New Roman"/>
          <w:i w:val="0"/>
          <w:iCs w:val="0"/>
          <w:noProof/>
          <w:sz w:val="22"/>
          <w:szCs w:val="22"/>
          <w:lang w:eastAsia="pl-PL"/>
        </w:rPr>
      </w:pPr>
      <w:hyperlink w:anchor="_Toc9886377" w:history="1">
        <w:r w:rsidR="00BD6FBF" w:rsidRPr="00470D7D">
          <w:rPr>
            <w:rStyle w:val="Hipercze"/>
            <w:rFonts w:ascii="Times New Roman" w:hAnsi="Times New Roman" w:cs="Times New Roman"/>
            <w:noProof/>
            <w:sz w:val="22"/>
            <w:szCs w:val="22"/>
          </w:rPr>
          <w:t>10.1.</w:t>
        </w:r>
        <w:r w:rsidR="00BD6FBF" w:rsidRPr="00470D7D">
          <w:rPr>
            <w:rFonts w:ascii="Times New Roman" w:eastAsiaTheme="minorEastAsia" w:hAnsi="Times New Roman" w:cs="Times New Roman"/>
            <w:i w:val="0"/>
            <w:iCs w:val="0"/>
            <w:noProof/>
            <w:sz w:val="22"/>
            <w:szCs w:val="22"/>
            <w:lang w:eastAsia="pl-PL"/>
          </w:rPr>
          <w:tab/>
        </w:r>
        <w:r w:rsidR="00BD6FBF" w:rsidRPr="00470D7D">
          <w:rPr>
            <w:rStyle w:val="Hipercze"/>
            <w:rFonts w:ascii="Times New Roman" w:hAnsi="Times New Roman" w:cs="Times New Roman"/>
            <w:noProof/>
            <w:sz w:val="22"/>
            <w:szCs w:val="22"/>
          </w:rPr>
          <w:t>Działalność Ochotniczych Straży Pożarnych</w:t>
        </w:r>
        <w:r w:rsidR="00BD6FBF" w:rsidRPr="00470D7D">
          <w:rPr>
            <w:rFonts w:ascii="Times New Roman" w:hAnsi="Times New Roman" w:cs="Times New Roman"/>
            <w:noProof/>
            <w:webHidden/>
            <w:sz w:val="22"/>
            <w:szCs w:val="22"/>
          </w:rPr>
          <w:tab/>
        </w:r>
        <w:r w:rsidR="00B417D0" w:rsidRPr="00470D7D">
          <w:rPr>
            <w:rFonts w:ascii="Times New Roman" w:hAnsi="Times New Roman" w:cs="Times New Roman"/>
            <w:noProof/>
            <w:webHidden/>
            <w:sz w:val="22"/>
            <w:szCs w:val="22"/>
          </w:rPr>
          <w:t>39</w:t>
        </w:r>
      </w:hyperlink>
    </w:p>
    <w:p w14:paraId="639BF883" w14:textId="77777777" w:rsidR="00BD6FBF" w:rsidRPr="00470D7D" w:rsidRDefault="00DC135C" w:rsidP="00FA6614">
      <w:pPr>
        <w:pStyle w:val="Spistreci4"/>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Theme="minorEastAsia" w:hAnsi="Times New Roman" w:cs="Times New Roman"/>
          <w:noProof/>
          <w:sz w:val="22"/>
          <w:szCs w:val="22"/>
          <w:lang w:eastAsia="pl-PL"/>
        </w:rPr>
      </w:pPr>
      <w:hyperlink w:anchor="_Toc9886378" w:history="1">
        <w:r w:rsidR="00BD6FBF" w:rsidRPr="00470D7D">
          <w:rPr>
            <w:rStyle w:val="Hipercze"/>
            <w:rFonts w:ascii="Times New Roman" w:hAnsi="Times New Roman" w:cs="Times New Roman"/>
            <w:noProof/>
            <w:sz w:val="22"/>
            <w:szCs w:val="22"/>
          </w:rPr>
          <w:t>10.1.1.</w:t>
        </w:r>
        <w:r w:rsidR="00BD6FBF" w:rsidRPr="00470D7D">
          <w:rPr>
            <w:rFonts w:ascii="Times New Roman" w:eastAsiaTheme="minorEastAsia" w:hAnsi="Times New Roman" w:cs="Times New Roman"/>
            <w:noProof/>
            <w:sz w:val="22"/>
            <w:szCs w:val="22"/>
            <w:lang w:eastAsia="pl-PL"/>
          </w:rPr>
          <w:tab/>
        </w:r>
        <w:r w:rsidR="00BD6FBF" w:rsidRPr="00470D7D">
          <w:rPr>
            <w:rStyle w:val="Hipercze"/>
            <w:rFonts w:ascii="Times New Roman" w:hAnsi="Times New Roman" w:cs="Times New Roman"/>
            <w:noProof/>
            <w:sz w:val="22"/>
            <w:szCs w:val="22"/>
          </w:rPr>
          <w:t>Wykaz jednostek, pojazdów i sprzętu spalinowego</w:t>
        </w:r>
        <w:r w:rsidR="00BD6FBF" w:rsidRPr="00470D7D">
          <w:rPr>
            <w:rFonts w:ascii="Times New Roman" w:hAnsi="Times New Roman" w:cs="Times New Roman"/>
            <w:noProof/>
            <w:webHidden/>
            <w:sz w:val="22"/>
            <w:szCs w:val="22"/>
          </w:rPr>
          <w:tab/>
        </w:r>
        <w:r w:rsidR="00B417D0" w:rsidRPr="00470D7D">
          <w:rPr>
            <w:rFonts w:ascii="Times New Roman" w:hAnsi="Times New Roman" w:cs="Times New Roman"/>
            <w:noProof/>
            <w:webHidden/>
            <w:sz w:val="22"/>
            <w:szCs w:val="22"/>
          </w:rPr>
          <w:t>39</w:t>
        </w:r>
      </w:hyperlink>
    </w:p>
    <w:p w14:paraId="7199A1D0" w14:textId="655C3859" w:rsidR="00BD6FBF" w:rsidRPr="00470D7D" w:rsidRDefault="00DC135C" w:rsidP="00FA6614">
      <w:pPr>
        <w:pStyle w:val="Spistreci4"/>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Theme="minorEastAsia" w:hAnsi="Times New Roman" w:cs="Times New Roman"/>
          <w:noProof/>
          <w:sz w:val="22"/>
          <w:szCs w:val="22"/>
          <w:lang w:eastAsia="pl-PL"/>
        </w:rPr>
      </w:pPr>
      <w:hyperlink w:anchor="_Toc9886379" w:history="1">
        <w:r w:rsidR="00BD6FBF" w:rsidRPr="00470D7D">
          <w:rPr>
            <w:rStyle w:val="Hipercze"/>
            <w:rFonts w:ascii="Times New Roman" w:hAnsi="Times New Roman" w:cs="Times New Roman"/>
            <w:noProof/>
            <w:sz w:val="22"/>
            <w:szCs w:val="22"/>
          </w:rPr>
          <w:t>10.1.2.</w:t>
        </w:r>
        <w:r w:rsidR="00BD6FBF" w:rsidRPr="00470D7D">
          <w:rPr>
            <w:rFonts w:ascii="Times New Roman" w:eastAsiaTheme="minorEastAsia" w:hAnsi="Times New Roman" w:cs="Times New Roman"/>
            <w:noProof/>
            <w:sz w:val="22"/>
            <w:szCs w:val="22"/>
            <w:lang w:eastAsia="pl-PL"/>
          </w:rPr>
          <w:tab/>
        </w:r>
        <w:r w:rsidR="00BD6FBF" w:rsidRPr="00470D7D">
          <w:rPr>
            <w:rStyle w:val="Hipercze"/>
            <w:rFonts w:ascii="Times New Roman" w:hAnsi="Times New Roman" w:cs="Times New Roman"/>
            <w:noProof/>
            <w:sz w:val="22"/>
            <w:szCs w:val="22"/>
          </w:rPr>
          <w:t>Wydatki poniesione na funkcjonowanie Ochotniczych Straży Pożarnych w 20</w:t>
        </w:r>
        <w:r w:rsidR="00B417D0" w:rsidRPr="00470D7D">
          <w:rPr>
            <w:rStyle w:val="Hipercze"/>
            <w:rFonts w:ascii="Times New Roman" w:hAnsi="Times New Roman" w:cs="Times New Roman"/>
            <w:noProof/>
            <w:sz w:val="22"/>
            <w:szCs w:val="22"/>
          </w:rPr>
          <w:t>19 roku ……….. ……………………………………………………………………………</w:t>
        </w:r>
        <w:r w:rsidR="00FA6614">
          <w:rPr>
            <w:rStyle w:val="Hipercze"/>
            <w:rFonts w:ascii="Times New Roman" w:hAnsi="Times New Roman" w:cs="Times New Roman"/>
            <w:noProof/>
            <w:sz w:val="22"/>
            <w:szCs w:val="22"/>
          </w:rPr>
          <w:t>….</w:t>
        </w:r>
        <w:r w:rsidR="001265AE">
          <w:rPr>
            <w:rStyle w:val="Hipercze"/>
            <w:rFonts w:ascii="Times New Roman" w:hAnsi="Times New Roman" w:cs="Times New Roman"/>
            <w:noProof/>
            <w:sz w:val="22"/>
            <w:szCs w:val="22"/>
          </w:rPr>
          <w:t>…</w:t>
        </w:r>
        <w:r w:rsidR="00B417D0" w:rsidRPr="00470D7D">
          <w:rPr>
            <w:rStyle w:val="Hipercze"/>
            <w:rFonts w:ascii="Times New Roman" w:hAnsi="Times New Roman" w:cs="Times New Roman"/>
            <w:noProof/>
            <w:sz w:val="22"/>
            <w:szCs w:val="22"/>
          </w:rPr>
          <w:t>.</w:t>
        </w:r>
        <w:r w:rsidR="00BC6BCC" w:rsidRPr="00470D7D">
          <w:rPr>
            <w:rFonts w:ascii="Times New Roman" w:hAnsi="Times New Roman" w:cs="Times New Roman"/>
            <w:noProof/>
            <w:webHidden/>
            <w:sz w:val="22"/>
            <w:szCs w:val="22"/>
          </w:rPr>
          <w:fldChar w:fldCharType="begin"/>
        </w:r>
        <w:r w:rsidR="00BD6FBF" w:rsidRPr="00470D7D">
          <w:rPr>
            <w:rFonts w:ascii="Times New Roman" w:hAnsi="Times New Roman" w:cs="Times New Roman"/>
            <w:noProof/>
            <w:webHidden/>
            <w:sz w:val="22"/>
            <w:szCs w:val="22"/>
          </w:rPr>
          <w:instrText xml:space="preserve"> PAGEREF _Toc9886379 \h </w:instrText>
        </w:r>
        <w:r w:rsidR="00BC6BCC" w:rsidRPr="00470D7D">
          <w:rPr>
            <w:rFonts w:ascii="Times New Roman" w:hAnsi="Times New Roman" w:cs="Times New Roman"/>
            <w:noProof/>
            <w:webHidden/>
            <w:sz w:val="22"/>
            <w:szCs w:val="22"/>
          </w:rPr>
        </w:r>
        <w:r w:rsidR="00BC6BCC" w:rsidRPr="00470D7D">
          <w:rPr>
            <w:rFonts w:ascii="Times New Roman" w:hAnsi="Times New Roman" w:cs="Times New Roman"/>
            <w:noProof/>
            <w:webHidden/>
            <w:sz w:val="22"/>
            <w:szCs w:val="22"/>
          </w:rPr>
          <w:fldChar w:fldCharType="separate"/>
        </w:r>
        <w:r w:rsidR="00C16B57" w:rsidRPr="00470D7D">
          <w:rPr>
            <w:rFonts w:ascii="Times New Roman" w:hAnsi="Times New Roman" w:cs="Times New Roman"/>
            <w:noProof/>
            <w:webHidden/>
            <w:sz w:val="22"/>
            <w:szCs w:val="22"/>
          </w:rPr>
          <w:t>4</w:t>
        </w:r>
        <w:r w:rsidR="00B417D0" w:rsidRPr="00470D7D">
          <w:rPr>
            <w:rFonts w:ascii="Times New Roman" w:hAnsi="Times New Roman" w:cs="Times New Roman"/>
            <w:noProof/>
            <w:webHidden/>
            <w:sz w:val="22"/>
            <w:szCs w:val="22"/>
          </w:rPr>
          <w:t>1</w:t>
        </w:r>
        <w:r w:rsidR="00BC6BCC" w:rsidRPr="00470D7D">
          <w:rPr>
            <w:rFonts w:ascii="Times New Roman" w:hAnsi="Times New Roman" w:cs="Times New Roman"/>
            <w:noProof/>
            <w:webHidden/>
            <w:sz w:val="22"/>
            <w:szCs w:val="22"/>
          </w:rPr>
          <w:fldChar w:fldCharType="end"/>
        </w:r>
      </w:hyperlink>
    </w:p>
    <w:p w14:paraId="2DE19BCE" w14:textId="77777777" w:rsidR="00BD6FBF" w:rsidRPr="00470D7D" w:rsidRDefault="00DC135C" w:rsidP="00FA6614">
      <w:pPr>
        <w:pStyle w:val="Spistreci4"/>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Theme="minorEastAsia" w:hAnsi="Times New Roman" w:cs="Times New Roman"/>
          <w:noProof/>
          <w:sz w:val="22"/>
          <w:szCs w:val="22"/>
          <w:lang w:eastAsia="pl-PL"/>
        </w:rPr>
      </w:pPr>
      <w:hyperlink w:anchor="_Toc9886382" w:history="1">
        <w:r w:rsidR="00B417D0" w:rsidRPr="00470D7D">
          <w:rPr>
            <w:rStyle w:val="Hipercze"/>
            <w:rFonts w:ascii="Times New Roman" w:hAnsi="Times New Roman" w:cs="Times New Roman"/>
            <w:noProof/>
            <w:sz w:val="22"/>
            <w:szCs w:val="22"/>
          </w:rPr>
          <w:t>10.1.3</w:t>
        </w:r>
        <w:r w:rsidR="00BD6FBF" w:rsidRPr="00470D7D">
          <w:rPr>
            <w:rStyle w:val="Hipercze"/>
            <w:rFonts w:ascii="Times New Roman" w:hAnsi="Times New Roman" w:cs="Times New Roman"/>
            <w:noProof/>
            <w:sz w:val="22"/>
            <w:szCs w:val="22"/>
          </w:rPr>
          <w:t>.</w:t>
        </w:r>
        <w:r w:rsidR="00BD6FBF" w:rsidRPr="00470D7D">
          <w:rPr>
            <w:rFonts w:ascii="Times New Roman" w:eastAsiaTheme="minorEastAsia" w:hAnsi="Times New Roman" w:cs="Times New Roman"/>
            <w:noProof/>
            <w:sz w:val="22"/>
            <w:szCs w:val="22"/>
            <w:lang w:eastAsia="pl-PL"/>
          </w:rPr>
          <w:tab/>
        </w:r>
        <w:r w:rsidR="00BD6FBF" w:rsidRPr="00470D7D">
          <w:rPr>
            <w:rStyle w:val="Hipercze"/>
            <w:rFonts w:ascii="Times New Roman" w:hAnsi="Times New Roman" w:cs="Times New Roman"/>
            <w:noProof/>
            <w:sz w:val="22"/>
            <w:szCs w:val="22"/>
          </w:rPr>
          <w:t>Wykonywanie zadań w zakresie wyszkolenia i popularyzacji ochrony przeciwpożarowej</w:t>
        </w:r>
        <w:r w:rsidR="00B417D0" w:rsidRPr="00470D7D">
          <w:rPr>
            <w:rFonts w:ascii="Times New Roman" w:hAnsi="Times New Roman" w:cs="Times New Roman"/>
            <w:noProof/>
            <w:webHidden/>
            <w:sz w:val="22"/>
            <w:szCs w:val="22"/>
          </w:rPr>
          <w:t>………………………………………………………………………...</w:t>
        </w:r>
        <w:r w:rsidR="00BC6BCC" w:rsidRPr="00470D7D">
          <w:rPr>
            <w:rFonts w:ascii="Times New Roman" w:hAnsi="Times New Roman" w:cs="Times New Roman"/>
            <w:noProof/>
            <w:webHidden/>
            <w:sz w:val="22"/>
            <w:szCs w:val="22"/>
          </w:rPr>
          <w:fldChar w:fldCharType="begin"/>
        </w:r>
        <w:r w:rsidR="00BD6FBF" w:rsidRPr="00470D7D">
          <w:rPr>
            <w:rFonts w:ascii="Times New Roman" w:hAnsi="Times New Roman" w:cs="Times New Roman"/>
            <w:noProof/>
            <w:webHidden/>
            <w:sz w:val="22"/>
            <w:szCs w:val="22"/>
          </w:rPr>
          <w:instrText xml:space="preserve"> PAGEREF _Toc9886382 \h </w:instrText>
        </w:r>
        <w:r w:rsidR="00BC6BCC" w:rsidRPr="00470D7D">
          <w:rPr>
            <w:rFonts w:ascii="Times New Roman" w:hAnsi="Times New Roman" w:cs="Times New Roman"/>
            <w:noProof/>
            <w:webHidden/>
            <w:sz w:val="22"/>
            <w:szCs w:val="22"/>
          </w:rPr>
        </w:r>
        <w:r w:rsidR="00BC6BCC" w:rsidRPr="00470D7D">
          <w:rPr>
            <w:rFonts w:ascii="Times New Roman" w:hAnsi="Times New Roman" w:cs="Times New Roman"/>
            <w:noProof/>
            <w:webHidden/>
            <w:sz w:val="22"/>
            <w:szCs w:val="22"/>
          </w:rPr>
          <w:fldChar w:fldCharType="separate"/>
        </w:r>
        <w:r w:rsidR="00C16B57" w:rsidRPr="00470D7D">
          <w:rPr>
            <w:rFonts w:ascii="Times New Roman" w:hAnsi="Times New Roman" w:cs="Times New Roman"/>
            <w:noProof/>
            <w:webHidden/>
            <w:sz w:val="22"/>
            <w:szCs w:val="22"/>
          </w:rPr>
          <w:t>4</w:t>
        </w:r>
        <w:r w:rsidR="00B417D0" w:rsidRPr="00470D7D">
          <w:rPr>
            <w:rFonts w:ascii="Times New Roman" w:hAnsi="Times New Roman" w:cs="Times New Roman"/>
            <w:noProof/>
            <w:webHidden/>
            <w:sz w:val="22"/>
            <w:szCs w:val="22"/>
          </w:rPr>
          <w:t>3</w:t>
        </w:r>
        <w:r w:rsidR="00BC6BCC" w:rsidRPr="00470D7D">
          <w:rPr>
            <w:rFonts w:ascii="Times New Roman" w:hAnsi="Times New Roman" w:cs="Times New Roman"/>
            <w:noProof/>
            <w:webHidden/>
            <w:sz w:val="22"/>
            <w:szCs w:val="22"/>
          </w:rPr>
          <w:fldChar w:fldCharType="end"/>
        </w:r>
      </w:hyperlink>
    </w:p>
    <w:p w14:paraId="4322EF66" w14:textId="40FA4DA4" w:rsidR="00BD6FBF" w:rsidRPr="00470D7D" w:rsidRDefault="00DC135C" w:rsidP="00FA6614">
      <w:pPr>
        <w:pStyle w:val="Spistreci4"/>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Theme="minorEastAsia" w:hAnsi="Times New Roman" w:cs="Times New Roman"/>
          <w:noProof/>
          <w:sz w:val="22"/>
          <w:szCs w:val="22"/>
          <w:lang w:eastAsia="pl-PL"/>
        </w:rPr>
      </w:pPr>
      <w:hyperlink w:anchor="_Toc9886383" w:history="1">
        <w:r w:rsidR="00B417D0" w:rsidRPr="00470D7D">
          <w:rPr>
            <w:rStyle w:val="Hipercze"/>
            <w:rFonts w:ascii="Times New Roman" w:hAnsi="Times New Roman" w:cs="Times New Roman"/>
            <w:noProof/>
            <w:sz w:val="22"/>
            <w:szCs w:val="22"/>
          </w:rPr>
          <w:t>10.1.4</w:t>
        </w:r>
        <w:r w:rsidR="00BD6FBF" w:rsidRPr="00470D7D">
          <w:rPr>
            <w:rStyle w:val="Hipercze"/>
            <w:rFonts w:ascii="Times New Roman" w:hAnsi="Times New Roman" w:cs="Times New Roman"/>
            <w:noProof/>
            <w:sz w:val="22"/>
            <w:szCs w:val="22"/>
          </w:rPr>
          <w:t>.</w:t>
        </w:r>
        <w:r w:rsidR="00BD6FBF" w:rsidRPr="00470D7D">
          <w:rPr>
            <w:rFonts w:ascii="Times New Roman" w:eastAsiaTheme="minorEastAsia" w:hAnsi="Times New Roman" w:cs="Times New Roman"/>
            <w:noProof/>
            <w:sz w:val="22"/>
            <w:szCs w:val="22"/>
            <w:lang w:eastAsia="pl-PL"/>
          </w:rPr>
          <w:tab/>
        </w:r>
        <w:r w:rsidR="00BD6FBF" w:rsidRPr="00470D7D">
          <w:rPr>
            <w:rStyle w:val="Hipercze"/>
            <w:rFonts w:ascii="Times New Roman" w:hAnsi="Times New Roman" w:cs="Times New Roman"/>
            <w:noProof/>
            <w:sz w:val="22"/>
            <w:szCs w:val="22"/>
          </w:rPr>
          <w:t>Działalność operacyjna Ochotniczych Straży Pożarnych</w:t>
        </w:r>
        <w:r w:rsidR="00B417D0" w:rsidRPr="00470D7D">
          <w:rPr>
            <w:rStyle w:val="Hipercze"/>
            <w:rFonts w:ascii="Times New Roman" w:hAnsi="Times New Roman" w:cs="Times New Roman"/>
            <w:noProof/>
            <w:sz w:val="22"/>
            <w:szCs w:val="22"/>
          </w:rPr>
          <w:t xml:space="preserve"> </w:t>
        </w:r>
        <w:r w:rsidR="00B417D0" w:rsidRPr="00470D7D">
          <w:rPr>
            <w:rFonts w:ascii="Times New Roman" w:hAnsi="Times New Roman" w:cs="Times New Roman"/>
            <w:noProof/>
            <w:webHidden/>
            <w:sz w:val="22"/>
            <w:szCs w:val="22"/>
          </w:rPr>
          <w:t>…………………………………………….</w:t>
        </w:r>
      </w:hyperlink>
      <w:r w:rsidR="001265AE">
        <w:rPr>
          <w:rFonts w:ascii="Times New Roman" w:hAnsi="Times New Roman" w:cs="Times New Roman"/>
          <w:sz w:val="22"/>
          <w:szCs w:val="22"/>
        </w:rPr>
        <w:t>.......................................................</w:t>
      </w:r>
      <w:r w:rsidR="00FA6614">
        <w:rPr>
          <w:rFonts w:ascii="Times New Roman" w:hAnsi="Times New Roman" w:cs="Times New Roman"/>
          <w:sz w:val="22"/>
          <w:szCs w:val="22"/>
        </w:rPr>
        <w:t>........</w:t>
      </w:r>
      <w:r w:rsidR="001265AE">
        <w:rPr>
          <w:rFonts w:ascii="Times New Roman" w:hAnsi="Times New Roman" w:cs="Times New Roman"/>
          <w:sz w:val="22"/>
          <w:szCs w:val="22"/>
        </w:rPr>
        <w:t>........</w:t>
      </w:r>
      <w:r w:rsidR="00B417D0" w:rsidRPr="00470D7D">
        <w:rPr>
          <w:rFonts w:ascii="Times New Roman" w:hAnsi="Times New Roman" w:cs="Times New Roman"/>
          <w:sz w:val="22"/>
          <w:szCs w:val="22"/>
        </w:rPr>
        <w:t>44</w:t>
      </w:r>
    </w:p>
    <w:p w14:paraId="2E46F36C" w14:textId="77777777" w:rsidR="00BD6FBF" w:rsidRPr="00470D7D" w:rsidRDefault="00DC135C" w:rsidP="00FA6614">
      <w:pPr>
        <w:pStyle w:val="Spistreci4"/>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Theme="minorEastAsia" w:hAnsi="Times New Roman" w:cs="Times New Roman"/>
          <w:noProof/>
          <w:sz w:val="22"/>
          <w:szCs w:val="22"/>
          <w:lang w:eastAsia="pl-PL"/>
        </w:rPr>
      </w:pPr>
      <w:hyperlink w:anchor="_Toc9886385" w:history="1">
        <w:r w:rsidR="00B417D0" w:rsidRPr="00470D7D">
          <w:rPr>
            <w:rStyle w:val="Hipercze"/>
            <w:rFonts w:ascii="Times New Roman" w:hAnsi="Times New Roman" w:cs="Times New Roman"/>
            <w:noProof/>
            <w:sz w:val="22"/>
            <w:szCs w:val="22"/>
          </w:rPr>
          <w:t>10.1.5</w:t>
        </w:r>
        <w:r w:rsidR="00BD6FBF" w:rsidRPr="00470D7D">
          <w:rPr>
            <w:rStyle w:val="Hipercze"/>
            <w:rFonts w:ascii="Times New Roman" w:hAnsi="Times New Roman" w:cs="Times New Roman"/>
            <w:noProof/>
            <w:sz w:val="22"/>
            <w:szCs w:val="22"/>
          </w:rPr>
          <w:t>.</w:t>
        </w:r>
        <w:r w:rsidR="00BD6FBF" w:rsidRPr="00470D7D">
          <w:rPr>
            <w:rFonts w:ascii="Times New Roman" w:eastAsiaTheme="minorEastAsia" w:hAnsi="Times New Roman" w:cs="Times New Roman"/>
            <w:noProof/>
            <w:sz w:val="22"/>
            <w:szCs w:val="22"/>
            <w:lang w:eastAsia="pl-PL"/>
          </w:rPr>
          <w:tab/>
        </w:r>
        <w:r w:rsidR="00B417D0" w:rsidRPr="00470D7D">
          <w:rPr>
            <w:rStyle w:val="Hipercze"/>
            <w:rFonts w:ascii="Times New Roman" w:hAnsi="Times New Roman" w:cs="Times New Roman"/>
            <w:noProof/>
            <w:sz w:val="22"/>
            <w:szCs w:val="22"/>
          </w:rPr>
          <w:t>Ilość strażaków w poszczególnych jednostkach Ochotniczych Straży Pożarnych</w:t>
        </w:r>
        <w:r w:rsidR="00BD6FBF" w:rsidRPr="00470D7D">
          <w:rPr>
            <w:rFonts w:ascii="Times New Roman" w:hAnsi="Times New Roman" w:cs="Times New Roman"/>
            <w:noProof/>
            <w:webHidden/>
            <w:sz w:val="22"/>
            <w:szCs w:val="22"/>
          </w:rPr>
          <w:tab/>
        </w:r>
        <w:r w:rsidR="00B417D0" w:rsidRPr="00470D7D">
          <w:rPr>
            <w:rFonts w:ascii="Times New Roman" w:hAnsi="Times New Roman" w:cs="Times New Roman"/>
            <w:noProof/>
            <w:webHidden/>
            <w:sz w:val="22"/>
            <w:szCs w:val="22"/>
          </w:rPr>
          <w:t>44</w:t>
        </w:r>
      </w:hyperlink>
    </w:p>
    <w:p w14:paraId="72F54821" w14:textId="77777777" w:rsidR="00BD6FBF" w:rsidRPr="00470D7D" w:rsidRDefault="00DC135C" w:rsidP="00FA6614">
      <w:pPr>
        <w:pStyle w:val="Spistreci4"/>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Theme="minorEastAsia" w:hAnsi="Times New Roman" w:cs="Times New Roman"/>
          <w:noProof/>
          <w:sz w:val="22"/>
          <w:szCs w:val="22"/>
          <w:lang w:eastAsia="pl-PL"/>
        </w:rPr>
      </w:pPr>
      <w:hyperlink w:anchor="_Toc9886386" w:history="1">
        <w:r w:rsidR="00B417D0" w:rsidRPr="00470D7D">
          <w:rPr>
            <w:rStyle w:val="Hipercze"/>
            <w:rFonts w:ascii="Times New Roman" w:hAnsi="Times New Roman" w:cs="Times New Roman"/>
            <w:noProof/>
            <w:sz w:val="22"/>
            <w:szCs w:val="22"/>
          </w:rPr>
          <w:t>10.1.6</w:t>
        </w:r>
        <w:r w:rsidR="00BD6FBF" w:rsidRPr="00470D7D">
          <w:rPr>
            <w:rStyle w:val="Hipercze"/>
            <w:rFonts w:ascii="Times New Roman" w:hAnsi="Times New Roman" w:cs="Times New Roman"/>
            <w:noProof/>
            <w:sz w:val="22"/>
            <w:szCs w:val="22"/>
          </w:rPr>
          <w:t>.</w:t>
        </w:r>
        <w:r w:rsidR="00BD6FBF" w:rsidRPr="00470D7D">
          <w:rPr>
            <w:rFonts w:ascii="Times New Roman" w:eastAsiaTheme="minorEastAsia" w:hAnsi="Times New Roman" w:cs="Times New Roman"/>
            <w:noProof/>
            <w:sz w:val="22"/>
            <w:szCs w:val="22"/>
            <w:lang w:eastAsia="pl-PL"/>
          </w:rPr>
          <w:tab/>
        </w:r>
        <w:r w:rsidR="00B417D0" w:rsidRPr="00470D7D">
          <w:rPr>
            <w:rStyle w:val="Hipercze"/>
            <w:rFonts w:ascii="Times New Roman" w:hAnsi="Times New Roman" w:cs="Times New Roman"/>
            <w:noProof/>
            <w:sz w:val="22"/>
            <w:szCs w:val="22"/>
          </w:rPr>
          <w:t>Rozmieszczenie</w:t>
        </w:r>
      </w:hyperlink>
      <w:r w:rsidR="00B417D0" w:rsidRPr="00470D7D">
        <w:rPr>
          <w:rFonts w:ascii="Times New Roman" w:hAnsi="Times New Roman" w:cs="Times New Roman"/>
          <w:sz w:val="22"/>
          <w:szCs w:val="22"/>
        </w:rPr>
        <w:t xml:space="preserve"> jednostek Ochotniczych Straży Pożarnych w gminie Gruta </w:t>
      </w:r>
      <w:r w:rsidR="001265AE">
        <w:rPr>
          <w:rFonts w:ascii="Times New Roman" w:hAnsi="Times New Roman" w:cs="Times New Roman"/>
          <w:sz w:val="22"/>
          <w:szCs w:val="22"/>
        </w:rPr>
        <w:t>.</w:t>
      </w:r>
      <w:r w:rsidR="00B417D0" w:rsidRPr="00470D7D">
        <w:rPr>
          <w:rFonts w:ascii="Times New Roman" w:hAnsi="Times New Roman" w:cs="Times New Roman"/>
          <w:sz w:val="22"/>
          <w:szCs w:val="22"/>
        </w:rPr>
        <w:t>.</w:t>
      </w:r>
      <w:r w:rsidR="003519B4" w:rsidRPr="00470D7D">
        <w:rPr>
          <w:rFonts w:ascii="Times New Roman" w:hAnsi="Times New Roman" w:cs="Times New Roman"/>
          <w:sz w:val="22"/>
          <w:szCs w:val="22"/>
        </w:rPr>
        <w:t>45</w:t>
      </w:r>
    </w:p>
    <w:p w14:paraId="46DD0848" w14:textId="1D6B33E0" w:rsidR="00BD6FBF" w:rsidRPr="00470D7D" w:rsidRDefault="00DC135C" w:rsidP="00FA6614">
      <w:pPr>
        <w:pStyle w:val="Spistreci3"/>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00"/>
          <w:tab w:val="right" w:leader="dot" w:pos="8493"/>
        </w:tabs>
        <w:spacing w:line="276" w:lineRule="auto"/>
        <w:jc w:val="both"/>
        <w:rPr>
          <w:rFonts w:ascii="Times New Roman" w:eastAsiaTheme="minorEastAsia" w:hAnsi="Times New Roman" w:cs="Times New Roman"/>
          <w:i w:val="0"/>
          <w:iCs w:val="0"/>
          <w:noProof/>
          <w:sz w:val="22"/>
          <w:szCs w:val="22"/>
          <w:lang w:eastAsia="pl-PL"/>
        </w:rPr>
      </w:pPr>
      <w:hyperlink w:anchor="_Toc9886387" w:history="1">
        <w:r w:rsidR="00BD6FBF" w:rsidRPr="00470D7D">
          <w:rPr>
            <w:rStyle w:val="Hipercze"/>
            <w:rFonts w:ascii="Times New Roman" w:hAnsi="Times New Roman" w:cs="Times New Roman"/>
            <w:noProof/>
            <w:sz w:val="22"/>
            <w:szCs w:val="22"/>
          </w:rPr>
          <w:t>10.2.</w:t>
        </w:r>
        <w:r w:rsidR="00BD6FBF" w:rsidRPr="00470D7D">
          <w:rPr>
            <w:rFonts w:ascii="Times New Roman" w:eastAsiaTheme="minorEastAsia" w:hAnsi="Times New Roman" w:cs="Times New Roman"/>
            <w:i w:val="0"/>
            <w:iCs w:val="0"/>
            <w:noProof/>
            <w:sz w:val="22"/>
            <w:szCs w:val="22"/>
            <w:lang w:eastAsia="pl-PL"/>
          </w:rPr>
          <w:tab/>
        </w:r>
        <w:r w:rsidR="00BD6FBF" w:rsidRPr="00470D7D">
          <w:rPr>
            <w:rStyle w:val="Hipercze"/>
            <w:rFonts w:ascii="Times New Roman" w:hAnsi="Times New Roman" w:cs="Times New Roman"/>
            <w:noProof/>
            <w:sz w:val="22"/>
            <w:szCs w:val="22"/>
          </w:rPr>
          <w:t>Działalność w zakresie Obrony Cywilnej i Zarządzania Kryzysowego</w:t>
        </w:r>
        <w:r w:rsidR="00BD6FBF" w:rsidRPr="00470D7D">
          <w:rPr>
            <w:rFonts w:ascii="Times New Roman" w:hAnsi="Times New Roman" w:cs="Times New Roman"/>
            <w:noProof/>
            <w:webHidden/>
            <w:sz w:val="22"/>
            <w:szCs w:val="22"/>
          </w:rPr>
          <w:tab/>
        </w:r>
        <w:r w:rsidR="00FA6614">
          <w:rPr>
            <w:rFonts w:ascii="Times New Roman" w:hAnsi="Times New Roman" w:cs="Times New Roman"/>
            <w:noProof/>
            <w:webHidden/>
            <w:sz w:val="22"/>
            <w:szCs w:val="22"/>
          </w:rPr>
          <w:t>….</w:t>
        </w:r>
        <w:r w:rsidR="00BC6BCC" w:rsidRPr="00470D7D">
          <w:rPr>
            <w:rFonts w:ascii="Times New Roman" w:hAnsi="Times New Roman" w:cs="Times New Roman"/>
            <w:noProof/>
            <w:webHidden/>
            <w:sz w:val="22"/>
            <w:szCs w:val="22"/>
          </w:rPr>
          <w:fldChar w:fldCharType="begin"/>
        </w:r>
        <w:r w:rsidR="00BD6FBF" w:rsidRPr="00470D7D">
          <w:rPr>
            <w:rFonts w:ascii="Times New Roman" w:hAnsi="Times New Roman" w:cs="Times New Roman"/>
            <w:noProof/>
            <w:webHidden/>
            <w:sz w:val="22"/>
            <w:szCs w:val="22"/>
          </w:rPr>
          <w:instrText xml:space="preserve"> PAGEREF _Toc9886387 \h </w:instrText>
        </w:r>
        <w:r w:rsidR="00BC6BCC" w:rsidRPr="00470D7D">
          <w:rPr>
            <w:rFonts w:ascii="Times New Roman" w:hAnsi="Times New Roman" w:cs="Times New Roman"/>
            <w:noProof/>
            <w:webHidden/>
            <w:sz w:val="22"/>
            <w:szCs w:val="22"/>
          </w:rPr>
        </w:r>
        <w:r w:rsidR="00BC6BCC" w:rsidRPr="00470D7D">
          <w:rPr>
            <w:rFonts w:ascii="Times New Roman" w:hAnsi="Times New Roman" w:cs="Times New Roman"/>
            <w:noProof/>
            <w:webHidden/>
            <w:sz w:val="22"/>
            <w:szCs w:val="22"/>
          </w:rPr>
          <w:fldChar w:fldCharType="separate"/>
        </w:r>
        <w:r w:rsidR="00C16B57" w:rsidRPr="00470D7D">
          <w:rPr>
            <w:rFonts w:ascii="Times New Roman" w:hAnsi="Times New Roman" w:cs="Times New Roman"/>
            <w:noProof/>
            <w:webHidden/>
            <w:sz w:val="22"/>
            <w:szCs w:val="22"/>
          </w:rPr>
          <w:t>4</w:t>
        </w:r>
        <w:r w:rsidR="003519B4" w:rsidRPr="00470D7D">
          <w:rPr>
            <w:rFonts w:ascii="Times New Roman" w:hAnsi="Times New Roman" w:cs="Times New Roman"/>
            <w:noProof/>
            <w:webHidden/>
            <w:sz w:val="22"/>
            <w:szCs w:val="22"/>
          </w:rPr>
          <w:t>6</w:t>
        </w:r>
        <w:r w:rsidR="00BC6BCC" w:rsidRPr="00470D7D">
          <w:rPr>
            <w:rFonts w:ascii="Times New Roman" w:hAnsi="Times New Roman" w:cs="Times New Roman"/>
            <w:noProof/>
            <w:webHidden/>
            <w:sz w:val="22"/>
            <w:szCs w:val="22"/>
          </w:rPr>
          <w:fldChar w:fldCharType="end"/>
        </w:r>
      </w:hyperlink>
    </w:p>
    <w:p w14:paraId="28939A62" w14:textId="77777777" w:rsidR="00BD6FBF" w:rsidRPr="00470D7D" w:rsidRDefault="00DC135C" w:rsidP="00FA6614">
      <w:pPr>
        <w:pStyle w:val="Spistreci4"/>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Theme="minorEastAsia" w:hAnsi="Times New Roman" w:cs="Times New Roman"/>
          <w:noProof/>
          <w:sz w:val="22"/>
          <w:szCs w:val="22"/>
          <w:lang w:eastAsia="pl-PL"/>
        </w:rPr>
      </w:pPr>
      <w:hyperlink w:anchor="_Toc9886389" w:history="1">
        <w:r w:rsidR="003519B4" w:rsidRPr="00470D7D">
          <w:rPr>
            <w:rStyle w:val="Hipercze"/>
            <w:rFonts w:ascii="Times New Roman" w:hAnsi="Times New Roman" w:cs="Times New Roman"/>
            <w:noProof/>
            <w:sz w:val="22"/>
            <w:szCs w:val="22"/>
          </w:rPr>
          <w:t>10.2.1</w:t>
        </w:r>
        <w:r w:rsidR="00BD6FBF" w:rsidRPr="00470D7D">
          <w:rPr>
            <w:rStyle w:val="Hipercze"/>
            <w:rFonts w:ascii="Times New Roman" w:hAnsi="Times New Roman" w:cs="Times New Roman"/>
            <w:noProof/>
            <w:sz w:val="22"/>
            <w:szCs w:val="22"/>
          </w:rPr>
          <w:t>.</w:t>
        </w:r>
        <w:r w:rsidR="00BD6FBF" w:rsidRPr="00470D7D">
          <w:rPr>
            <w:rFonts w:ascii="Times New Roman" w:eastAsiaTheme="minorEastAsia" w:hAnsi="Times New Roman" w:cs="Times New Roman"/>
            <w:noProof/>
            <w:sz w:val="22"/>
            <w:szCs w:val="22"/>
            <w:lang w:eastAsia="pl-PL"/>
          </w:rPr>
          <w:tab/>
        </w:r>
        <w:r w:rsidR="00BD6FBF" w:rsidRPr="00470D7D">
          <w:rPr>
            <w:rStyle w:val="Hipercze"/>
            <w:rFonts w:ascii="Times New Roman" w:hAnsi="Times New Roman" w:cs="Times New Roman"/>
            <w:noProof/>
            <w:sz w:val="22"/>
            <w:szCs w:val="22"/>
          </w:rPr>
          <w:t>Wydatkowanie w zakresie Obrony Cywilnej i</w:t>
        </w:r>
        <w:r w:rsidR="003519B4" w:rsidRPr="00470D7D">
          <w:rPr>
            <w:rStyle w:val="Hipercze"/>
            <w:rFonts w:ascii="Times New Roman" w:hAnsi="Times New Roman" w:cs="Times New Roman"/>
            <w:noProof/>
            <w:sz w:val="22"/>
            <w:szCs w:val="22"/>
          </w:rPr>
          <w:t xml:space="preserve"> Zarządzania Kryzysowego  w 2019</w:t>
        </w:r>
        <w:r w:rsidR="00BD6FBF" w:rsidRPr="00470D7D">
          <w:rPr>
            <w:rStyle w:val="Hipercze"/>
            <w:rFonts w:ascii="Times New Roman" w:hAnsi="Times New Roman" w:cs="Times New Roman"/>
            <w:noProof/>
            <w:sz w:val="22"/>
            <w:szCs w:val="22"/>
          </w:rPr>
          <w:t xml:space="preserve"> roku</w:t>
        </w:r>
        <w:r w:rsidR="001265AE">
          <w:rPr>
            <w:rStyle w:val="Hipercze"/>
            <w:rFonts w:ascii="Times New Roman" w:hAnsi="Times New Roman" w:cs="Times New Roman"/>
            <w:noProof/>
            <w:sz w:val="22"/>
            <w:szCs w:val="22"/>
          </w:rPr>
          <w:t xml:space="preserve"> ……………</w:t>
        </w:r>
        <w:r w:rsidR="00BD6FBF" w:rsidRPr="00470D7D">
          <w:rPr>
            <w:rFonts w:ascii="Times New Roman" w:hAnsi="Times New Roman" w:cs="Times New Roman"/>
            <w:noProof/>
            <w:webHidden/>
            <w:sz w:val="22"/>
            <w:szCs w:val="22"/>
          </w:rPr>
          <w:tab/>
        </w:r>
        <w:r w:rsidR="00BC6BCC" w:rsidRPr="00470D7D">
          <w:rPr>
            <w:rFonts w:ascii="Times New Roman" w:hAnsi="Times New Roman" w:cs="Times New Roman"/>
            <w:noProof/>
            <w:webHidden/>
            <w:sz w:val="22"/>
            <w:szCs w:val="22"/>
          </w:rPr>
          <w:fldChar w:fldCharType="begin"/>
        </w:r>
        <w:r w:rsidR="00BD6FBF" w:rsidRPr="00470D7D">
          <w:rPr>
            <w:rFonts w:ascii="Times New Roman" w:hAnsi="Times New Roman" w:cs="Times New Roman"/>
            <w:noProof/>
            <w:webHidden/>
            <w:sz w:val="22"/>
            <w:szCs w:val="22"/>
          </w:rPr>
          <w:instrText xml:space="preserve"> PAGEREF _Toc9886389 \h </w:instrText>
        </w:r>
        <w:r w:rsidR="00BC6BCC" w:rsidRPr="00470D7D">
          <w:rPr>
            <w:rFonts w:ascii="Times New Roman" w:hAnsi="Times New Roman" w:cs="Times New Roman"/>
            <w:noProof/>
            <w:webHidden/>
            <w:sz w:val="22"/>
            <w:szCs w:val="22"/>
          </w:rPr>
        </w:r>
        <w:r w:rsidR="00BC6BCC" w:rsidRPr="00470D7D">
          <w:rPr>
            <w:rFonts w:ascii="Times New Roman" w:hAnsi="Times New Roman" w:cs="Times New Roman"/>
            <w:noProof/>
            <w:webHidden/>
            <w:sz w:val="22"/>
            <w:szCs w:val="22"/>
          </w:rPr>
          <w:fldChar w:fldCharType="separate"/>
        </w:r>
        <w:r w:rsidR="00C16B57" w:rsidRPr="00470D7D">
          <w:rPr>
            <w:rFonts w:ascii="Times New Roman" w:hAnsi="Times New Roman" w:cs="Times New Roman"/>
            <w:noProof/>
            <w:webHidden/>
            <w:sz w:val="22"/>
            <w:szCs w:val="22"/>
          </w:rPr>
          <w:t>4</w:t>
        </w:r>
        <w:r w:rsidR="003519B4" w:rsidRPr="00470D7D">
          <w:rPr>
            <w:rFonts w:ascii="Times New Roman" w:hAnsi="Times New Roman" w:cs="Times New Roman"/>
            <w:noProof/>
            <w:webHidden/>
            <w:sz w:val="22"/>
            <w:szCs w:val="22"/>
          </w:rPr>
          <w:t>6</w:t>
        </w:r>
        <w:r w:rsidR="00BC6BCC" w:rsidRPr="00470D7D">
          <w:rPr>
            <w:rFonts w:ascii="Times New Roman" w:hAnsi="Times New Roman" w:cs="Times New Roman"/>
            <w:noProof/>
            <w:webHidden/>
            <w:sz w:val="22"/>
            <w:szCs w:val="22"/>
          </w:rPr>
          <w:fldChar w:fldCharType="end"/>
        </w:r>
      </w:hyperlink>
    </w:p>
    <w:p w14:paraId="41966E7A" w14:textId="77777777" w:rsidR="00BD6FBF" w:rsidRPr="00470D7D" w:rsidRDefault="00DC135C" w:rsidP="00FA6614">
      <w:pPr>
        <w:pStyle w:val="Spistreci4"/>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Theme="minorEastAsia" w:hAnsi="Times New Roman" w:cs="Times New Roman"/>
          <w:noProof/>
          <w:sz w:val="22"/>
          <w:szCs w:val="22"/>
          <w:lang w:eastAsia="pl-PL"/>
        </w:rPr>
      </w:pPr>
      <w:hyperlink w:anchor="_Toc9886391" w:history="1">
        <w:r w:rsidR="003519B4" w:rsidRPr="00470D7D">
          <w:rPr>
            <w:rStyle w:val="Hipercze"/>
            <w:rFonts w:ascii="Times New Roman" w:hAnsi="Times New Roman" w:cs="Times New Roman"/>
            <w:noProof/>
            <w:sz w:val="22"/>
            <w:szCs w:val="22"/>
          </w:rPr>
          <w:t>10.2.2</w:t>
        </w:r>
        <w:r w:rsidR="00BD6FBF" w:rsidRPr="00470D7D">
          <w:rPr>
            <w:rStyle w:val="Hipercze"/>
            <w:rFonts w:ascii="Times New Roman" w:hAnsi="Times New Roman" w:cs="Times New Roman"/>
            <w:noProof/>
            <w:sz w:val="22"/>
            <w:szCs w:val="22"/>
          </w:rPr>
          <w:t>.</w:t>
        </w:r>
        <w:r w:rsidR="00BD6FBF" w:rsidRPr="00470D7D">
          <w:rPr>
            <w:rFonts w:ascii="Times New Roman" w:eastAsiaTheme="minorEastAsia" w:hAnsi="Times New Roman" w:cs="Times New Roman"/>
            <w:noProof/>
            <w:sz w:val="22"/>
            <w:szCs w:val="22"/>
            <w:lang w:eastAsia="pl-PL"/>
          </w:rPr>
          <w:tab/>
        </w:r>
        <w:r w:rsidR="003519B4" w:rsidRPr="00470D7D">
          <w:rPr>
            <w:rStyle w:val="Hipercze"/>
            <w:rFonts w:ascii="Times New Roman" w:hAnsi="Times New Roman" w:cs="Times New Roman"/>
            <w:noProof/>
            <w:sz w:val="22"/>
            <w:szCs w:val="22"/>
          </w:rPr>
          <w:t>Kwalifikacja wojskowa w 2019</w:t>
        </w:r>
        <w:r w:rsidR="00BD6FBF" w:rsidRPr="00470D7D">
          <w:rPr>
            <w:rStyle w:val="Hipercze"/>
            <w:rFonts w:ascii="Times New Roman" w:hAnsi="Times New Roman" w:cs="Times New Roman"/>
            <w:noProof/>
            <w:sz w:val="22"/>
            <w:szCs w:val="22"/>
          </w:rPr>
          <w:t xml:space="preserve"> roku</w:t>
        </w:r>
        <w:r w:rsidR="00BD6FBF" w:rsidRPr="00470D7D">
          <w:rPr>
            <w:rFonts w:ascii="Times New Roman" w:hAnsi="Times New Roman" w:cs="Times New Roman"/>
            <w:noProof/>
            <w:webHidden/>
            <w:sz w:val="22"/>
            <w:szCs w:val="22"/>
          </w:rPr>
          <w:tab/>
        </w:r>
        <w:r w:rsidR="00BC6BCC" w:rsidRPr="00470D7D">
          <w:rPr>
            <w:rFonts w:ascii="Times New Roman" w:hAnsi="Times New Roman" w:cs="Times New Roman"/>
            <w:noProof/>
            <w:webHidden/>
            <w:sz w:val="22"/>
            <w:szCs w:val="22"/>
          </w:rPr>
          <w:fldChar w:fldCharType="begin"/>
        </w:r>
        <w:r w:rsidR="00BD6FBF" w:rsidRPr="00470D7D">
          <w:rPr>
            <w:rFonts w:ascii="Times New Roman" w:hAnsi="Times New Roman" w:cs="Times New Roman"/>
            <w:noProof/>
            <w:webHidden/>
            <w:sz w:val="22"/>
            <w:szCs w:val="22"/>
          </w:rPr>
          <w:instrText xml:space="preserve"> PAGEREF _Toc9886391 \h </w:instrText>
        </w:r>
        <w:r w:rsidR="00BC6BCC" w:rsidRPr="00470D7D">
          <w:rPr>
            <w:rFonts w:ascii="Times New Roman" w:hAnsi="Times New Roman" w:cs="Times New Roman"/>
            <w:noProof/>
            <w:webHidden/>
            <w:sz w:val="22"/>
            <w:szCs w:val="22"/>
          </w:rPr>
        </w:r>
        <w:r w:rsidR="00BC6BCC" w:rsidRPr="00470D7D">
          <w:rPr>
            <w:rFonts w:ascii="Times New Roman" w:hAnsi="Times New Roman" w:cs="Times New Roman"/>
            <w:noProof/>
            <w:webHidden/>
            <w:sz w:val="22"/>
            <w:szCs w:val="22"/>
          </w:rPr>
          <w:fldChar w:fldCharType="separate"/>
        </w:r>
        <w:r w:rsidR="00C16B57" w:rsidRPr="00470D7D">
          <w:rPr>
            <w:rFonts w:ascii="Times New Roman" w:hAnsi="Times New Roman" w:cs="Times New Roman"/>
            <w:noProof/>
            <w:webHidden/>
            <w:sz w:val="22"/>
            <w:szCs w:val="22"/>
          </w:rPr>
          <w:t>4</w:t>
        </w:r>
        <w:r w:rsidR="003519B4" w:rsidRPr="00470D7D">
          <w:rPr>
            <w:rFonts w:ascii="Times New Roman" w:hAnsi="Times New Roman" w:cs="Times New Roman"/>
            <w:noProof/>
            <w:webHidden/>
            <w:sz w:val="22"/>
            <w:szCs w:val="22"/>
          </w:rPr>
          <w:t>6</w:t>
        </w:r>
        <w:r w:rsidR="00BC6BCC" w:rsidRPr="00470D7D">
          <w:rPr>
            <w:rFonts w:ascii="Times New Roman" w:hAnsi="Times New Roman" w:cs="Times New Roman"/>
            <w:noProof/>
            <w:webHidden/>
            <w:sz w:val="22"/>
            <w:szCs w:val="22"/>
          </w:rPr>
          <w:fldChar w:fldCharType="end"/>
        </w:r>
      </w:hyperlink>
    </w:p>
    <w:p w14:paraId="43192619" w14:textId="77777777" w:rsidR="00BD6FBF" w:rsidRPr="00470D7D" w:rsidRDefault="00DC135C" w:rsidP="00FA6614">
      <w:pPr>
        <w:pStyle w:val="Spistreci3"/>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00"/>
          <w:tab w:val="right" w:leader="dot" w:pos="8493"/>
        </w:tabs>
        <w:spacing w:line="276" w:lineRule="auto"/>
        <w:jc w:val="both"/>
        <w:rPr>
          <w:rFonts w:ascii="Times New Roman" w:eastAsiaTheme="minorEastAsia" w:hAnsi="Times New Roman" w:cs="Times New Roman"/>
          <w:i w:val="0"/>
          <w:iCs w:val="0"/>
          <w:noProof/>
          <w:sz w:val="22"/>
          <w:szCs w:val="22"/>
          <w:lang w:eastAsia="pl-PL"/>
        </w:rPr>
      </w:pPr>
      <w:hyperlink w:anchor="_Toc9886395" w:history="1">
        <w:r w:rsidR="00BD6FBF" w:rsidRPr="00470D7D">
          <w:rPr>
            <w:rStyle w:val="Hipercze"/>
            <w:rFonts w:ascii="Times New Roman" w:hAnsi="Times New Roman" w:cs="Times New Roman"/>
            <w:noProof/>
            <w:sz w:val="22"/>
            <w:szCs w:val="22"/>
          </w:rPr>
          <w:t>10.3.</w:t>
        </w:r>
        <w:r w:rsidR="00BD6FBF" w:rsidRPr="00470D7D">
          <w:rPr>
            <w:rFonts w:ascii="Times New Roman" w:eastAsiaTheme="minorEastAsia" w:hAnsi="Times New Roman" w:cs="Times New Roman"/>
            <w:i w:val="0"/>
            <w:iCs w:val="0"/>
            <w:noProof/>
            <w:sz w:val="22"/>
            <w:szCs w:val="22"/>
            <w:lang w:eastAsia="pl-PL"/>
          </w:rPr>
          <w:tab/>
        </w:r>
        <w:r w:rsidR="00BD6FBF" w:rsidRPr="00470D7D">
          <w:rPr>
            <w:rStyle w:val="Hipercze"/>
            <w:rFonts w:ascii="Times New Roman" w:hAnsi="Times New Roman" w:cs="Times New Roman"/>
            <w:noProof/>
            <w:sz w:val="22"/>
            <w:szCs w:val="22"/>
          </w:rPr>
          <w:t>Policja</w:t>
        </w:r>
        <w:r w:rsidR="00BD6FBF" w:rsidRPr="00470D7D">
          <w:rPr>
            <w:rFonts w:ascii="Times New Roman" w:hAnsi="Times New Roman" w:cs="Times New Roman"/>
            <w:noProof/>
            <w:webHidden/>
            <w:sz w:val="22"/>
            <w:szCs w:val="22"/>
          </w:rPr>
          <w:tab/>
        </w:r>
        <w:r w:rsidR="00BC6BCC" w:rsidRPr="00470D7D">
          <w:rPr>
            <w:rFonts w:ascii="Times New Roman" w:hAnsi="Times New Roman" w:cs="Times New Roman"/>
            <w:noProof/>
            <w:webHidden/>
            <w:sz w:val="22"/>
            <w:szCs w:val="22"/>
          </w:rPr>
          <w:fldChar w:fldCharType="begin"/>
        </w:r>
        <w:r w:rsidR="00BD6FBF" w:rsidRPr="00470D7D">
          <w:rPr>
            <w:rFonts w:ascii="Times New Roman" w:hAnsi="Times New Roman" w:cs="Times New Roman"/>
            <w:noProof/>
            <w:webHidden/>
            <w:sz w:val="22"/>
            <w:szCs w:val="22"/>
          </w:rPr>
          <w:instrText xml:space="preserve"> PAGEREF _Toc9886395 \h </w:instrText>
        </w:r>
        <w:r w:rsidR="00BC6BCC" w:rsidRPr="00470D7D">
          <w:rPr>
            <w:rFonts w:ascii="Times New Roman" w:hAnsi="Times New Roman" w:cs="Times New Roman"/>
            <w:noProof/>
            <w:webHidden/>
            <w:sz w:val="22"/>
            <w:szCs w:val="22"/>
          </w:rPr>
        </w:r>
        <w:r w:rsidR="00BC6BCC" w:rsidRPr="00470D7D">
          <w:rPr>
            <w:rFonts w:ascii="Times New Roman" w:hAnsi="Times New Roman" w:cs="Times New Roman"/>
            <w:noProof/>
            <w:webHidden/>
            <w:sz w:val="22"/>
            <w:szCs w:val="22"/>
          </w:rPr>
          <w:fldChar w:fldCharType="separate"/>
        </w:r>
        <w:r w:rsidR="00C16B57" w:rsidRPr="00470D7D">
          <w:rPr>
            <w:rFonts w:ascii="Times New Roman" w:hAnsi="Times New Roman" w:cs="Times New Roman"/>
            <w:noProof/>
            <w:webHidden/>
            <w:sz w:val="22"/>
            <w:szCs w:val="22"/>
          </w:rPr>
          <w:t>4</w:t>
        </w:r>
        <w:r w:rsidR="003519B4" w:rsidRPr="00470D7D">
          <w:rPr>
            <w:rFonts w:ascii="Times New Roman" w:hAnsi="Times New Roman" w:cs="Times New Roman"/>
            <w:noProof/>
            <w:webHidden/>
            <w:sz w:val="22"/>
            <w:szCs w:val="22"/>
          </w:rPr>
          <w:t>6</w:t>
        </w:r>
        <w:r w:rsidR="00BC6BCC" w:rsidRPr="00470D7D">
          <w:rPr>
            <w:rFonts w:ascii="Times New Roman" w:hAnsi="Times New Roman" w:cs="Times New Roman"/>
            <w:noProof/>
            <w:webHidden/>
            <w:sz w:val="22"/>
            <w:szCs w:val="22"/>
          </w:rPr>
          <w:fldChar w:fldCharType="end"/>
        </w:r>
      </w:hyperlink>
    </w:p>
    <w:p w14:paraId="36D75683" w14:textId="77777777" w:rsidR="00BD6FBF" w:rsidRPr="00470D7D" w:rsidRDefault="00DC135C" w:rsidP="00FA6614">
      <w:pPr>
        <w:pStyle w:val="Spistreci4"/>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Theme="minorEastAsia" w:hAnsi="Times New Roman" w:cs="Times New Roman"/>
          <w:noProof/>
          <w:sz w:val="22"/>
          <w:szCs w:val="22"/>
          <w:lang w:eastAsia="pl-PL"/>
        </w:rPr>
      </w:pPr>
      <w:hyperlink w:anchor="_Toc9886396" w:history="1">
        <w:r w:rsidR="00BD6FBF" w:rsidRPr="00470D7D">
          <w:rPr>
            <w:rStyle w:val="Hipercze"/>
            <w:rFonts w:ascii="Times New Roman" w:hAnsi="Times New Roman" w:cs="Times New Roman"/>
            <w:noProof/>
            <w:sz w:val="22"/>
            <w:szCs w:val="22"/>
          </w:rPr>
          <w:t>10.3.1.</w:t>
        </w:r>
        <w:r w:rsidR="00BD6FBF" w:rsidRPr="00470D7D">
          <w:rPr>
            <w:rFonts w:ascii="Times New Roman" w:eastAsiaTheme="minorEastAsia" w:hAnsi="Times New Roman" w:cs="Times New Roman"/>
            <w:noProof/>
            <w:sz w:val="22"/>
            <w:szCs w:val="22"/>
            <w:lang w:eastAsia="pl-PL"/>
          </w:rPr>
          <w:tab/>
        </w:r>
        <w:r w:rsidR="00BD6FBF" w:rsidRPr="00470D7D">
          <w:rPr>
            <w:rStyle w:val="Hipercze"/>
            <w:rFonts w:ascii="Times New Roman" w:hAnsi="Times New Roman" w:cs="Times New Roman"/>
            <w:noProof/>
            <w:sz w:val="22"/>
            <w:szCs w:val="22"/>
          </w:rPr>
          <w:t>Wydatki poniesion</w:t>
        </w:r>
        <w:r w:rsidR="003519B4" w:rsidRPr="00470D7D">
          <w:rPr>
            <w:rStyle w:val="Hipercze"/>
            <w:rFonts w:ascii="Times New Roman" w:hAnsi="Times New Roman" w:cs="Times New Roman"/>
            <w:noProof/>
            <w:sz w:val="22"/>
            <w:szCs w:val="22"/>
          </w:rPr>
          <w:t>e na współpracę z Policją w 2019</w:t>
        </w:r>
        <w:r w:rsidR="00BD6FBF" w:rsidRPr="00470D7D">
          <w:rPr>
            <w:rStyle w:val="Hipercze"/>
            <w:rFonts w:ascii="Times New Roman" w:hAnsi="Times New Roman" w:cs="Times New Roman"/>
            <w:noProof/>
            <w:sz w:val="22"/>
            <w:szCs w:val="22"/>
          </w:rPr>
          <w:t xml:space="preserve"> roku</w:t>
        </w:r>
        <w:r w:rsidR="00BD6FBF" w:rsidRPr="00470D7D">
          <w:rPr>
            <w:rFonts w:ascii="Times New Roman" w:hAnsi="Times New Roman" w:cs="Times New Roman"/>
            <w:noProof/>
            <w:webHidden/>
            <w:sz w:val="22"/>
            <w:szCs w:val="22"/>
          </w:rPr>
          <w:tab/>
        </w:r>
        <w:r w:rsidR="00BC6BCC" w:rsidRPr="00470D7D">
          <w:rPr>
            <w:rFonts w:ascii="Times New Roman" w:hAnsi="Times New Roman" w:cs="Times New Roman"/>
            <w:noProof/>
            <w:webHidden/>
            <w:sz w:val="22"/>
            <w:szCs w:val="22"/>
          </w:rPr>
          <w:fldChar w:fldCharType="begin"/>
        </w:r>
        <w:r w:rsidR="00BD6FBF" w:rsidRPr="00470D7D">
          <w:rPr>
            <w:rFonts w:ascii="Times New Roman" w:hAnsi="Times New Roman" w:cs="Times New Roman"/>
            <w:noProof/>
            <w:webHidden/>
            <w:sz w:val="22"/>
            <w:szCs w:val="22"/>
          </w:rPr>
          <w:instrText xml:space="preserve"> PAGEREF _Toc9886396 \h </w:instrText>
        </w:r>
        <w:r w:rsidR="00BC6BCC" w:rsidRPr="00470D7D">
          <w:rPr>
            <w:rFonts w:ascii="Times New Roman" w:hAnsi="Times New Roman" w:cs="Times New Roman"/>
            <w:noProof/>
            <w:webHidden/>
            <w:sz w:val="22"/>
            <w:szCs w:val="22"/>
          </w:rPr>
        </w:r>
        <w:r w:rsidR="00BC6BCC" w:rsidRPr="00470D7D">
          <w:rPr>
            <w:rFonts w:ascii="Times New Roman" w:hAnsi="Times New Roman" w:cs="Times New Roman"/>
            <w:noProof/>
            <w:webHidden/>
            <w:sz w:val="22"/>
            <w:szCs w:val="22"/>
          </w:rPr>
          <w:fldChar w:fldCharType="separate"/>
        </w:r>
        <w:r w:rsidR="00C16B57" w:rsidRPr="00470D7D">
          <w:rPr>
            <w:rFonts w:ascii="Times New Roman" w:hAnsi="Times New Roman" w:cs="Times New Roman"/>
            <w:noProof/>
            <w:webHidden/>
            <w:sz w:val="22"/>
            <w:szCs w:val="22"/>
          </w:rPr>
          <w:t>4</w:t>
        </w:r>
        <w:r w:rsidR="003519B4" w:rsidRPr="00470D7D">
          <w:rPr>
            <w:rFonts w:ascii="Times New Roman" w:hAnsi="Times New Roman" w:cs="Times New Roman"/>
            <w:noProof/>
            <w:webHidden/>
            <w:sz w:val="22"/>
            <w:szCs w:val="22"/>
          </w:rPr>
          <w:t>6</w:t>
        </w:r>
        <w:r w:rsidR="00BC6BCC" w:rsidRPr="00470D7D">
          <w:rPr>
            <w:rFonts w:ascii="Times New Roman" w:hAnsi="Times New Roman" w:cs="Times New Roman"/>
            <w:noProof/>
            <w:webHidden/>
            <w:sz w:val="22"/>
            <w:szCs w:val="22"/>
          </w:rPr>
          <w:fldChar w:fldCharType="end"/>
        </w:r>
      </w:hyperlink>
    </w:p>
    <w:p w14:paraId="7E1EB9BA" w14:textId="77777777" w:rsidR="00BD6FBF" w:rsidRPr="00470D7D" w:rsidRDefault="00DC135C" w:rsidP="00FA6614">
      <w:pPr>
        <w:pStyle w:val="Spistreci4"/>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Theme="minorEastAsia" w:hAnsi="Times New Roman" w:cs="Times New Roman"/>
          <w:noProof/>
          <w:sz w:val="22"/>
          <w:szCs w:val="22"/>
          <w:lang w:eastAsia="pl-PL"/>
        </w:rPr>
      </w:pPr>
      <w:hyperlink w:anchor="_Toc9886397" w:history="1">
        <w:r w:rsidR="00BD6FBF" w:rsidRPr="00470D7D">
          <w:rPr>
            <w:rStyle w:val="Hipercze"/>
            <w:rFonts w:ascii="Times New Roman" w:hAnsi="Times New Roman" w:cs="Times New Roman"/>
            <w:noProof/>
            <w:sz w:val="22"/>
            <w:szCs w:val="22"/>
          </w:rPr>
          <w:t>10.3.2.</w:t>
        </w:r>
        <w:r w:rsidR="00BD6FBF" w:rsidRPr="00470D7D">
          <w:rPr>
            <w:rFonts w:ascii="Times New Roman" w:eastAsiaTheme="minorEastAsia" w:hAnsi="Times New Roman" w:cs="Times New Roman"/>
            <w:noProof/>
            <w:sz w:val="22"/>
            <w:szCs w:val="22"/>
            <w:lang w:eastAsia="pl-PL"/>
          </w:rPr>
          <w:tab/>
        </w:r>
        <w:r w:rsidR="00BD6FBF" w:rsidRPr="00470D7D">
          <w:rPr>
            <w:rStyle w:val="Hipercze"/>
            <w:rFonts w:ascii="Times New Roman" w:hAnsi="Times New Roman" w:cs="Times New Roman"/>
            <w:noProof/>
            <w:sz w:val="22"/>
            <w:szCs w:val="22"/>
          </w:rPr>
          <w:t>Statystyki</w:t>
        </w:r>
        <w:r w:rsidR="00BD6FBF" w:rsidRPr="00470D7D">
          <w:rPr>
            <w:rFonts w:ascii="Times New Roman" w:hAnsi="Times New Roman" w:cs="Times New Roman"/>
            <w:noProof/>
            <w:webHidden/>
            <w:sz w:val="22"/>
            <w:szCs w:val="22"/>
          </w:rPr>
          <w:tab/>
        </w:r>
        <w:r w:rsidR="00BC6BCC" w:rsidRPr="00470D7D">
          <w:rPr>
            <w:rFonts w:ascii="Times New Roman" w:hAnsi="Times New Roman" w:cs="Times New Roman"/>
            <w:noProof/>
            <w:webHidden/>
            <w:sz w:val="22"/>
            <w:szCs w:val="22"/>
          </w:rPr>
          <w:fldChar w:fldCharType="begin"/>
        </w:r>
        <w:r w:rsidR="00BD6FBF" w:rsidRPr="00470D7D">
          <w:rPr>
            <w:rFonts w:ascii="Times New Roman" w:hAnsi="Times New Roman" w:cs="Times New Roman"/>
            <w:noProof/>
            <w:webHidden/>
            <w:sz w:val="22"/>
            <w:szCs w:val="22"/>
          </w:rPr>
          <w:instrText xml:space="preserve"> PAGEREF _Toc9886397 \h </w:instrText>
        </w:r>
        <w:r w:rsidR="00BC6BCC" w:rsidRPr="00470D7D">
          <w:rPr>
            <w:rFonts w:ascii="Times New Roman" w:hAnsi="Times New Roman" w:cs="Times New Roman"/>
            <w:noProof/>
            <w:webHidden/>
            <w:sz w:val="22"/>
            <w:szCs w:val="22"/>
          </w:rPr>
        </w:r>
        <w:r w:rsidR="00BC6BCC" w:rsidRPr="00470D7D">
          <w:rPr>
            <w:rFonts w:ascii="Times New Roman" w:hAnsi="Times New Roman" w:cs="Times New Roman"/>
            <w:noProof/>
            <w:webHidden/>
            <w:sz w:val="22"/>
            <w:szCs w:val="22"/>
          </w:rPr>
          <w:fldChar w:fldCharType="separate"/>
        </w:r>
        <w:r w:rsidR="00C16B57" w:rsidRPr="00470D7D">
          <w:rPr>
            <w:rFonts w:ascii="Times New Roman" w:hAnsi="Times New Roman" w:cs="Times New Roman"/>
            <w:noProof/>
            <w:webHidden/>
            <w:sz w:val="22"/>
            <w:szCs w:val="22"/>
          </w:rPr>
          <w:t>4</w:t>
        </w:r>
        <w:r w:rsidR="003519B4" w:rsidRPr="00470D7D">
          <w:rPr>
            <w:rFonts w:ascii="Times New Roman" w:hAnsi="Times New Roman" w:cs="Times New Roman"/>
            <w:noProof/>
            <w:webHidden/>
            <w:sz w:val="22"/>
            <w:szCs w:val="22"/>
          </w:rPr>
          <w:t>7</w:t>
        </w:r>
        <w:r w:rsidR="00BC6BCC" w:rsidRPr="00470D7D">
          <w:rPr>
            <w:rFonts w:ascii="Times New Roman" w:hAnsi="Times New Roman" w:cs="Times New Roman"/>
            <w:noProof/>
            <w:webHidden/>
            <w:sz w:val="22"/>
            <w:szCs w:val="22"/>
          </w:rPr>
          <w:fldChar w:fldCharType="end"/>
        </w:r>
      </w:hyperlink>
    </w:p>
    <w:p w14:paraId="7BC8021D" w14:textId="77777777" w:rsidR="00BD6FBF" w:rsidRPr="00470D7D" w:rsidRDefault="00DC135C" w:rsidP="00FA6614">
      <w:pPr>
        <w:pStyle w:val="Spistreci2"/>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eastAsiaTheme="minorEastAsia"/>
          <w:smallCaps/>
          <w:sz w:val="22"/>
          <w:szCs w:val="22"/>
          <w:lang w:eastAsia="pl-PL"/>
        </w:rPr>
      </w:pPr>
      <w:hyperlink w:anchor="_Toc9886398" w:history="1">
        <w:r w:rsidR="00BD6FBF" w:rsidRPr="00470D7D">
          <w:rPr>
            <w:rStyle w:val="Hipercze"/>
            <w:sz w:val="22"/>
            <w:szCs w:val="22"/>
          </w:rPr>
          <w:t>11.</w:t>
        </w:r>
        <w:r w:rsidR="00BD6FBF" w:rsidRPr="00470D7D">
          <w:rPr>
            <w:rFonts w:eastAsiaTheme="minorEastAsia"/>
            <w:smallCaps/>
            <w:sz w:val="22"/>
            <w:szCs w:val="22"/>
            <w:lang w:eastAsia="pl-PL"/>
          </w:rPr>
          <w:tab/>
        </w:r>
        <w:r w:rsidR="00BD6FBF" w:rsidRPr="00470D7D">
          <w:rPr>
            <w:rStyle w:val="Hipercze"/>
            <w:sz w:val="22"/>
            <w:szCs w:val="22"/>
          </w:rPr>
          <w:t>Zagospodarowanie przestrzenne</w:t>
        </w:r>
        <w:r w:rsidR="00BD6FBF" w:rsidRPr="00470D7D">
          <w:rPr>
            <w:webHidden/>
            <w:sz w:val="22"/>
            <w:szCs w:val="22"/>
          </w:rPr>
          <w:tab/>
        </w:r>
        <w:r w:rsidR="00BC6BCC" w:rsidRPr="00470D7D">
          <w:rPr>
            <w:webHidden/>
            <w:sz w:val="22"/>
            <w:szCs w:val="22"/>
          </w:rPr>
          <w:fldChar w:fldCharType="begin"/>
        </w:r>
        <w:r w:rsidR="00BD6FBF" w:rsidRPr="00470D7D">
          <w:rPr>
            <w:webHidden/>
            <w:sz w:val="22"/>
            <w:szCs w:val="22"/>
          </w:rPr>
          <w:instrText xml:space="preserve"> PAGEREF _Toc9886398 \h </w:instrText>
        </w:r>
        <w:r w:rsidR="00BC6BCC" w:rsidRPr="00470D7D">
          <w:rPr>
            <w:webHidden/>
            <w:sz w:val="22"/>
            <w:szCs w:val="22"/>
          </w:rPr>
        </w:r>
        <w:r w:rsidR="00BC6BCC" w:rsidRPr="00470D7D">
          <w:rPr>
            <w:webHidden/>
            <w:sz w:val="22"/>
            <w:szCs w:val="22"/>
          </w:rPr>
          <w:fldChar w:fldCharType="separate"/>
        </w:r>
        <w:r w:rsidR="00C16B57" w:rsidRPr="00470D7D">
          <w:rPr>
            <w:webHidden/>
            <w:sz w:val="22"/>
            <w:szCs w:val="22"/>
          </w:rPr>
          <w:t>4</w:t>
        </w:r>
        <w:r w:rsidR="003519B4" w:rsidRPr="00470D7D">
          <w:rPr>
            <w:webHidden/>
            <w:sz w:val="22"/>
            <w:szCs w:val="22"/>
          </w:rPr>
          <w:t>8</w:t>
        </w:r>
        <w:r w:rsidR="00BC6BCC" w:rsidRPr="00470D7D">
          <w:rPr>
            <w:webHidden/>
            <w:sz w:val="22"/>
            <w:szCs w:val="22"/>
          </w:rPr>
          <w:fldChar w:fldCharType="end"/>
        </w:r>
      </w:hyperlink>
    </w:p>
    <w:p w14:paraId="430601F4" w14:textId="77777777" w:rsidR="00BD6FBF" w:rsidRPr="00470D7D" w:rsidRDefault="00DC135C" w:rsidP="00FA6614">
      <w:pPr>
        <w:pStyle w:val="Spistreci2"/>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eastAsiaTheme="minorEastAsia"/>
          <w:smallCaps/>
          <w:sz w:val="22"/>
          <w:szCs w:val="22"/>
          <w:lang w:eastAsia="pl-PL"/>
        </w:rPr>
      </w:pPr>
      <w:hyperlink w:anchor="_Toc9886399" w:history="1">
        <w:r w:rsidR="00BD6FBF" w:rsidRPr="00470D7D">
          <w:rPr>
            <w:rStyle w:val="Hipercze"/>
            <w:sz w:val="22"/>
            <w:szCs w:val="22"/>
          </w:rPr>
          <w:t>12.</w:t>
        </w:r>
        <w:r w:rsidR="00BD6FBF" w:rsidRPr="00470D7D">
          <w:rPr>
            <w:rFonts w:eastAsiaTheme="minorEastAsia"/>
            <w:smallCaps/>
            <w:sz w:val="22"/>
            <w:szCs w:val="22"/>
            <w:lang w:eastAsia="pl-PL"/>
          </w:rPr>
          <w:tab/>
        </w:r>
        <w:r w:rsidR="00BD6FBF" w:rsidRPr="00470D7D">
          <w:rPr>
            <w:rStyle w:val="Hipercze"/>
            <w:sz w:val="22"/>
            <w:szCs w:val="22"/>
          </w:rPr>
          <w:t>Uchwały</w:t>
        </w:r>
        <w:r w:rsidR="003519B4" w:rsidRPr="00470D7D">
          <w:rPr>
            <w:rStyle w:val="Hipercze"/>
            <w:sz w:val="22"/>
            <w:szCs w:val="22"/>
          </w:rPr>
          <w:t xml:space="preserve"> Rady Gminy Gruta podjęte w 2019</w:t>
        </w:r>
        <w:r w:rsidR="00BD6FBF" w:rsidRPr="00470D7D">
          <w:rPr>
            <w:rStyle w:val="Hipercze"/>
            <w:sz w:val="22"/>
            <w:szCs w:val="22"/>
          </w:rPr>
          <w:t xml:space="preserve"> r.</w:t>
        </w:r>
        <w:r w:rsidR="00BD6FBF" w:rsidRPr="00470D7D">
          <w:rPr>
            <w:webHidden/>
            <w:sz w:val="22"/>
            <w:szCs w:val="22"/>
          </w:rPr>
          <w:tab/>
        </w:r>
        <w:r w:rsidR="003519B4" w:rsidRPr="00470D7D">
          <w:rPr>
            <w:webHidden/>
            <w:sz w:val="22"/>
            <w:szCs w:val="22"/>
          </w:rPr>
          <w:t>49</w:t>
        </w:r>
      </w:hyperlink>
    </w:p>
    <w:p w14:paraId="5885CB60" w14:textId="77777777" w:rsidR="00BD6FBF" w:rsidRPr="00470D7D" w:rsidRDefault="00DC135C" w:rsidP="00FA6614">
      <w:pPr>
        <w:pStyle w:val="Spistreci1"/>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8493"/>
        </w:tabs>
        <w:spacing w:line="276" w:lineRule="auto"/>
        <w:jc w:val="both"/>
        <w:rPr>
          <w:rFonts w:ascii="Times New Roman" w:eastAsiaTheme="minorEastAsia" w:hAnsi="Times New Roman" w:cs="Times New Roman"/>
          <w:b w:val="0"/>
          <w:bCs w:val="0"/>
          <w:caps w:val="0"/>
          <w:noProof/>
          <w:sz w:val="22"/>
          <w:szCs w:val="22"/>
          <w:lang w:eastAsia="pl-PL"/>
        </w:rPr>
      </w:pPr>
      <w:hyperlink w:anchor="_Toc9886400" w:history="1">
        <w:r w:rsidR="00BD6FBF" w:rsidRPr="00470D7D">
          <w:rPr>
            <w:rStyle w:val="Hipercze"/>
            <w:rFonts w:ascii="Times New Roman" w:hAnsi="Times New Roman" w:cs="Times New Roman"/>
            <w:noProof/>
            <w:sz w:val="22"/>
            <w:szCs w:val="22"/>
          </w:rPr>
          <w:t>PODSUMOWANIE</w:t>
        </w:r>
        <w:r w:rsidR="00BD6FBF" w:rsidRPr="00470D7D">
          <w:rPr>
            <w:rFonts w:ascii="Times New Roman" w:hAnsi="Times New Roman" w:cs="Times New Roman"/>
            <w:noProof/>
            <w:webHidden/>
            <w:sz w:val="22"/>
            <w:szCs w:val="22"/>
          </w:rPr>
          <w:tab/>
        </w:r>
        <w:r w:rsidR="00BC6BCC" w:rsidRPr="00470D7D">
          <w:rPr>
            <w:rFonts w:ascii="Times New Roman" w:hAnsi="Times New Roman" w:cs="Times New Roman"/>
            <w:noProof/>
            <w:webHidden/>
            <w:sz w:val="22"/>
            <w:szCs w:val="22"/>
          </w:rPr>
          <w:fldChar w:fldCharType="begin"/>
        </w:r>
        <w:r w:rsidR="00BD6FBF" w:rsidRPr="00470D7D">
          <w:rPr>
            <w:rFonts w:ascii="Times New Roman" w:hAnsi="Times New Roman" w:cs="Times New Roman"/>
            <w:noProof/>
            <w:webHidden/>
            <w:sz w:val="22"/>
            <w:szCs w:val="22"/>
          </w:rPr>
          <w:instrText xml:space="preserve"> PAGEREF _Toc9886400 \h </w:instrText>
        </w:r>
        <w:r w:rsidR="00BC6BCC" w:rsidRPr="00470D7D">
          <w:rPr>
            <w:rFonts w:ascii="Times New Roman" w:hAnsi="Times New Roman" w:cs="Times New Roman"/>
            <w:noProof/>
            <w:webHidden/>
            <w:sz w:val="22"/>
            <w:szCs w:val="22"/>
          </w:rPr>
        </w:r>
        <w:r w:rsidR="00BC6BCC" w:rsidRPr="00470D7D">
          <w:rPr>
            <w:rFonts w:ascii="Times New Roman" w:hAnsi="Times New Roman" w:cs="Times New Roman"/>
            <w:noProof/>
            <w:webHidden/>
            <w:sz w:val="22"/>
            <w:szCs w:val="22"/>
          </w:rPr>
          <w:fldChar w:fldCharType="separate"/>
        </w:r>
        <w:r w:rsidR="00C16B57" w:rsidRPr="00470D7D">
          <w:rPr>
            <w:rFonts w:ascii="Times New Roman" w:hAnsi="Times New Roman" w:cs="Times New Roman"/>
            <w:noProof/>
            <w:webHidden/>
            <w:sz w:val="22"/>
            <w:szCs w:val="22"/>
          </w:rPr>
          <w:t>5</w:t>
        </w:r>
        <w:r w:rsidR="003519B4" w:rsidRPr="00470D7D">
          <w:rPr>
            <w:rFonts w:ascii="Times New Roman" w:hAnsi="Times New Roman" w:cs="Times New Roman"/>
            <w:noProof/>
            <w:webHidden/>
            <w:sz w:val="22"/>
            <w:szCs w:val="22"/>
          </w:rPr>
          <w:t>4</w:t>
        </w:r>
        <w:r w:rsidR="00BC6BCC" w:rsidRPr="00470D7D">
          <w:rPr>
            <w:rFonts w:ascii="Times New Roman" w:hAnsi="Times New Roman" w:cs="Times New Roman"/>
            <w:noProof/>
            <w:webHidden/>
            <w:sz w:val="22"/>
            <w:szCs w:val="22"/>
          </w:rPr>
          <w:fldChar w:fldCharType="end"/>
        </w:r>
      </w:hyperlink>
    </w:p>
    <w:p w14:paraId="3D367DC3" w14:textId="77635BE6" w:rsidR="00C30806" w:rsidRPr="0073464A" w:rsidRDefault="00BC6BCC" w:rsidP="0073464A">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ascii="Times New Roman" w:hAnsi="Times New Roman" w:cs="Times New Roman"/>
          <w:b/>
          <w:sz w:val="24"/>
          <w:szCs w:val="24"/>
        </w:rPr>
      </w:pPr>
      <w:r w:rsidRPr="00470D7D">
        <w:rPr>
          <w:rFonts w:ascii="Times New Roman" w:hAnsi="Times New Roman" w:cs="Times New Roman"/>
          <w:bCs/>
          <w:caps/>
        </w:rPr>
        <w:fldChar w:fldCharType="end"/>
      </w:r>
      <w:r w:rsidR="00861D34" w:rsidRPr="00BD6FBF">
        <w:rPr>
          <w:rFonts w:ascii="Times New Roman" w:hAnsi="Times New Roman" w:cs="Times New Roman"/>
          <w:b/>
          <w:sz w:val="24"/>
          <w:szCs w:val="24"/>
        </w:rPr>
        <w:br w:type="page"/>
      </w:r>
      <w:bookmarkStart w:id="0" w:name="_Toc9693809"/>
      <w:bookmarkStart w:id="1" w:name="_Toc9886228"/>
      <w:bookmarkStart w:id="2" w:name="_Toc9886343"/>
    </w:p>
    <w:p w14:paraId="2602A38E" w14:textId="3FDD5A79" w:rsidR="00FA6614" w:rsidRPr="00FA6614" w:rsidRDefault="00861D34" w:rsidP="0073464A">
      <w:pPr>
        <w:keepNext/>
        <w:keepLines/>
        <w:spacing w:after="0" w:line="360" w:lineRule="auto"/>
        <w:jc w:val="center"/>
        <w:outlineLvl w:val="0"/>
        <w:rPr>
          <w:rFonts w:ascii="Times New Roman" w:eastAsia="Times New Roman" w:hAnsi="Times New Roman" w:cs="Times New Roman"/>
          <w:b/>
          <w:bCs/>
          <w:caps/>
          <w:spacing w:val="4"/>
          <w:sz w:val="24"/>
          <w:szCs w:val="24"/>
        </w:rPr>
      </w:pPr>
      <w:r w:rsidRPr="00FA6614">
        <w:rPr>
          <w:rFonts w:ascii="Times New Roman" w:eastAsia="Times New Roman" w:hAnsi="Times New Roman" w:cs="Times New Roman"/>
          <w:b/>
          <w:bCs/>
          <w:caps/>
          <w:spacing w:val="4"/>
          <w:sz w:val="24"/>
          <w:szCs w:val="24"/>
        </w:rPr>
        <w:lastRenderedPageBreak/>
        <w:t>Wstęp</w:t>
      </w:r>
      <w:bookmarkEnd w:id="0"/>
      <w:bookmarkEnd w:id="1"/>
      <w:bookmarkEnd w:id="2"/>
    </w:p>
    <w:p w14:paraId="27CCD064" w14:textId="77777777" w:rsidR="0073464A" w:rsidRDefault="0073464A" w:rsidP="0073464A">
      <w:pPr>
        <w:spacing w:after="0" w:line="360" w:lineRule="auto"/>
        <w:jc w:val="both"/>
        <w:rPr>
          <w:rFonts w:ascii="Times New Roman" w:hAnsi="Times New Roman" w:cs="Times New Roman"/>
          <w:sz w:val="24"/>
          <w:szCs w:val="24"/>
        </w:rPr>
      </w:pPr>
    </w:p>
    <w:p w14:paraId="5796B844" w14:textId="1C70A092" w:rsidR="006F39BB" w:rsidRDefault="006F39BB" w:rsidP="007346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Szanowni Państwo, </w:t>
      </w:r>
    </w:p>
    <w:p w14:paraId="465A664E" w14:textId="0DDB34EF" w:rsidR="00B73950" w:rsidRDefault="006F39BB" w:rsidP="006F39B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Już po raz drugi mam przyjemność przedstawi</w:t>
      </w:r>
      <w:r w:rsidR="0073464A">
        <w:rPr>
          <w:rFonts w:ascii="Times New Roman" w:hAnsi="Times New Roman" w:cs="Times New Roman"/>
          <w:sz w:val="24"/>
          <w:szCs w:val="24"/>
        </w:rPr>
        <w:t>ć</w:t>
      </w:r>
      <w:r>
        <w:rPr>
          <w:rFonts w:ascii="Times New Roman" w:hAnsi="Times New Roman" w:cs="Times New Roman"/>
          <w:sz w:val="24"/>
          <w:szCs w:val="24"/>
        </w:rPr>
        <w:t xml:space="preserve"> Państwu </w:t>
      </w:r>
      <w:r w:rsidR="00B73950" w:rsidRPr="00FA6614">
        <w:rPr>
          <w:rFonts w:ascii="Times New Roman" w:hAnsi="Times New Roman" w:cs="Times New Roman"/>
          <w:sz w:val="24"/>
          <w:szCs w:val="24"/>
        </w:rPr>
        <w:t>Raport o stanie Gminy Gruta</w:t>
      </w:r>
      <w:r>
        <w:rPr>
          <w:rFonts w:ascii="Times New Roman" w:hAnsi="Times New Roman" w:cs="Times New Roman"/>
          <w:sz w:val="24"/>
          <w:szCs w:val="24"/>
        </w:rPr>
        <w:t>. Opracowanie niniejszego raportu wynika z jednej strony z realizacji przepisów prawa</w:t>
      </w:r>
      <w:r w:rsidR="006C003D">
        <w:rPr>
          <w:rFonts w:ascii="Times New Roman" w:hAnsi="Times New Roman" w:cs="Times New Roman"/>
          <w:sz w:val="24"/>
          <w:szCs w:val="24"/>
        </w:rPr>
        <w:t>,</w:t>
      </w:r>
      <w:r>
        <w:rPr>
          <w:rFonts w:ascii="Times New Roman" w:hAnsi="Times New Roman" w:cs="Times New Roman"/>
          <w:sz w:val="24"/>
          <w:szCs w:val="24"/>
        </w:rPr>
        <w:t xml:space="preserve"> o których mowa w </w:t>
      </w:r>
      <w:r w:rsidR="00B73950" w:rsidRPr="00FA6614">
        <w:rPr>
          <w:rFonts w:ascii="Times New Roman" w:hAnsi="Times New Roman" w:cs="Times New Roman"/>
          <w:sz w:val="24"/>
          <w:szCs w:val="24"/>
        </w:rPr>
        <w:t>art. 28aa Ustawy z dnia 8 marca 1990 r. o sa</w:t>
      </w:r>
      <w:r w:rsidR="0052541C" w:rsidRPr="00FA6614">
        <w:rPr>
          <w:rFonts w:ascii="Times New Roman" w:hAnsi="Times New Roman" w:cs="Times New Roman"/>
          <w:sz w:val="24"/>
          <w:szCs w:val="24"/>
        </w:rPr>
        <w:t>morządzie gminnym (Dz. U. z 2020 r. poz. 713</w:t>
      </w:r>
      <w:r w:rsidR="00B73950" w:rsidRPr="00FA6614">
        <w:rPr>
          <w:rFonts w:ascii="Times New Roman" w:hAnsi="Times New Roman" w:cs="Times New Roman"/>
          <w:sz w:val="24"/>
          <w:szCs w:val="24"/>
        </w:rPr>
        <w:t>)</w:t>
      </w:r>
      <w:r w:rsidR="006C003D">
        <w:rPr>
          <w:rFonts w:ascii="Times New Roman" w:hAnsi="Times New Roman" w:cs="Times New Roman"/>
          <w:sz w:val="24"/>
          <w:szCs w:val="24"/>
        </w:rPr>
        <w:t xml:space="preserve">, </w:t>
      </w:r>
      <w:r>
        <w:rPr>
          <w:rFonts w:ascii="Times New Roman" w:hAnsi="Times New Roman" w:cs="Times New Roman"/>
          <w:sz w:val="24"/>
          <w:szCs w:val="24"/>
        </w:rPr>
        <w:t xml:space="preserve">z drugiej zaś strony wynika z chęci i potrzeby zaprezentowania Mieszkańcom Gminy Gruta obiektywnych informacji ukazujących zarówno potencjał i rozwój Naszej Gminy, jak </w:t>
      </w:r>
      <w:r>
        <w:rPr>
          <w:rFonts w:ascii="Times New Roman" w:hAnsi="Times New Roman" w:cs="Times New Roman"/>
          <w:sz w:val="24"/>
          <w:szCs w:val="24"/>
        </w:rPr>
        <w:br/>
        <w:t>i zagrożenia z jakimi się przyjdzie nam zmierzyć na co dzień.</w:t>
      </w:r>
    </w:p>
    <w:p w14:paraId="203C7BF6" w14:textId="2844F195" w:rsidR="00E263D2" w:rsidRDefault="006F39BB" w:rsidP="00E263D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W przeciwieństwie do poprzedniego raportu, ten tegoroczny dotyczy okresu, w którym </w:t>
      </w:r>
      <w:r w:rsidR="006C003D">
        <w:rPr>
          <w:rFonts w:ascii="Times New Roman" w:hAnsi="Times New Roman" w:cs="Times New Roman"/>
          <w:sz w:val="24"/>
          <w:szCs w:val="24"/>
        </w:rPr>
        <w:br/>
      </w:r>
      <w:r>
        <w:rPr>
          <w:rFonts w:ascii="Times New Roman" w:hAnsi="Times New Roman" w:cs="Times New Roman"/>
          <w:sz w:val="24"/>
          <w:szCs w:val="24"/>
        </w:rPr>
        <w:t xml:space="preserve">to sprawowałem urząd Wójta w trakcie całego roku kalendarzowego. </w:t>
      </w:r>
      <w:r w:rsidR="00E263D2">
        <w:rPr>
          <w:rFonts w:ascii="Times New Roman" w:hAnsi="Times New Roman" w:cs="Times New Roman"/>
          <w:sz w:val="24"/>
          <w:szCs w:val="24"/>
        </w:rPr>
        <w:t>Niniejszy raport przedstawia Gminę Gruta taką</w:t>
      </w:r>
      <w:r w:rsidR="0073464A">
        <w:rPr>
          <w:rFonts w:ascii="Times New Roman" w:hAnsi="Times New Roman" w:cs="Times New Roman"/>
          <w:sz w:val="24"/>
          <w:szCs w:val="24"/>
        </w:rPr>
        <w:t xml:space="preserve">, </w:t>
      </w:r>
      <w:r w:rsidR="00E263D2">
        <w:rPr>
          <w:rFonts w:ascii="Times New Roman" w:hAnsi="Times New Roman" w:cs="Times New Roman"/>
          <w:sz w:val="24"/>
          <w:szCs w:val="24"/>
        </w:rPr>
        <w:t>jaką była faktycznie w 2019 roku. Ukazuje</w:t>
      </w:r>
      <w:r w:rsidR="006C003D">
        <w:rPr>
          <w:rFonts w:ascii="Times New Roman" w:hAnsi="Times New Roman" w:cs="Times New Roman"/>
          <w:sz w:val="24"/>
          <w:szCs w:val="24"/>
        </w:rPr>
        <w:t xml:space="preserve"> dane statystyczne i</w:t>
      </w:r>
      <w:r w:rsidR="00E263D2">
        <w:rPr>
          <w:rFonts w:ascii="Times New Roman" w:hAnsi="Times New Roman" w:cs="Times New Roman"/>
          <w:sz w:val="24"/>
          <w:szCs w:val="24"/>
        </w:rPr>
        <w:t xml:space="preserve"> działania, </w:t>
      </w:r>
      <w:r w:rsidR="006C003D">
        <w:rPr>
          <w:rFonts w:ascii="Times New Roman" w:hAnsi="Times New Roman" w:cs="Times New Roman"/>
          <w:sz w:val="24"/>
          <w:szCs w:val="24"/>
        </w:rPr>
        <w:br/>
      </w:r>
      <w:r w:rsidR="00E263D2">
        <w:rPr>
          <w:rFonts w:ascii="Times New Roman" w:hAnsi="Times New Roman" w:cs="Times New Roman"/>
          <w:sz w:val="24"/>
          <w:szCs w:val="24"/>
        </w:rPr>
        <w:t>z których możemy być wszyscy dumni, ale też obszary</w:t>
      </w:r>
      <w:r w:rsidR="0073464A">
        <w:rPr>
          <w:rFonts w:ascii="Times New Roman" w:hAnsi="Times New Roman" w:cs="Times New Roman"/>
          <w:sz w:val="24"/>
          <w:szCs w:val="24"/>
        </w:rPr>
        <w:t>,</w:t>
      </w:r>
      <w:r w:rsidR="00E263D2">
        <w:rPr>
          <w:rFonts w:ascii="Times New Roman" w:hAnsi="Times New Roman" w:cs="Times New Roman"/>
          <w:sz w:val="24"/>
          <w:szCs w:val="24"/>
        </w:rPr>
        <w:t xml:space="preserve"> które wymagają </w:t>
      </w:r>
      <w:r w:rsidR="006C003D">
        <w:rPr>
          <w:rFonts w:ascii="Times New Roman" w:hAnsi="Times New Roman" w:cs="Times New Roman"/>
          <w:sz w:val="24"/>
          <w:szCs w:val="24"/>
        </w:rPr>
        <w:t xml:space="preserve">znacznej </w:t>
      </w:r>
      <w:r w:rsidR="00E263D2">
        <w:rPr>
          <w:rFonts w:ascii="Times New Roman" w:hAnsi="Times New Roman" w:cs="Times New Roman"/>
          <w:sz w:val="24"/>
          <w:szCs w:val="24"/>
        </w:rPr>
        <w:t>poprawy. Głęboko wierzę, że informacje przedstawione w Raporcie będą dla Nas wszystkich inspiracją do dalszej efektywnej i sprawnej pracy na rzecz rozwoju Naszej Gminy.</w:t>
      </w:r>
      <w:r w:rsidR="00E263D2" w:rsidRPr="00E263D2">
        <w:rPr>
          <w:rFonts w:ascii="Times New Roman" w:hAnsi="Times New Roman" w:cs="Times New Roman"/>
          <w:sz w:val="24"/>
          <w:szCs w:val="24"/>
        </w:rPr>
        <w:t xml:space="preserve"> </w:t>
      </w:r>
    </w:p>
    <w:p w14:paraId="6E22FD92" w14:textId="77777777" w:rsidR="00E263D2" w:rsidRDefault="00E263D2" w:rsidP="00E263D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Przygotowany </w:t>
      </w:r>
      <w:r w:rsidRPr="00FA6614">
        <w:rPr>
          <w:rFonts w:ascii="Times New Roman" w:hAnsi="Times New Roman" w:cs="Times New Roman"/>
          <w:sz w:val="24"/>
          <w:szCs w:val="24"/>
        </w:rPr>
        <w:t>Raport obejmuje podsumowanie działalności Wójta Gminy Gruta w roku 2019, w szczególności realizację polityk, programów i strategii, uchwał Rady Gminy Gruta i budżetu obywatelskiego (funduszu sołeckiego).</w:t>
      </w:r>
      <w:r w:rsidRPr="00E263D2">
        <w:rPr>
          <w:rFonts w:ascii="Times New Roman" w:hAnsi="Times New Roman" w:cs="Times New Roman"/>
          <w:sz w:val="24"/>
          <w:szCs w:val="24"/>
        </w:rPr>
        <w:t xml:space="preserve"> </w:t>
      </w:r>
    </w:p>
    <w:p w14:paraId="65EEF7C8" w14:textId="68353FE9" w:rsidR="00E263D2" w:rsidRPr="00FA6614" w:rsidRDefault="00E263D2" w:rsidP="00E263D2">
      <w:pPr>
        <w:spacing w:after="0" w:line="360" w:lineRule="auto"/>
        <w:ind w:firstLine="567"/>
        <w:jc w:val="both"/>
        <w:rPr>
          <w:rFonts w:ascii="Times New Roman" w:hAnsi="Times New Roman" w:cs="Times New Roman"/>
          <w:sz w:val="24"/>
          <w:szCs w:val="24"/>
        </w:rPr>
      </w:pPr>
      <w:r w:rsidRPr="00FA6614">
        <w:rPr>
          <w:rFonts w:ascii="Times New Roman" w:hAnsi="Times New Roman" w:cs="Times New Roman"/>
          <w:sz w:val="24"/>
          <w:szCs w:val="24"/>
        </w:rPr>
        <w:t>Celem przygotowanego Raportu jest uzyskanie dokładnego wglądu w sytuację gospodarczą</w:t>
      </w:r>
      <w:r>
        <w:rPr>
          <w:rFonts w:ascii="Times New Roman" w:hAnsi="Times New Roman" w:cs="Times New Roman"/>
          <w:sz w:val="24"/>
          <w:szCs w:val="24"/>
        </w:rPr>
        <w:t xml:space="preserve">, ekonomiczną </w:t>
      </w:r>
      <w:r w:rsidRPr="00FA6614">
        <w:rPr>
          <w:rFonts w:ascii="Times New Roman" w:hAnsi="Times New Roman" w:cs="Times New Roman"/>
          <w:sz w:val="24"/>
          <w:szCs w:val="24"/>
        </w:rPr>
        <w:t>i społeczną Gminy Gruta. Zgromadzone w nim zostały szczegółowe dane o aspektach funkcjonowania Gminy w roku 2019.</w:t>
      </w:r>
    </w:p>
    <w:p w14:paraId="1BA49F68" w14:textId="7DFB7716" w:rsidR="00E263D2" w:rsidRPr="00FA6614" w:rsidRDefault="00E263D2" w:rsidP="00E263D2">
      <w:pPr>
        <w:spacing w:after="0" w:line="360" w:lineRule="auto"/>
        <w:ind w:firstLine="567"/>
        <w:jc w:val="both"/>
        <w:rPr>
          <w:rFonts w:ascii="Times New Roman" w:hAnsi="Times New Roman" w:cs="Times New Roman"/>
          <w:sz w:val="24"/>
          <w:szCs w:val="24"/>
        </w:rPr>
      </w:pPr>
      <w:r w:rsidRPr="00FA6614">
        <w:rPr>
          <w:rFonts w:ascii="Times New Roman" w:hAnsi="Times New Roman" w:cs="Times New Roman"/>
          <w:sz w:val="24"/>
          <w:szCs w:val="24"/>
        </w:rPr>
        <w:t>Raport stanowi kompendium wiedzy</w:t>
      </w:r>
      <w:r>
        <w:rPr>
          <w:rFonts w:ascii="Times New Roman" w:hAnsi="Times New Roman" w:cs="Times New Roman"/>
          <w:sz w:val="24"/>
          <w:szCs w:val="24"/>
        </w:rPr>
        <w:t xml:space="preserve"> </w:t>
      </w:r>
      <w:r w:rsidRPr="00FA6614">
        <w:rPr>
          <w:rFonts w:ascii="Times New Roman" w:hAnsi="Times New Roman" w:cs="Times New Roman"/>
          <w:sz w:val="24"/>
          <w:szCs w:val="24"/>
        </w:rPr>
        <w:t>o działalności Gminy za rok ubiegły i jest podstawą do obiektywnej, opartej na faktach oceny.</w:t>
      </w:r>
    </w:p>
    <w:p w14:paraId="2775DC62" w14:textId="7CF176C2" w:rsidR="00E263D2" w:rsidRDefault="00E263D2" w:rsidP="00E263D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Przedmiotowy Raport przygotowaliśmy samodzielnie w ramach pracy własnej pracowników Urzędu. Być może nie jest doskonały, ale w mojej ocenie zawiera wszystkie najważniejsze elementy służące rzeczywistej ocenie stanu Gminy Gruta. </w:t>
      </w:r>
    </w:p>
    <w:p w14:paraId="150B378C" w14:textId="2EFE8D43" w:rsidR="00E263D2" w:rsidRPr="00FA6614" w:rsidRDefault="00E263D2" w:rsidP="00E263D2">
      <w:pPr>
        <w:spacing w:after="0" w:line="360" w:lineRule="auto"/>
        <w:ind w:firstLine="567"/>
        <w:jc w:val="both"/>
        <w:rPr>
          <w:rFonts w:ascii="Times New Roman" w:hAnsi="Times New Roman" w:cs="Times New Roman"/>
          <w:sz w:val="24"/>
          <w:szCs w:val="24"/>
        </w:rPr>
      </w:pPr>
      <w:r w:rsidRPr="00FA6614">
        <w:rPr>
          <w:rFonts w:ascii="Times New Roman" w:hAnsi="Times New Roman" w:cs="Times New Roman"/>
          <w:sz w:val="24"/>
          <w:szCs w:val="24"/>
        </w:rPr>
        <w:t>Dla opracowania Raportu szczególnie cenna okazała się wiedza pracowników Urzędu Gminy Gruta</w:t>
      </w:r>
      <w:r w:rsidR="006C003D">
        <w:rPr>
          <w:rFonts w:ascii="Times New Roman" w:hAnsi="Times New Roman" w:cs="Times New Roman"/>
          <w:sz w:val="24"/>
          <w:szCs w:val="24"/>
        </w:rPr>
        <w:t xml:space="preserve"> oraz </w:t>
      </w:r>
      <w:r w:rsidRPr="00FA6614">
        <w:rPr>
          <w:rFonts w:ascii="Times New Roman" w:hAnsi="Times New Roman" w:cs="Times New Roman"/>
          <w:sz w:val="24"/>
          <w:szCs w:val="24"/>
        </w:rPr>
        <w:t xml:space="preserve">gminnych jednostek organizacyjnych, </w:t>
      </w:r>
      <w:r>
        <w:rPr>
          <w:rFonts w:ascii="Times New Roman" w:hAnsi="Times New Roman" w:cs="Times New Roman"/>
          <w:sz w:val="24"/>
          <w:szCs w:val="24"/>
        </w:rPr>
        <w:t xml:space="preserve">którym </w:t>
      </w:r>
      <w:r w:rsidR="006C003D">
        <w:rPr>
          <w:rFonts w:ascii="Times New Roman" w:hAnsi="Times New Roman" w:cs="Times New Roman"/>
          <w:sz w:val="24"/>
          <w:szCs w:val="24"/>
        </w:rPr>
        <w:t xml:space="preserve">w tym miejscu </w:t>
      </w:r>
      <w:r>
        <w:rPr>
          <w:rFonts w:ascii="Times New Roman" w:hAnsi="Times New Roman" w:cs="Times New Roman"/>
          <w:sz w:val="24"/>
          <w:szCs w:val="24"/>
        </w:rPr>
        <w:t xml:space="preserve">bardzo serdecznie dziękuje za zaangażowanie i trud włożonej pracy. </w:t>
      </w:r>
    </w:p>
    <w:p w14:paraId="44B83483" w14:textId="4C50E47A" w:rsidR="00127654" w:rsidRPr="00FA6614" w:rsidRDefault="00E263D2" w:rsidP="00E263D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Wyrażam głęboką nadzieję, że i</w:t>
      </w:r>
      <w:r w:rsidR="00111941" w:rsidRPr="00FA6614">
        <w:rPr>
          <w:rFonts w:ascii="Times New Roman" w:hAnsi="Times New Roman" w:cs="Times New Roman"/>
          <w:sz w:val="24"/>
          <w:szCs w:val="24"/>
        </w:rPr>
        <w:t>nformacje zawarte w Raporcie posłużą Mieszkańcom Gminy Gruta do zwiększenia wiedzy na temat funkcjonowania samorządu gminnego, a także staną się podstaw</w:t>
      </w:r>
      <w:r w:rsidR="00556B64" w:rsidRPr="00FA6614">
        <w:rPr>
          <w:rFonts w:ascii="Times New Roman" w:hAnsi="Times New Roman" w:cs="Times New Roman"/>
          <w:sz w:val="24"/>
          <w:szCs w:val="24"/>
        </w:rPr>
        <w:t xml:space="preserve">ą </w:t>
      </w:r>
      <w:r w:rsidR="00111941" w:rsidRPr="00FA6614">
        <w:rPr>
          <w:rFonts w:ascii="Times New Roman" w:hAnsi="Times New Roman" w:cs="Times New Roman"/>
          <w:sz w:val="24"/>
          <w:szCs w:val="24"/>
        </w:rPr>
        <w:t>do prowadzenia dialogu na temat przyszłości Gminy.</w:t>
      </w:r>
    </w:p>
    <w:p w14:paraId="0DD6B110" w14:textId="77777777" w:rsidR="0073464A" w:rsidRDefault="0073464A" w:rsidP="0073464A">
      <w:pPr>
        <w:pStyle w:val="Bezodstpw"/>
        <w:spacing w:line="360" w:lineRule="auto"/>
        <w:jc w:val="right"/>
        <w:rPr>
          <w:rFonts w:ascii="Times New Roman" w:hAnsi="Times New Roman" w:cs="Times New Roman"/>
          <w:bCs/>
          <w:i/>
          <w:iCs/>
          <w:sz w:val="24"/>
          <w:szCs w:val="24"/>
        </w:rPr>
      </w:pPr>
    </w:p>
    <w:p w14:paraId="69C35DC7" w14:textId="39C98303" w:rsidR="00556B64" w:rsidRPr="0073464A" w:rsidRDefault="0073464A" w:rsidP="0073464A">
      <w:pPr>
        <w:pStyle w:val="Bezodstpw"/>
        <w:spacing w:line="360" w:lineRule="auto"/>
        <w:jc w:val="right"/>
        <w:rPr>
          <w:rFonts w:ascii="Times New Roman" w:hAnsi="Times New Roman" w:cs="Times New Roman"/>
          <w:bCs/>
          <w:i/>
          <w:iCs/>
          <w:sz w:val="24"/>
          <w:szCs w:val="24"/>
        </w:rPr>
      </w:pPr>
      <w:r w:rsidRPr="0073464A">
        <w:rPr>
          <w:rFonts w:ascii="Times New Roman" w:hAnsi="Times New Roman" w:cs="Times New Roman"/>
          <w:bCs/>
          <w:i/>
          <w:iCs/>
          <w:sz w:val="24"/>
          <w:szCs w:val="24"/>
        </w:rPr>
        <w:t>Wójt Gminy Gruta</w:t>
      </w:r>
    </w:p>
    <w:p w14:paraId="6FA74E63" w14:textId="305BBC68" w:rsidR="0073464A" w:rsidRPr="00FA6614" w:rsidRDefault="0073464A" w:rsidP="0073464A">
      <w:pPr>
        <w:pStyle w:val="Bezodstpw"/>
        <w:spacing w:line="360" w:lineRule="auto"/>
        <w:jc w:val="right"/>
        <w:rPr>
          <w:rFonts w:ascii="Times New Roman" w:hAnsi="Times New Roman" w:cs="Times New Roman"/>
          <w:b/>
          <w:sz w:val="24"/>
          <w:szCs w:val="24"/>
        </w:rPr>
      </w:pPr>
      <w:r w:rsidRPr="0073464A">
        <w:rPr>
          <w:rFonts w:ascii="Times New Roman" w:hAnsi="Times New Roman" w:cs="Times New Roman"/>
          <w:bCs/>
          <w:i/>
          <w:iCs/>
          <w:sz w:val="24"/>
          <w:szCs w:val="24"/>
        </w:rPr>
        <w:t>Waldemar Kurkowski</w:t>
      </w:r>
    </w:p>
    <w:p w14:paraId="11C1569D" w14:textId="221C9B7F" w:rsidR="00980835" w:rsidRPr="00FA6614" w:rsidRDefault="00980835" w:rsidP="0073464A">
      <w:pPr>
        <w:spacing w:after="0" w:line="360" w:lineRule="auto"/>
        <w:jc w:val="both"/>
        <w:rPr>
          <w:rFonts w:ascii="Times New Roman" w:hAnsi="Times New Roman" w:cs="Times New Roman"/>
          <w:b/>
          <w:sz w:val="24"/>
          <w:szCs w:val="24"/>
        </w:rPr>
      </w:pPr>
    </w:p>
    <w:p w14:paraId="3380C11D" w14:textId="2FAF472E" w:rsidR="00794CCD" w:rsidRPr="00794CCD" w:rsidRDefault="009B12B4" w:rsidP="00794CCD">
      <w:pPr>
        <w:pStyle w:val="Bezodstpw"/>
        <w:numPr>
          <w:ilvl w:val="0"/>
          <w:numId w:val="1"/>
        </w:numPr>
        <w:spacing w:line="360" w:lineRule="auto"/>
        <w:ind w:left="425" w:hanging="431"/>
        <w:jc w:val="both"/>
        <w:outlineLvl w:val="1"/>
        <w:rPr>
          <w:rFonts w:ascii="Times New Roman" w:hAnsi="Times New Roman" w:cs="Times New Roman"/>
          <w:b/>
          <w:sz w:val="24"/>
          <w:szCs w:val="24"/>
        </w:rPr>
      </w:pPr>
      <w:bookmarkStart w:id="3" w:name="_Toc9886230"/>
      <w:bookmarkStart w:id="4" w:name="_Toc9886345"/>
      <w:r w:rsidRPr="00FA6614">
        <w:rPr>
          <w:rFonts w:ascii="Times New Roman" w:hAnsi="Times New Roman" w:cs="Times New Roman"/>
          <w:b/>
          <w:sz w:val="24"/>
          <w:szCs w:val="24"/>
        </w:rPr>
        <w:t>Dane statystyczne</w:t>
      </w:r>
      <w:bookmarkEnd w:id="3"/>
      <w:bookmarkEnd w:id="4"/>
    </w:p>
    <w:p w14:paraId="425B0A85" w14:textId="77777777" w:rsidR="00693409" w:rsidRPr="00FA6614" w:rsidRDefault="00693409" w:rsidP="00FA6614">
      <w:pPr>
        <w:pStyle w:val="Bezodstpw"/>
        <w:numPr>
          <w:ilvl w:val="1"/>
          <w:numId w:val="1"/>
        </w:numPr>
        <w:spacing w:line="360" w:lineRule="auto"/>
        <w:ind w:left="567" w:hanging="578"/>
        <w:jc w:val="both"/>
        <w:outlineLvl w:val="2"/>
        <w:rPr>
          <w:rFonts w:ascii="Times New Roman" w:hAnsi="Times New Roman" w:cs="Times New Roman"/>
          <w:b/>
          <w:sz w:val="24"/>
          <w:szCs w:val="24"/>
        </w:rPr>
      </w:pPr>
      <w:bookmarkStart w:id="5" w:name="_Toc9886231"/>
      <w:bookmarkStart w:id="6" w:name="_Toc9886346"/>
      <w:r w:rsidRPr="00FA6614">
        <w:rPr>
          <w:rFonts w:ascii="Times New Roman" w:hAnsi="Times New Roman" w:cs="Times New Roman"/>
          <w:b/>
          <w:sz w:val="24"/>
          <w:szCs w:val="24"/>
        </w:rPr>
        <w:t>Położenie</w:t>
      </w:r>
      <w:bookmarkEnd w:id="5"/>
      <w:bookmarkEnd w:id="6"/>
    </w:p>
    <w:p w14:paraId="39AF7745" w14:textId="74E4966A" w:rsidR="007B3AD2" w:rsidRPr="00FA6614" w:rsidRDefault="0060731C" w:rsidP="00FA6614">
      <w:pPr>
        <w:pStyle w:val="Bezodstpw"/>
        <w:spacing w:line="360" w:lineRule="auto"/>
        <w:ind w:firstLine="567"/>
        <w:jc w:val="both"/>
        <w:rPr>
          <w:rFonts w:ascii="Times New Roman" w:hAnsi="Times New Roman" w:cs="Times New Roman"/>
          <w:sz w:val="24"/>
          <w:szCs w:val="24"/>
        </w:rPr>
      </w:pPr>
      <w:r w:rsidRPr="00FA6614">
        <w:rPr>
          <w:rFonts w:ascii="Times New Roman" w:hAnsi="Times New Roman" w:cs="Times New Roman"/>
          <w:sz w:val="24"/>
          <w:szCs w:val="24"/>
        </w:rPr>
        <w:t xml:space="preserve">Gmina Gruta </w:t>
      </w:r>
      <w:r w:rsidR="00794CCD">
        <w:rPr>
          <w:rFonts w:ascii="Times New Roman" w:hAnsi="Times New Roman" w:cs="Times New Roman"/>
          <w:sz w:val="24"/>
          <w:szCs w:val="24"/>
        </w:rPr>
        <w:t xml:space="preserve">jest gminą wiejską o charakterze rolniczym, </w:t>
      </w:r>
      <w:r w:rsidRPr="00FA6614">
        <w:rPr>
          <w:rFonts w:ascii="Times New Roman" w:hAnsi="Times New Roman" w:cs="Times New Roman"/>
          <w:sz w:val="24"/>
          <w:szCs w:val="24"/>
        </w:rPr>
        <w:t>położon</w:t>
      </w:r>
      <w:r w:rsidR="00794CCD">
        <w:rPr>
          <w:rFonts w:ascii="Times New Roman" w:hAnsi="Times New Roman" w:cs="Times New Roman"/>
          <w:sz w:val="24"/>
          <w:szCs w:val="24"/>
        </w:rPr>
        <w:t>ą</w:t>
      </w:r>
      <w:r w:rsidRPr="00FA6614">
        <w:rPr>
          <w:rFonts w:ascii="Times New Roman" w:hAnsi="Times New Roman" w:cs="Times New Roman"/>
          <w:sz w:val="24"/>
          <w:szCs w:val="24"/>
        </w:rPr>
        <w:t xml:space="preserve"> w północno – wschodniej części województwa kujawsko – pomorskiego, w powiecie grudziądzkim ziemskim. Zajmuje obszar o powierzchni 123,75 km</w:t>
      </w:r>
      <w:r w:rsidRPr="00FA6614">
        <w:rPr>
          <w:rFonts w:ascii="Times New Roman" w:hAnsi="Times New Roman" w:cs="Times New Roman"/>
          <w:sz w:val="24"/>
          <w:szCs w:val="24"/>
          <w:vertAlign w:val="superscript"/>
        </w:rPr>
        <w:t>2</w:t>
      </w:r>
      <w:r w:rsidRPr="00FA6614">
        <w:rPr>
          <w:rFonts w:ascii="Times New Roman" w:hAnsi="Times New Roman" w:cs="Times New Roman"/>
          <w:sz w:val="24"/>
          <w:szCs w:val="24"/>
        </w:rPr>
        <w:t>, granicząc z gminami: Grudziądz, Rogóźno, Łasin, Świecie nad Osą</w:t>
      </w:r>
      <w:r w:rsidR="00E97E4C" w:rsidRPr="00FA6614">
        <w:rPr>
          <w:rFonts w:ascii="Times New Roman" w:hAnsi="Times New Roman" w:cs="Times New Roman"/>
          <w:sz w:val="24"/>
          <w:szCs w:val="24"/>
        </w:rPr>
        <w:t xml:space="preserve"> i Radzyń Chełmiński.</w:t>
      </w:r>
      <w:r w:rsidR="007B3AD2" w:rsidRPr="00FA6614">
        <w:rPr>
          <w:rFonts w:ascii="Times New Roman" w:hAnsi="Times New Roman" w:cs="Times New Roman"/>
          <w:sz w:val="24"/>
          <w:szCs w:val="24"/>
        </w:rPr>
        <w:t xml:space="preserve"> Północno – wschodnią granicę Gminy tworzy rzeka Osa. Dolina Osy objęta została ochroną w ramach sieci Natura 2000 jako specjalny obszar siedlisk.</w:t>
      </w:r>
    </w:p>
    <w:p w14:paraId="1B7F5B93" w14:textId="006B491D" w:rsidR="007B3AD2" w:rsidRPr="00FA6614" w:rsidRDefault="007B3AD2" w:rsidP="00FA6614">
      <w:pPr>
        <w:pStyle w:val="Bezodstpw"/>
        <w:spacing w:line="360" w:lineRule="auto"/>
        <w:ind w:firstLine="708"/>
        <w:jc w:val="both"/>
        <w:rPr>
          <w:rFonts w:ascii="Times New Roman" w:hAnsi="Times New Roman" w:cs="Times New Roman"/>
          <w:sz w:val="24"/>
          <w:szCs w:val="24"/>
        </w:rPr>
      </w:pPr>
      <w:r w:rsidRPr="00FA6614">
        <w:rPr>
          <w:rFonts w:ascii="Times New Roman" w:hAnsi="Times New Roman" w:cs="Times New Roman"/>
          <w:sz w:val="24"/>
          <w:szCs w:val="24"/>
        </w:rPr>
        <w:t>Siedzibą władz samorządowych jest wieś Gruta, w której występuje największa koncentracja zabudowy mieszkaniowej i usługowej. Gruta tworzy lokalne centrum administracyjno-usługowe, ośrodek o charakterze wielofunkcyj</w:t>
      </w:r>
      <w:r w:rsidR="00570604" w:rsidRPr="00FA6614">
        <w:rPr>
          <w:rFonts w:ascii="Times New Roman" w:hAnsi="Times New Roman" w:cs="Times New Roman"/>
          <w:sz w:val="24"/>
          <w:szCs w:val="24"/>
        </w:rPr>
        <w:t>nym, gdzie, oprócz Urzędu Gminy</w:t>
      </w:r>
      <w:r w:rsidRPr="00FA6614">
        <w:rPr>
          <w:rFonts w:ascii="Times New Roman" w:hAnsi="Times New Roman" w:cs="Times New Roman"/>
          <w:sz w:val="24"/>
          <w:szCs w:val="24"/>
        </w:rPr>
        <w:t xml:space="preserve"> swoją siedzibę ma Bank Spółdzielczy w Brodnicy, Policja, Straż Pożarna, Ośrodek Zdrowia, ośrodki oświaty i opieki społecznej, klub sportowy oraz inne</w:t>
      </w:r>
      <w:r w:rsidR="00570604" w:rsidRPr="00FA6614">
        <w:rPr>
          <w:rFonts w:ascii="Times New Roman" w:hAnsi="Times New Roman" w:cs="Times New Roman"/>
          <w:sz w:val="24"/>
          <w:szCs w:val="24"/>
        </w:rPr>
        <w:t xml:space="preserve"> ośrodki świadczące usługi </w:t>
      </w:r>
      <w:r w:rsidRPr="00FA6614">
        <w:rPr>
          <w:rFonts w:ascii="Times New Roman" w:hAnsi="Times New Roman" w:cs="Times New Roman"/>
          <w:sz w:val="24"/>
          <w:szCs w:val="24"/>
        </w:rPr>
        <w:t>na rzecz ludności. Pozostałe wsie stanowią uzupełnienie ośrodka głównego, w których dominuje głównie zabudowa zagrodowa, mieszkaniowa, usługowa oraz produkcyjna rolnicza i pozarolnicza. Jedną z większych wsi w strukturze całej gminy jest również Mełno-Cukrownia, z uwagi na znaczną liczbę mieszkańców i położenie względem szlaków komunikacyjnych, szczególnie transportu kolejowego.</w:t>
      </w:r>
    </w:p>
    <w:p w14:paraId="7FE8D124" w14:textId="3D3FD4BE" w:rsidR="00693409" w:rsidRDefault="007B3AD2" w:rsidP="00FA6614">
      <w:pPr>
        <w:pStyle w:val="Bezodstpw"/>
        <w:spacing w:line="360" w:lineRule="auto"/>
        <w:ind w:firstLine="567"/>
        <w:jc w:val="both"/>
        <w:rPr>
          <w:rFonts w:ascii="Times New Roman" w:hAnsi="Times New Roman" w:cs="Times New Roman"/>
          <w:sz w:val="24"/>
          <w:szCs w:val="24"/>
        </w:rPr>
      </w:pPr>
      <w:r w:rsidRPr="00FA6614">
        <w:rPr>
          <w:rFonts w:ascii="Times New Roman" w:hAnsi="Times New Roman" w:cs="Times New Roman"/>
          <w:sz w:val="24"/>
          <w:szCs w:val="24"/>
        </w:rPr>
        <w:t>W skład Gminy wchodzi 18 miejscowości, w tym 17 sołectw: Annowo, Boguszewo, Dąbrówka Królewska, Gołębiewko, Gruta, Jasiewo, Kitnowo, Mełno Cukrownia, Mełno, Nicwałd, Okonin, Orle, Plemięta, Pokrzywno, Salno, Słup, Wiktorowo. Wielkość sołectw jest bardzo zróżnicowana i wynosi od 149 ha (Mełno Cukrownia) do 1725 ha (Gruta). Gmina posiada status gminy wiejskiej o charakterze typowo rolniczym. Powierzchnia użytków rolnych wynosi 10 012 ha, co stanowi 81,8 % powierzchni całkowitej. Na sieć drogową gminy Gruta składają się drogi wojewódzkie zarządzane przez Marszałka Województwa Kujawsko-Pomorskiego, drogi powiatowe zarządzane przez Starostę Grudziądzkiego oraz drogi gminne należące do samorządu gminnego. Gmina Gruta ma dobre powiązanie z obszarem zewnętrznym. Zbiegają się tu trzy drogi wojewódzkie o znaczeniu regionalnym: Nr 533 relacji Okonin – Mełno, Nr 534 relacji Grudziądz – Radzyń Chełmiński – Wąbrzeźno – Golub Dobrzyń – Rypin oraz Nr 538 relacji Radzyń Chełmiński – Łasin – Nowe Miasto Lubawskie – Udowo – Rozdroże. Poprzez drogę wojewódzką nr 534 Gmina ma połączenie z węzłem „Grudziądz” autostrady A1. Przez obszar gminy przebiega 17 dróg powiatowych, które uzupełniają sieć dróg o znaczeniu regionalnym. Uzupełnieniem powiązań</w:t>
      </w:r>
      <w:r w:rsidR="00E124B1" w:rsidRPr="00FA6614">
        <w:rPr>
          <w:rFonts w:ascii="Times New Roman" w:hAnsi="Times New Roman" w:cs="Times New Roman"/>
          <w:sz w:val="24"/>
          <w:szCs w:val="24"/>
        </w:rPr>
        <w:t xml:space="preserve"> </w:t>
      </w:r>
      <w:r w:rsidRPr="00FA6614">
        <w:rPr>
          <w:rFonts w:ascii="Times New Roman" w:hAnsi="Times New Roman" w:cs="Times New Roman"/>
          <w:sz w:val="24"/>
          <w:szCs w:val="24"/>
        </w:rPr>
        <w:t xml:space="preserve">regionalnych jest również gęsta sieć 45 dróg gminnych o łącznej długości 220 km, obsługujących przede wszystkim ruch lokalny. Przez teren Gminy przebiega linia kolejowa nr 208 w układzie linii jednotorowej relacji Chojnice – Działdowo z przystankami na terenie Gminy </w:t>
      </w:r>
      <w:r w:rsidR="00CC623A">
        <w:rPr>
          <w:rFonts w:ascii="Times New Roman" w:hAnsi="Times New Roman" w:cs="Times New Roman"/>
          <w:sz w:val="24"/>
          <w:szCs w:val="24"/>
        </w:rPr>
        <w:br/>
      </w:r>
      <w:r w:rsidRPr="00FA6614">
        <w:rPr>
          <w:rFonts w:ascii="Times New Roman" w:hAnsi="Times New Roman" w:cs="Times New Roman"/>
          <w:sz w:val="24"/>
          <w:szCs w:val="24"/>
        </w:rPr>
        <w:lastRenderedPageBreak/>
        <w:t xml:space="preserve">w Nicwałdzie, Mełnie i Boguszewie. Powierzchnia ewidencyjna Gminy wynosi 12259 ha, w tym użytki rolne 10012 ha (81,8% ogółu powierzchni ewidencyjnej), grunty leśne oraz zadrzewione </w:t>
      </w:r>
      <w:r w:rsidR="00CC623A">
        <w:rPr>
          <w:rFonts w:ascii="Times New Roman" w:hAnsi="Times New Roman" w:cs="Times New Roman"/>
          <w:sz w:val="24"/>
          <w:szCs w:val="24"/>
        </w:rPr>
        <w:br/>
      </w:r>
      <w:r w:rsidRPr="00FA6614">
        <w:rPr>
          <w:rFonts w:ascii="Times New Roman" w:hAnsi="Times New Roman" w:cs="Times New Roman"/>
          <w:sz w:val="24"/>
          <w:szCs w:val="24"/>
        </w:rPr>
        <w:t xml:space="preserve">i zakrzewione 1101 ha (9 % powierzchni), grunty zabudowane i zurbanizowane 393 ha (3,2 % powierzchni), grunty pod wodami 494 ha (4% powierzchni), użytki ekologiczne 51 ha (0,4% powierzchni) oraz nieużytki i tereny różne 204 ha (1,7% powierzchni). </w:t>
      </w:r>
      <w:r w:rsidR="004F737E" w:rsidRPr="00FA6614">
        <w:rPr>
          <w:rFonts w:ascii="Times New Roman" w:hAnsi="Times New Roman" w:cs="Times New Roman"/>
          <w:sz w:val="24"/>
          <w:szCs w:val="24"/>
        </w:rPr>
        <w:br/>
      </w:r>
      <w:r w:rsidRPr="00FA6614">
        <w:rPr>
          <w:rFonts w:ascii="Times New Roman" w:hAnsi="Times New Roman" w:cs="Times New Roman"/>
          <w:sz w:val="24"/>
          <w:szCs w:val="24"/>
        </w:rPr>
        <w:t>Jak wynika z powyższego zestawienia użytki rolne i leśne zajmują w sumie 90,8 % całej powierzchni gminy w stosunku do zaledwie 3,2% powierzchni gruntów zabudowanych</w:t>
      </w:r>
      <w:r w:rsidR="00E124B1" w:rsidRPr="00FA6614">
        <w:rPr>
          <w:rFonts w:ascii="Times New Roman" w:hAnsi="Times New Roman" w:cs="Times New Roman"/>
          <w:sz w:val="24"/>
          <w:szCs w:val="24"/>
        </w:rPr>
        <w:t xml:space="preserve">                        </w:t>
      </w:r>
      <w:r w:rsidRPr="00FA6614">
        <w:rPr>
          <w:rFonts w:ascii="Times New Roman" w:hAnsi="Times New Roman" w:cs="Times New Roman"/>
          <w:sz w:val="24"/>
          <w:szCs w:val="24"/>
        </w:rPr>
        <w:t xml:space="preserve"> i zurbanizowanych.</w:t>
      </w:r>
    </w:p>
    <w:p w14:paraId="75AF8E36" w14:textId="77777777" w:rsidR="00794CCD" w:rsidRPr="00FA6614" w:rsidRDefault="00794CCD" w:rsidP="00FA6614">
      <w:pPr>
        <w:pStyle w:val="Bezodstpw"/>
        <w:spacing w:line="360" w:lineRule="auto"/>
        <w:ind w:firstLine="567"/>
        <w:jc w:val="both"/>
        <w:rPr>
          <w:rFonts w:ascii="Times New Roman" w:hAnsi="Times New Roman" w:cs="Times New Roman"/>
          <w:sz w:val="24"/>
          <w:szCs w:val="24"/>
        </w:rPr>
      </w:pPr>
    </w:p>
    <w:p w14:paraId="21AC61DE" w14:textId="77777777" w:rsidR="00693409" w:rsidRPr="00FA6614" w:rsidRDefault="00693409" w:rsidP="00FA6614">
      <w:pPr>
        <w:pStyle w:val="Bezodstpw"/>
        <w:numPr>
          <w:ilvl w:val="1"/>
          <w:numId w:val="1"/>
        </w:numPr>
        <w:spacing w:line="360" w:lineRule="auto"/>
        <w:ind w:left="567" w:hanging="578"/>
        <w:jc w:val="both"/>
        <w:outlineLvl w:val="2"/>
        <w:rPr>
          <w:rFonts w:ascii="Times New Roman" w:hAnsi="Times New Roman" w:cs="Times New Roman"/>
          <w:b/>
          <w:sz w:val="24"/>
          <w:szCs w:val="24"/>
        </w:rPr>
      </w:pPr>
      <w:bookmarkStart w:id="7" w:name="_Toc9886232"/>
      <w:bookmarkStart w:id="8" w:name="_Toc9886347"/>
      <w:r w:rsidRPr="00FA6614">
        <w:rPr>
          <w:rFonts w:ascii="Times New Roman" w:hAnsi="Times New Roman" w:cs="Times New Roman"/>
          <w:b/>
          <w:sz w:val="24"/>
          <w:szCs w:val="24"/>
        </w:rPr>
        <w:t>Demografia</w:t>
      </w:r>
      <w:bookmarkEnd w:id="7"/>
      <w:bookmarkEnd w:id="8"/>
    </w:p>
    <w:p w14:paraId="6D334B00" w14:textId="5143EF21" w:rsidR="00433F4B" w:rsidRPr="00FA6614" w:rsidRDefault="00433F4B" w:rsidP="00FA6614">
      <w:pPr>
        <w:spacing w:after="0" w:line="360" w:lineRule="auto"/>
        <w:ind w:firstLine="567"/>
        <w:jc w:val="both"/>
        <w:rPr>
          <w:rFonts w:ascii="Times New Roman" w:hAnsi="Times New Roman" w:cs="Times New Roman"/>
          <w:sz w:val="24"/>
          <w:szCs w:val="24"/>
        </w:rPr>
      </w:pPr>
      <w:r w:rsidRPr="00FA6614">
        <w:rPr>
          <w:rFonts w:ascii="Times New Roman" w:hAnsi="Times New Roman" w:cs="Times New Roman"/>
          <w:sz w:val="24"/>
          <w:szCs w:val="24"/>
        </w:rPr>
        <w:t>Gminę Gruta zamieszkuje obecnie (stan na 31.12.2019</w:t>
      </w:r>
      <w:r w:rsidR="00E124B1" w:rsidRPr="00FA6614">
        <w:rPr>
          <w:rFonts w:ascii="Times New Roman" w:hAnsi="Times New Roman" w:cs="Times New Roman"/>
          <w:sz w:val="24"/>
          <w:szCs w:val="24"/>
        </w:rPr>
        <w:t xml:space="preserve"> </w:t>
      </w:r>
      <w:r w:rsidRPr="00FA6614">
        <w:rPr>
          <w:rFonts w:ascii="Times New Roman" w:hAnsi="Times New Roman" w:cs="Times New Roman"/>
          <w:sz w:val="24"/>
          <w:szCs w:val="24"/>
        </w:rPr>
        <w:t>r.) 6</w:t>
      </w:r>
      <w:r w:rsidR="001E1A49">
        <w:rPr>
          <w:rFonts w:ascii="Times New Roman" w:hAnsi="Times New Roman" w:cs="Times New Roman"/>
          <w:sz w:val="24"/>
          <w:szCs w:val="24"/>
        </w:rPr>
        <w:t xml:space="preserve"> </w:t>
      </w:r>
      <w:r w:rsidRPr="00FA6614">
        <w:rPr>
          <w:rFonts w:ascii="Times New Roman" w:hAnsi="Times New Roman" w:cs="Times New Roman"/>
          <w:sz w:val="24"/>
          <w:szCs w:val="24"/>
        </w:rPr>
        <w:t>503 osób, w tym 3</w:t>
      </w:r>
      <w:r w:rsidR="001E1A49">
        <w:rPr>
          <w:rFonts w:ascii="Times New Roman" w:hAnsi="Times New Roman" w:cs="Times New Roman"/>
          <w:sz w:val="24"/>
          <w:szCs w:val="24"/>
        </w:rPr>
        <w:t xml:space="preserve"> </w:t>
      </w:r>
      <w:r w:rsidRPr="00FA6614">
        <w:rPr>
          <w:rFonts w:ascii="Times New Roman" w:hAnsi="Times New Roman" w:cs="Times New Roman"/>
          <w:sz w:val="24"/>
          <w:szCs w:val="24"/>
        </w:rPr>
        <w:t xml:space="preserve">257 kobiet </w:t>
      </w:r>
      <w:r w:rsidR="00E124B1" w:rsidRPr="00FA6614">
        <w:rPr>
          <w:rFonts w:ascii="Times New Roman" w:hAnsi="Times New Roman" w:cs="Times New Roman"/>
          <w:sz w:val="24"/>
          <w:szCs w:val="24"/>
        </w:rPr>
        <w:t xml:space="preserve">           </w:t>
      </w:r>
      <w:r w:rsidRPr="00FA6614">
        <w:rPr>
          <w:rFonts w:ascii="Times New Roman" w:hAnsi="Times New Roman" w:cs="Times New Roman"/>
          <w:sz w:val="24"/>
          <w:szCs w:val="24"/>
        </w:rPr>
        <w:t>i 3</w:t>
      </w:r>
      <w:r w:rsidR="001E1A49">
        <w:rPr>
          <w:rFonts w:ascii="Times New Roman" w:hAnsi="Times New Roman" w:cs="Times New Roman"/>
          <w:sz w:val="24"/>
          <w:szCs w:val="24"/>
        </w:rPr>
        <w:t xml:space="preserve"> </w:t>
      </w:r>
      <w:r w:rsidRPr="00FA6614">
        <w:rPr>
          <w:rFonts w:ascii="Times New Roman" w:hAnsi="Times New Roman" w:cs="Times New Roman"/>
          <w:sz w:val="24"/>
          <w:szCs w:val="24"/>
        </w:rPr>
        <w:t xml:space="preserve">246 mężczyzn. W ciągu 2019 r. w Urzędzie Stanu Cywilnego zarejestrowano 32 małżeństwa, a także odnotowano 67 urodzeń i  79 zgonów.  </w:t>
      </w:r>
    </w:p>
    <w:p w14:paraId="63D13888" w14:textId="6AEFAAC8" w:rsidR="00AD4C1E" w:rsidRDefault="00AD4C1E" w:rsidP="00FA6614">
      <w:pPr>
        <w:pStyle w:val="Bezodstpw"/>
        <w:spacing w:line="360" w:lineRule="auto"/>
        <w:ind w:firstLine="709"/>
        <w:jc w:val="both"/>
        <w:rPr>
          <w:rFonts w:ascii="Times New Roman" w:hAnsi="Times New Roman" w:cs="Times New Roman"/>
          <w:sz w:val="24"/>
          <w:szCs w:val="24"/>
        </w:rPr>
      </w:pPr>
      <w:r w:rsidRPr="00FA6614">
        <w:rPr>
          <w:rFonts w:ascii="Times New Roman" w:hAnsi="Times New Roman" w:cs="Times New Roman"/>
          <w:sz w:val="24"/>
          <w:szCs w:val="24"/>
        </w:rPr>
        <w:t>Liczba ludności na przestrzeni ostatnich kilku lat nie ulegała zauważalnym zmianom.</w:t>
      </w:r>
    </w:p>
    <w:p w14:paraId="0777B851" w14:textId="77777777" w:rsidR="00794CCD" w:rsidRPr="00FA6614" w:rsidRDefault="00794CCD" w:rsidP="00FA6614">
      <w:pPr>
        <w:pStyle w:val="Bezodstpw"/>
        <w:spacing w:line="360" w:lineRule="auto"/>
        <w:ind w:firstLine="709"/>
        <w:jc w:val="both"/>
        <w:rPr>
          <w:rFonts w:ascii="Times New Roman" w:hAnsi="Times New Roman" w:cs="Times New Roman"/>
          <w:sz w:val="24"/>
          <w:szCs w:val="24"/>
        </w:rPr>
      </w:pPr>
    </w:p>
    <w:p w14:paraId="6C72AB38" w14:textId="77777777" w:rsidR="0006442E" w:rsidRPr="00FA6614" w:rsidRDefault="0006442E" w:rsidP="00FA6614">
      <w:pPr>
        <w:pStyle w:val="Bezodstpw"/>
        <w:numPr>
          <w:ilvl w:val="1"/>
          <w:numId w:val="1"/>
        </w:numPr>
        <w:spacing w:line="360" w:lineRule="auto"/>
        <w:ind w:left="567" w:hanging="578"/>
        <w:jc w:val="both"/>
        <w:outlineLvl w:val="2"/>
        <w:rPr>
          <w:rFonts w:ascii="Times New Roman" w:hAnsi="Times New Roman" w:cs="Times New Roman"/>
          <w:b/>
          <w:sz w:val="24"/>
          <w:szCs w:val="24"/>
        </w:rPr>
      </w:pPr>
      <w:bookmarkStart w:id="9" w:name="_Toc9886233"/>
      <w:bookmarkStart w:id="10" w:name="_Toc9886348"/>
      <w:r w:rsidRPr="00FA6614">
        <w:rPr>
          <w:rFonts w:ascii="Times New Roman" w:hAnsi="Times New Roman" w:cs="Times New Roman"/>
          <w:b/>
          <w:sz w:val="24"/>
          <w:szCs w:val="24"/>
        </w:rPr>
        <w:t>Rynek pracy</w:t>
      </w:r>
      <w:bookmarkEnd w:id="9"/>
      <w:bookmarkEnd w:id="10"/>
    </w:p>
    <w:p w14:paraId="061F802E" w14:textId="77777777" w:rsidR="00433F4B" w:rsidRPr="00FA6614" w:rsidRDefault="00433F4B" w:rsidP="00FA6614">
      <w:pPr>
        <w:pStyle w:val="Bezodstpw"/>
        <w:spacing w:line="360" w:lineRule="auto"/>
        <w:ind w:firstLine="567"/>
        <w:jc w:val="both"/>
        <w:rPr>
          <w:rFonts w:ascii="Times New Roman" w:hAnsi="Times New Roman" w:cs="Times New Roman"/>
          <w:sz w:val="24"/>
          <w:szCs w:val="24"/>
        </w:rPr>
      </w:pPr>
      <w:r w:rsidRPr="00FA6614">
        <w:rPr>
          <w:rFonts w:ascii="Times New Roman" w:hAnsi="Times New Roman" w:cs="Times New Roman"/>
          <w:sz w:val="24"/>
          <w:szCs w:val="24"/>
        </w:rPr>
        <w:t>Z danych Powiatowego Urzędu Pracy w Grudziądzu wynika,  iż na koniec 2019 r. liczba osób bezrobotnych zamieszkujących Gminę Gruta wyniosła 219 osób, w tym 130 kobiet. Prawo do zasiłku dla bezrobotnych miało 36 osób. W gronie bezrobotnych największy odsetek stanowiły osoby bez kwalifikacji zawodowych - 93 osoby. Z analizy statystycznej wynika również, że większość zarejestrowanych bezrobotnych to osoby długotrwale pozostające bez pracy,  jest ich  99 osób.  Można domniemywać, iż  przy  obecnej sytuacji na rynku pracy, większość z tych osób celowo nie podejmuje żadnej aktywności zawodowej. Przeważający przedział wiekowy osób zarejestrowanych jako bezrobotne to od 25 do 44 r.ż. W stosunku do roku 2018 nastąpił spadek liczby bezrobotnych o ponad 90 osób.</w:t>
      </w:r>
    </w:p>
    <w:p w14:paraId="6089DB45" w14:textId="558CD1D7" w:rsidR="00794CCD" w:rsidRPr="00413AF0" w:rsidRDefault="005A0329" w:rsidP="00413AF0">
      <w:pPr>
        <w:pStyle w:val="Bezodstpw"/>
        <w:spacing w:line="360" w:lineRule="auto"/>
        <w:ind w:firstLine="567"/>
        <w:jc w:val="both"/>
        <w:rPr>
          <w:rFonts w:ascii="Times New Roman" w:hAnsi="Times New Roman" w:cs="Times New Roman"/>
          <w:sz w:val="24"/>
          <w:szCs w:val="24"/>
        </w:rPr>
      </w:pPr>
      <w:r w:rsidRPr="00FA6614">
        <w:rPr>
          <w:rFonts w:ascii="Times New Roman" w:hAnsi="Times New Roman" w:cs="Times New Roman"/>
          <w:sz w:val="24"/>
          <w:szCs w:val="24"/>
        </w:rPr>
        <w:t xml:space="preserve">Jak wynika z powyższych danych, możemy stwierdzić, że mamy do czynienia </w:t>
      </w:r>
      <w:r w:rsidR="004F737E" w:rsidRPr="00FA6614">
        <w:rPr>
          <w:rFonts w:ascii="Times New Roman" w:hAnsi="Times New Roman" w:cs="Times New Roman"/>
          <w:sz w:val="24"/>
          <w:szCs w:val="24"/>
        </w:rPr>
        <w:br/>
      </w:r>
      <w:r w:rsidRPr="00FA6614">
        <w:rPr>
          <w:rFonts w:ascii="Times New Roman" w:hAnsi="Times New Roman" w:cs="Times New Roman"/>
          <w:sz w:val="24"/>
          <w:szCs w:val="24"/>
        </w:rPr>
        <w:t>w Gminie Gruta z tzw. utrwalonym bezrobociem, co szczególnie widać na przykładzie czasu pozostawania bez pracy. Jest to grupa osób bardzo trudnych do zaktywizowania, dla których bezrobocie stało się niejako stanem naturalnym.</w:t>
      </w:r>
    </w:p>
    <w:p w14:paraId="29331DA7" w14:textId="77777777" w:rsidR="00794CCD" w:rsidRPr="0025457B" w:rsidRDefault="00794CCD" w:rsidP="00794CCD">
      <w:pPr>
        <w:pStyle w:val="Bezodstpw"/>
        <w:spacing w:line="360" w:lineRule="auto"/>
        <w:jc w:val="both"/>
        <w:rPr>
          <w:rFonts w:ascii="Times New Roman" w:hAnsi="Times New Roman" w:cs="Times New Roman"/>
          <w:color w:val="FF0000"/>
          <w:sz w:val="24"/>
          <w:szCs w:val="24"/>
        </w:rPr>
      </w:pPr>
    </w:p>
    <w:p w14:paraId="5CB6FBF6" w14:textId="6E27BF14" w:rsidR="006C003D" w:rsidRPr="006C003D" w:rsidRDefault="009B12B4" w:rsidP="006C003D">
      <w:pPr>
        <w:pStyle w:val="Bezodstpw"/>
        <w:numPr>
          <w:ilvl w:val="0"/>
          <w:numId w:val="1"/>
        </w:numPr>
        <w:spacing w:line="360" w:lineRule="auto"/>
        <w:ind w:left="425" w:hanging="431"/>
        <w:jc w:val="both"/>
        <w:outlineLvl w:val="1"/>
        <w:rPr>
          <w:rFonts w:ascii="Times New Roman" w:hAnsi="Times New Roman" w:cs="Times New Roman"/>
          <w:b/>
          <w:sz w:val="24"/>
          <w:szCs w:val="24"/>
        </w:rPr>
      </w:pPr>
      <w:bookmarkStart w:id="11" w:name="_Toc9886237"/>
      <w:bookmarkStart w:id="12" w:name="_Toc9886352"/>
      <w:r w:rsidRPr="00FA6614">
        <w:rPr>
          <w:rFonts w:ascii="Times New Roman" w:hAnsi="Times New Roman" w:cs="Times New Roman"/>
          <w:b/>
          <w:sz w:val="24"/>
          <w:szCs w:val="24"/>
        </w:rPr>
        <w:t>Władze Gminy</w:t>
      </w:r>
      <w:bookmarkEnd w:id="11"/>
      <w:bookmarkEnd w:id="12"/>
    </w:p>
    <w:p w14:paraId="18167AAB" w14:textId="77777777" w:rsidR="009B12B4" w:rsidRPr="00FA6614" w:rsidRDefault="009B12B4" w:rsidP="00FA6614">
      <w:pPr>
        <w:pStyle w:val="Bezodstpw"/>
        <w:numPr>
          <w:ilvl w:val="1"/>
          <w:numId w:val="1"/>
        </w:numPr>
        <w:spacing w:line="360" w:lineRule="auto"/>
        <w:ind w:left="567" w:hanging="578"/>
        <w:jc w:val="both"/>
        <w:outlineLvl w:val="2"/>
        <w:rPr>
          <w:rFonts w:ascii="Times New Roman" w:hAnsi="Times New Roman" w:cs="Times New Roman"/>
          <w:b/>
          <w:sz w:val="24"/>
          <w:szCs w:val="24"/>
        </w:rPr>
      </w:pPr>
      <w:bookmarkStart w:id="13" w:name="_Toc9886238"/>
      <w:bookmarkStart w:id="14" w:name="_Toc9886353"/>
      <w:r w:rsidRPr="00FA6614">
        <w:rPr>
          <w:rFonts w:ascii="Times New Roman" w:hAnsi="Times New Roman" w:cs="Times New Roman"/>
          <w:b/>
          <w:sz w:val="24"/>
          <w:szCs w:val="24"/>
        </w:rPr>
        <w:t>Rada Gminy</w:t>
      </w:r>
      <w:bookmarkEnd w:id="13"/>
      <w:bookmarkEnd w:id="14"/>
    </w:p>
    <w:p w14:paraId="675CBD11" w14:textId="74D2A4C9" w:rsidR="00F619DA" w:rsidRDefault="009B12B4" w:rsidP="00F619DA">
      <w:pPr>
        <w:pStyle w:val="Bezodstpw"/>
        <w:spacing w:line="360" w:lineRule="auto"/>
        <w:ind w:firstLine="567"/>
        <w:jc w:val="both"/>
        <w:rPr>
          <w:rFonts w:ascii="Times New Roman" w:hAnsi="Times New Roman" w:cs="Times New Roman"/>
          <w:sz w:val="24"/>
          <w:szCs w:val="24"/>
        </w:rPr>
      </w:pPr>
      <w:r w:rsidRPr="00F619DA">
        <w:rPr>
          <w:rFonts w:ascii="Times New Roman" w:hAnsi="Times New Roman" w:cs="Times New Roman"/>
          <w:sz w:val="24"/>
          <w:szCs w:val="24"/>
        </w:rPr>
        <w:t>Rada Gminy Gruta liczy 15 radnych.</w:t>
      </w:r>
      <w:r w:rsidR="0025457B" w:rsidRPr="00F619DA">
        <w:rPr>
          <w:rFonts w:ascii="Times New Roman" w:hAnsi="Times New Roman" w:cs="Times New Roman"/>
          <w:sz w:val="24"/>
          <w:szCs w:val="24"/>
        </w:rPr>
        <w:t xml:space="preserve"> </w:t>
      </w:r>
      <w:r w:rsidR="006C003D">
        <w:rPr>
          <w:rFonts w:ascii="Times New Roman" w:hAnsi="Times New Roman" w:cs="Times New Roman"/>
          <w:sz w:val="24"/>
          <w:szCs w:val="24"/>
        </w:rPr>
        <w:t>Licząc od</w:t>
      </w:r>
      <w:r w:rsidR="00F619DA" w:rsidRPr="00F619DA">
        <w:rPr>
          <w:rFonts w:ascii="Times New Roman" w:hAnsi="Times New Roman" w:cs="Times New Roman"/>
          <w:sz w:val="24"/>
          <w:szCs w:val="24"/>
        </w:rPr>
        <w:t xml:space="preserve"> 1990 roku</w:t>
      </w:r>
      <w:r w:rsidR="006C003D">
        <w:rPr>
          <w:rFonts w:ascii="Times New Roman" w:hAnsi="Times New Roman" w:cs="Times New Roman"/>
          <w:sz w:val="24"/>
          <w:szCs w:val="24"/>
        </w:rPr>
        <w:t>,</w:t>
      </w:r>
      <w:r w:rsidR="00F619DA" w:rsidRPr="00F619DA">
        <w:rPr>
          <w:rFonts w:ascii="Times New Roman" w:hAnsi="Times New Roman" w:cs="Times New Roman"/>
          <w:sz w:val="24"/>
          <w:szCs w:val="24"/>
        </w:rPr>
        <w:t xml:space="preserve"> jest</w:t>
      </w:r>
      <w:r w:rsidR="0025457B" w:rsidRPr="00F619DA">
        <w:rPr>
          <w:rFonts w:ascii="Times New Roman" w:hAnsi="Times New Roman" w:cs="Times New Roman"/>
          <w:sz w:val="24"/>
          <w:szCs w:val="24"/>
        </w:rPr>
        <w:t xml:space="preserve"> to</w:t>
      </w:r>
      <w:r w:rsidR="00794CCD" w:rsidRPr="00F619DA">
        <w:rPr>
          <w:rFonts w:ascii="Times New Roman" w:hAnsi="Times New Roman" w:cs="Times New Roman"/>
          <w:sz w:val="24"/>
          <w:szCs w:val="24"/>
        </w:rPr>
        <w:t xml:space="preserve"> VIII</w:t>
      </w:r>
      <w:r w:rsidR="0025457B" w:rsidRPr="00F619DA">
        <w:rPr>
          <w:rFonts w:ascii="Times New Roman" w:hAnsi="Times New Roman" w:cs="Times New Roman"/>
          <w:sz w:val="24"/>
          <w:szCs w:val="24"/>
        </w:rPr>
        <w:t xml:space="preserve"> Kadencja Rady Gminy Gruta </w:t>
      </w:r>
      <w:r w:rsidR="00F619DA" w:rsidRPr="00F619DA">
        <w:rPr>
          <w:rFonts w:ascii="Times New Roman" w:hAnsi="Times New Roman" w:cs="Times New Roman"/>
          <w:sz w:val="24"/>
          <w:szCs w:val="24"/>
        </w:rPr>
        <w:t xml:space="preserve">przewidziana </w:t>
      </w:r>
      <w:r w:rsidR="0025457B" w:rsidRPr="00F619DA">
        <w:rPr>
          <w:rFonts w:ascii="Times New Roman" w:hAnsi="Times New Roman" w:cs="Times New Roman"/>
          <w:sz w:val="24"/>
          <w:szCs w:val="24"/>
        </w:rPr>
        <w:t>na lata 2018</w:t>
      </w:r>
      <w:r w:rsidR="00F619DA" w:rsidRPr="00F619DA">
        <w:rPr>
          <w:rFonts w:ascii="Times New Roman" w:hAnsi="Times New Roman" w:cs="Times New Roman"/>
          <w:sz w:val="24"/>
          <w:szCs w:val="24"/>
        </w:rPr>
        <w:t xml:space="preserve"> – </w:t>
      </w:r>
      <w:r w:rsidR="0025457B" w:rsidRPr="00F619DA">
        <w:rPr>
          <w:rFonts w:ascii="Times New Roman" w:hAnsi="Times New Roman" w:cs="Times New Roman"/>
          <w:sz w:val="24"/>
          <w:szCs w:val="24"/>
        </w:rPr>
        <w:t xml:space="preserve">2023. </w:t>
      </w:r>
      <w:r w:rsidR="00F619DA">
        <w:rPr>
          <w:rFonts w:ascii="Times New Roman" w:hAnsi="Times New Roman" w:cs="Times New Roman"/>
          <w:sz w:val="24"/>
          <w:szCs w:val="24"/>
        </w:rPr>
        <w:t xml:space="preserve">Siedzibą Rady Gminy w Grucie jest budynek Urzędu Gminy w Grucie pod adresem Gruta 244, 86-330 Mełno. </w:t>
      </w:r>
    </w:p>
    <w:p w14:paraId="5BBA1454" w14:textId="50089999" w:rsidR="00F619DA" w:rsidRDefault="00F619DA" w:rsidP="00F619DA">
      <w:pPr>
        <w:pStyle w:val="Bezodstpw"/>
        <w:spacing w:line="360" w:lineRule="auto"/>
        <w:ind w:firstLine="567"/>
        <w:jc w:val="both"/>
        <w:rPr>
          <w:rFonts w:ascii="Times New Roman" w:hAnsi="Times New Roman" w:cs="Times New Roman"/>
          <w:sz w:val="24"/>
          <w:szCs w:val="24"/>
        </w:rPr>
      </w:pPr>
      <w:r w:rsidRPr="00794CCD">
        <w:rPr>
          <w:rFonts w:ascii="Times New Roman" w:hAnsi="Times New Roman" w:cs="Times New Roman"/>
          <w:sz w:val="24"/>
          <w:szCs w:val="24"/>
        </w:rPr>
        <w:lastRenderedPageBreak/>
        <w:t>Wraz z początkiem kadencji 2018-2023</w:t>
      </w:r>
      <w:r w:rsidR="006C003D">
        <w:rPr>
          <w:rFonts w:ascii="Times New Roman" w:hAnsi="Times New Roman" w:cs="Times New Roman"/>
          <w:sz w:val="24"/>
          <w:szCs w:val="24"/>
        </w:rPr>
        <w:t>,</w:t>
      </w:r>
      <w:r w:rsidRPr="00794CCD">
        <w:rPr>
          <w:rFonts w:ascii="Times New Roman" w:hAnsi="Times New Roman" w:cs="Times New Roman"/>
          <w:sz w:val="24"/>
          <w:szCs w:val="24"/>
        </w:rPr>
        <w:t xml:space="preserve"> powołane zostały cztery komisje: Komisja Rewizyjna, Komisja Skarg, Wniosków i Petycji, Komisja Rolnictwa, Finansó</w:t>
      </w:r>
      <w:r>
        <w:rPr>
          <w:rFonts w:ascii="Times New Roman" w:hAnsi="Times New Roman" w:cs="Times New Roman"/>
          <w:sz w:val="24"/>
          <w:szCs w:val="24"/>
        </w:rPr>
        <w:t>w</w:t>
      </w:r>
      <w:r w:rsidRPr="00794CCD">
        <w:rPr>
          <w:rFonts w:ascii="Times New Roman" w:hAnsi="Times New Roman" w:cs="Times New Roman"/>
          <w:sz w:val="24"/>
          <w:szCs w:val="24"/>
        </w:rPr>
        <w:t xml:space="preserve"> i Bezpieczeństwa Publicznego oraz Komisja Oświaty, Sportu, Zdrowia i Opieki Społecznej.</w:t>
      </w:r>
      <w:r>
        <w:rPr>
          <w:rFonts w:ascii="Times New Roman" w:hAnsi="Times New Roman" w:cs="Times New Roman"/>
          <w:sz w:val="24"/>
          <w:szCs w:val="24"/>
        </w:rPr>
        <w:t xml:space="preserve"> </w:t>
      </w:r>
      <w:r w:rsidR="0025457B" w:rsidRPr="00F619DA">
        <w:rPr>
          <w:rFonts w:ascii="Times New Roman" w:hAnsi="Times New Roman" w:cs="Times New Roman"/>
          <w:sz w:val="24"/>
          <w:szCs w:val="24"/>
        </w:rPr>
        <w:t xml:space="preserve">W skład </w:t>
      </w:r>
      <w:r>
        <w:rPr>
          <w:rFonts w:ascii="Times New Roman" w:hAnsi="Times New Roman" w:cs="Times New Roman"/>
          <w:sz w:val="24"/>
          <w:szCs w:val="24"/>
        </w:rPr>
        <w:t xml:space="preserve">obecnej </w:t>
      </w:r>
      <w:r w:rsidR="0025457B" w:rsidRPr="00F619DA">
        <w:rPr>
          <w:rFonts w:ascii="Times New Roman" w:hAnsi="Times New Roman" w:cs="Times New Roman"/>
          <w:sz w:val="24"/>
          <w:szCs w:val="24"/>
        </w:rPr>
        <w:t xml:space="preserve">Rady wchodzą </w:t>
      </w:r>
      <w:r w:rsidRPr="00F619DA">
        <w:rPr>
          <w:rFonts w:ascii="Times New Roman" w:hAnsi="Times New Roman" w:cs="Times New Roman"/>
          <w:sz w:val="24"/>
          <w:szCs w:val="24"/>
        </w:rPr>
        <w:t xml:space="preserve">następujący radni: </w:t>
      </w:r>
    </w:p>
    <w:p w14:paraId="35814363" w14:textId="60EFE9A2" w:rsidR="00F619DA" w:rsidRDefault="00F619DA" w:rsidP="00F619DA">
      <w:pPr>
        <w:pStyle w:val="Akapitzlist"/>
        <w:numPr>
          <w:ilvl w:val="0"/>
          <w:numId w:val="33"/>
        </w:numPr>
        <w:spacing w:after="0" w:line="360" w:lineRule="auto"/>
        <w:jc w:val="both"/>
        <w:rPr>
          <w:rFonts w:ascii="Times New Roman" w:hAnsi="Times New Roman" w:cs="Times New Roman"/>
          <w:sz w:val="24"/>
          <w:szCs w:val="24"/>
        </w:rPr>
      </w:pPr>
      <w:r w:rsidRPr="00F619DA">
        <w:rPr>
          <w:rFonts w:ascii="Times New Roman" w:hAnsi="Times New Roman" w:cs="Times New Roman"/>
          <w:sz w:val="24"/>
          <w:szCs w:val="24"/>
        </w:rPr>
        <w:t>Piotr Dyś – Przewodniczący Rady Gminy (</w:t>
      </w:r>
      <w:r>
        <w:rPr>
          <w:rFonts w:ascii="Times New Roman" w:hAnsi="Times New Roman" w:cs="Times New Roman"/>
          <w:sz w:val="24"/>
          <w:szCs w:val="24"/>
        </w:rPr>
        <w:t xml:space="preserve">okręg </w:t>
      </w:r>
      <w:r w:rsidRPr="00F619DA">
        <w:rPr>
          <w:rFonts w:ascii="Times New Roman" w:hAnsi="Times New Roman" w:cs="Times New Roman"/>
          <w:sz w:val="24"/>
          <w:szCs w:val="24"/>
        </w:rPr>
        <w:t>Gołębiewko – Kitnowo)</w:t>
      </w:r>
    </w:p>
    <w:p w14:paraId="3B030B86" w14:textId="0A940F19" w:rsidR="00F619DA" w:rsidRDefault="00F619DA" w:rsidP="00F619DA">
      <w:pPr>
        <w:pStyle w:val="Akapitzlist"/>
        <w:numPr>
          <w:ilvl w:val="0"/>
          <w:numId w:val="33"/>
        </w:numPr>
        <w:spacing w:after="0" w:line="360" w:lineRule="auto"/>
        <w:jc w:val="both"/>
        <w:rPr>
          <w:rFonts w:ascii="Times New Roman" w:hAnsi="Times New Roman" w:cs="Times New Roman"/>
          <w:sz w:val="24"/>
          <w:szCs w:val="24"/>
        </w:rPr>
      </w:pPr>
      <w:r w:rsidRPr="00F619DA">
        <w:rPr>
          <w:rFonts w:ascii="Times New Roman" w:hAnsi="Times New Roman" w:cs="Times New Roman"/>
          <w:sz w:val="24"/>
          <w:szCs w:val="24"/>
        </w:rPr>
        <w:t>Marcin Bartoś – Zastępca Przewodniczącego Rady Gminy (</w:t>
      </w:r>
      <w:r>
        <w:rPr>
          <w:rFonts w:ascii="Times New Roman" w:hAnsi="Times New Roman" w:cs="Times New Roman"/>
          <w:sz w:val="24"/>
          <w:szCs w:val="24"/>
        </w:rPr>
        <w:t xml:space="preserve">okręg </w:t>
      </w:r>
      <w:r w:rsidRPr="00F619DA">
        <w:rPr>
          <w:rFonts w:ascii="Times New Roman" w:hAnsi="Times New Roman" w:cs="Times New Roman"/>
          <w:sz w:val="24"/>
          <w:szCs w:val="24"/>
        </w:rPr>
        <w:t>Plemięta – Wiktorowo)</w:t>
      </w:r>
    </w:p>
    <w:p w14:paraId="7EDDF65B" w14:textId="382D3E0D" w:rsidR="00F619DA" w:rsidRDefault="00F619DA" w:rsidP="00F619DA">
      <w:pPr>
        <w:pStyle w:val="Akapitzlist"/>
        <w:numPr>
          <w:ilvl w:val="0"/>
          <w:numId w:val="33"/>
        </w:numPr>
        <w:spacing w:after="0" w:line="360" w:lineRule="auto"/>
        <w:jc w:val="both"/>
        <w:rPr>
          <w:rFonts w:ascii="Times New Roman" w:hAnsi="Times New Roman" w:cs="Times New Roman"/>
          <w:sz w:val="24"/>
          <w:szCs w:val="24"/>
        </w:rPr>
      </w:pPr>
      <w:r w:rsidRPr="00F619DA">
        <w:rPr>
          <w:rFonts w:ascii="Times New Roman" w:hAnsi="Times New Roman" w:cs="Times New Roman"/>
          <w:sz w:val="24"/>
          <w:szCs w:val="24"/>
        </w:rPr>
        <w:t>Joanna Worytko – Zastępca Przewodniczącego Rady Gminy (</w:t>
      </w:r>
      <w:r>
        <w:rPr>
          <w:rFonts w:ascii="Times New Roman" w:hAnsi="Times New Roman" w:cs="Times New Roman"/>
          <w:sz w:val="24"/>
          <w:szCs w:val="24"/>
        </w:rPr>
        <w:t xml:space="preserve">okręg </w:t>
      </w:r>
      <w:r w:rsidRPr="00F619DA">
        <w:rPr>
          <w:rFonts w:ascii="Times New Roman" w:hAnsi="Times New Roman" w:cs="Times New Roman"/>
          <w:sz w:val="24"/>
          <w:szCs w:val="24"/>
        </w:rPr>
        <w:t>Gruta)</w:t>
      </w:r>
    </w:p>
    <w:p w14:paraId="244109BB" w14:textId="557905D6" w:rsidR="00F619DA" w:rsidRDefault="00F619DA" w:rsidP="00F619DA">
      <w:pPr>
        <w:pStyle w:val="Akapitzlist"/>
        <w:numPr>
          <w:ilvl w:val="0"/>
          <w:numId w:val="33"/>
        </w:numPr>
        <w:spacing w:after="0" w:line="360" w:lineRule="auto"/>
        <w:jc w:val="both"/>
        <w:rPr>
          <w:rFonts w:ascii="Times New Roman" w:hAnsi="Times New Roman" w:cs="Times New Roman"/>
          <w:sz w:val="24"/>
          <w:szCs w:val="24"/>
        </w:rPr>
      </w:pPr>
      <w:r w:rsidRPr="00F619DA">
        <w:rPr>
          <w:rFonts w:ascii="Times New Roman" w:hAnsi="Times New Roman" w:cs="Times New Roman"/>
          <w:sz w:val="24"/>
          <w:szCs w:val="24"/>
        </w:rPr>
        <w:t>Agnieszka Wesołowska – Przewodnicząca Komisji Rewizyjnej (</w:t>
      </w:r>
      <w:r>
        <w:rPr>
          <w:rFonts w:ascii="Times New Roman" w:hAnsi="Times New Roman" w:cs="Times New Roman"/>
          <w:sz w:val="24"/>
          <w:szCs w:val="24"/>
        </w:rPr>
        <w:t xml:space="preserve">okręg </w:t>
      </w:r>
      <w:r w:rsidRPr="00F619DA">
        <w:rPr>
          <w:rFonts w:ascii="Times New Roman" w:hAnsi="Times New Roman" w:cs="Times New Roman"/>
          <w:sz w:val="24"/>
          <w:szCs w:val="24"/>
        </w:rPr>
        <w:t>Słup – Jasiewo)</w:t>
      </w:r>
    </w:p>
    <w:p w14:paraId="6E1F0A65" w14:textId="6F0547E4" w:rsidR="00F619DA" w:rsidRDefault="00F619DA" w:rsidP="00F619DA">
      <w:pPr>
        <w:pStyle w:val="Akapitzlist"/>
        <w:numPr>
          <w:ilvl w:val="0"/>
          <w:numId w:val="33"/>
        </w:numPr>
        <w:spacing w:after="0" w:line="360" w:lineRule="auto"/>
        <w:jc w:val="both"/>
        <w:rPr>
          <w:rFonts w:ascii="Times New Roman" w:hAnsi="Times New Roman" w:cs="Times New Roman"/>
          <w:sz w:val="24"/>
          <w:szCs w:val="24"/>
        </w:rPr>
      </w:pPr>
      <w:r w:rsidRPr="00F619DA">
        <w:rPr>
          <w:rFonts w:ascii="Times New Roman" w:hAnsi="Times New Roman" w:cs="Times New Roman"/>
          <w:sz w:val="24"/>
          <w:szCs w:val="24"/>
        </w:rPr>
        <w:t>Kazimierz Wojtaszewski – Zastępca Przewodniczącej Komisji Rewizyjnej (</w:t>
      </w:r>
      <w:r>
        <w:rPr>
          <w:rFonts w:ascii="Times New Roman" w:hAnsi="Times New Roman" w:cs="Times New Roman"/>
          <w:sz w:val="24"/>
          <w:szCs w:val="24"/>
        </w:rPr>
        <w:t xml:space="preserve">okręg </w:t>
      </w:r>
      <w:r w:rsidRPr="00F619DA">
        <w:rPr>
          <w:rFonts w:ascii="Times New Roman" w:hAnsi="Times New Roman" w:cs="Times New Roman"/>
          <w:sz w:val="24"/>
          <w:szCs w:val="24"/>
        </w:rPr>
        <w:t>Dąbrówka Królewska – Orle)</w:t>
      </w:r>
    </w:p>
    <w:p w14:paraId="37DEBF20" w14:textId="047376CD" w:rsidR="00F619DA" w:rsidRDefault="00F619DA" w:rsidP="00F619DA">
      <w:pPr>
        <w:pStyle w:val="Akapitzlist"/>
        <w:numPr>
          <w:ilvl w:val="0"/>
          <w:numId w:val="33"/>
        </w:numPr>
        <w:spacing w:after="0" w:line="360" w:lineRule="auto"/>
        <w:jc w:val="both"/>
        <w:rPr>
          <w:rFonts w:ascii="Times New Roman" w:hAnsi="Times New Roman" w:cs="Times New Roman"/>
          <w:sz w:val="24"/>
          <w:szCs w:val="24"/>
        </w:rPr>
      </w:pPr>
      <w:r w:rsidRPr="00F619DA">
        <w:rPr>
          <w:rFonts w:ascii="Times New Roman" w:hAnsi="Times New Roman" w:cs="Times New Roman"/>
          <w:sz w:val="24"/>
          <w:szCs w:val="24"/>
        </w:rPr>
        <w:t>Piotr Szynkowski – Przewodniczący Komisji Oświaty, Sportu, Zdrowia i Opieki Społecznej (</w:t>
      </w:r>
      <w:r>
        <w:rPr>
          <w:rFonts w:ascii="Times New Roman" w:hAnsi="Times New Roman" w:cs="Times New Roman"/>
          <w:sz w:val="24"/>
          <w:szCs w:val="24"/>
        </w:rPr>
        <w:t xml:space="preserve">okręg </w:t>
      </w:r>
      <w:r w:rsidRPr="00F619DA">
        <w:rPr>
          <w:rFonts w:ascii="Times New Roman" w:hAnsi="Times New Roman" w:cs="Times New Roman"/>
          <w:sz w:val="24"/>
          <w:szCs w:val="24"/>
        </w:rPr>
        <w:t>Okonin)</w:t>
      </w:r>
    </w:p>
    <w:p w14:paraId="775700F8" w14:textId="12129BD8" w:rsidR="00F619DA" w:rsidRDefault="00F619DA" w:rsidP="00F619DA">
      <w:pPr>
        <w:pStyle w:val="Akapitzlist"/>
        <w:numPr>
          <w:ilvl w:val="0"/>
          <w:numId w:val="33"/>
        </w:numPr>
        <w:spacing w:after="0" w:line="360" w:lineRule="auto"/>
        <w:jc w:val="both"/>
        <w:rPr>
          <w:rFonts w:ascii="Times New Roman" w:hAnsi="Times New Roman" w:cs="Times New Roman"/>
          <w:sz w:val="24"/>
          <w:szCs w:val="24"/>
        </w:rPr>
      </w:pPr>
      <w:r w:rsidRPr="00F619DA">
        <w:rPr>
          <w:rFonts w:ascii="Times New Roman" w:hAnsi="Times New Roman" w:cs="Times New Roman"/>
          <w:sz w:val="24"/>
          <w:szCs w:val="24"/>
        </w:rPr>
        <w:t>Zbigniew Szlitkus – Przewodniczący Komisji Rolnictwa, Finansów i Bezpieczeństwa Publicznego (</w:t>
      </w:r>
      <w:r>
        <w:rPr>
          <w:rFonts w:ascii="Times New Roman" w:hAnsi="Times New Roman" w:cs="Times New Roman"/>
          <w:sz w:val="24"/>
          <w:szCs w:val="24"/>
        </w:rPr>
        <w:t xml:space="preserve">okręg </w:t>
      </w:r>
      <w:r w:rsidRPr="00F619DA">
        <w:rPr>
          <w:rFonts w:ascii="Times New Roman" w:hAnsi="Times New Roman" w:cs="Times New Roman"/>
          <w:sz w:val="24"/>
          <w:szCs w:val="24"/>
        </w:rPr>
        <w:t>Salno)</w:t>
      </w:r>
    </w:p>
    <w:p w14:paraId="5FCD1BD5" w14:textId="299571A3" w:rsidR="00F619DA" w:rsidRDefault="00F619DA" w:rsidP="00F619DA">
      <w:pPr>
        <w:pStyle w:val="Akapitzlist"/>
        <w:numPr>
          <w:ilvl w:val="0"/>
          <w:numId w:val="33"/>
        </w:numPr>
        <w:spacing w:after="0" w:line="360" w:lineRule="auto"/>
        <w:jc w:val="both"/>
        <w:rPr>
          <w:rFonts w:ascii="Times New Roman" w:hAnsi="Times New Roman" w:cs="Times New Roman"/>
          <w:sz w:val="24"/>
          <w:szCs w:val="24"/>
        </w:rPr>
      </w:pPr>
      <w:r w:rsidRPr="00F619DA">
        <w:rPr>
          <w:rFonts w:ascii="Times New Roman" w:hAnsi="Times New Roman" w:cs="Times New Roman"/>
          <w:sz w:val="24"/>
          <w:szCs w:val="24"/>
        </w:rPr>
        <w:t>Jan Drzewoszewski (</w:t>
      </w:r>
      <w:r>
        <w:rPr>
          <w:rFonts w:ascii="Times New Roman" w:hAnsi="Times New Roman" w:cs="Times New Roman"/>
          <w:sz w:val="24"/>
          <w:szCs w:val="24"/>
        </w:rPr>
        <w:t xml:space="preserve">okręg </w:t>
      </w:r>
      <w:r w:rsidRPr="00F619DA">
        <w:rPr>
          <w:rFonts w:ascii="Times New Roman" w:hAnsi="Times New Roman" w:cs="Times New Roman"/>
          <w:sz w:val="24"/>
          <w:szCs w:val="24"/>
        </w:rPr>
        <w:t>Pokrzywno)</w:t>
      </w:r>
    </w:p>
    <w:p w14:paraId="5AB1B064" w14:textId="1CC2A3F6" w:rsidR="00F619DA" w:rsidRDefault="00F619DA" w:rsidP="00F619DA">
      <w:pPr>
        <w:pStyle w:val="Akapitzlist"/>
        <w:numPr>
          <w:ilvl w:val="0"/>
          <w:numId w:val="33"/>
        </w:numPr>
        <w:spacing w:after="0" w:line="360" w:lineRule="auto"/>
        <w:jc w:val="both"/>
        <w:rPr>
          <w:rFonts w:ascii="Times New Roman" w:hAnsi="Times New Roman" w:cs="Times New Roman"/>
          <w:sz w:val="24"/>
          <w:szCs w:val="24"/>
        </w:rPr>
      </w:pPr>
      <w:r w:rsidRPr="00F619DA">
        <w:rPr>
          <w:rFonts w:ascii="Times New Roman" w:hAnsi="Times New Roman" w:cs="Times New Roman"/>
          <w:sz w:val="24"/>
          <w:szCs w:val="24"/>
        </w:rPr>
        <w:t>Janusz Miąsko (</w:t>
      </w:r>
      <w:r>
        <w:rPr>
          <w:rFonts w:ascii="Times New Roman" w:hAnsi="Times New Roman" w:cs="Times New Roman"/>
          <w:sz w:val="24"/>
          <w:szCs w:val="24"/>
        </w:rPr>
        <w:t xml:space="preserve">okręg </w:t>
      </w:r>
      <w:r w:rsidRPr="00F619DA">
        <w:rPr>
          <w:rFonts w:ascii="Times New Roman" w:hAnsi="Times New Roman" w:cs="Times New Roman"/>
          <w:sz w:val="24"/>
          <w:szCs w:val="24"/>
        </w:rPr>
        <w:t>Annowo)</w:t>
      </w:r>
    </w:p>
    <w:p w14:paraId="6DC8C963" w14:textId="5D64D89A" w:rsidR="00F619DA" w:rsidRDefault="00F619DA" w:rsidP="00F619DA">
      <w:pPr>
        <w:pStyle w:val="Akapitzlist"/>
        <w:numPr>
          <w:ilvl w:val="0"/>
          <w:numId w:val="33"/>
        </w:numPr>
        <w:spacing w:after="0" w:line="360" w:lineRule="auto"/>
        <w:jc w:val="both"/>
        <w:rPr>
          <w:rFonts w:ascii="Times New Roman" w:hAnsi="Times New Roman" w:cs="Times New Roman"/>
          <w:sz w:val="24"/>
          <w:szCs w:val="24"/>
        </w:rPr>
      </w:pPr>
      <w:r w:rsidRPr="00F619DA">
        <w:rPr>
          <w:rFonts w:ascii="Times New Roman" w:hAnsi="Times New Roman" w:cs="Times New Roman"/>
          <w:sz w:val="24"/>
          <w:szCs w:val="24"/>
        </w:rPr>
        <w:t>Krzysztof Neumann (</w:t>
      </w:r>
      <w:r>
        <w:rPr>
          <w:rFonts w:ascii="Times New Roman" w:hAnsi="Times New Roman" w:cs="Times New Roman"/>
          <w:sz w:val="24"/>
          <w:szCs w:val="24"/>
        </w:rPr>
        <w:t xml:space="preserve">okręg </w:t>
      </w:r>
      <w:r w:rsidRPr="00F619DA">
        <w:rPr>
          <w:rFonts w:ascii="Times New Roman" w:hAnsi="Times New Roman" w:cs="Times New Roman"/>
          <w:sz w:val="24"/>
          <w:szCs w:val="24"/>
        </w:rPr>
        <w:t>Gruta)</w:t>
      </w:r>
    </w:p>
    <w:p w14:paraId="4AE2CBBB" w14:textId="5FEAA731" w:rsidR="00F619DA" w:rsidRDefault="00F619DA" w:rsidP="00F619DA">
      <w:pPr>
        <w:pStyle w:val="Akapitzlist"/>
        <w:numPr>
          <w:ilvl w:val="0"/>
          <w:numId w:val="33"/>
        </w:numPr>
        <w:spacing w:after="0" w:line="360" w:lineRule="auto"/>
        <w:jc w:val="both"/>
        <w:rPr>
          <w:rFonts w:ascii="Times New Roman" w:hAnsi="Times New Roman" w:cs="Times New Roman"/>
          <w:sz w:val="24"/>
          <w:szCs w:val="24"/>
        </w:rPr>
      </w:pPr>
      <w:r w:rsidRPr="00F619DA">
        <w:rPr>
          <w:rFonts w:ascii="Times New Roman" w:hAnsi="Times New Roman" w:cs="Times New Roman"/>
          <w:sz w:val="24"/>
          <w:szCs w:val="24"/>
        </w:rPr>
        <w:t>Karolina Osenka (</w:t>
      </w:r>
      <w:r>
        <w:rPr>
          <w:rFonts w:ascii="Times New Roman" w:hAnsi="Times New Roman" w:cs="Times New Roman"/>
          <w:sz w:val="24"/>
          <w:szCs w:val="24"/>
        </w:rPr>
        <w:t xml:space="preserve">okręg </w:t>
      </w:r>
      <w:r w:rsidRPr="00F619DA">
        <w:rPr>
          <w:rFonts w:ascii="Times New Roman" w:hAnsi="Times New Roman" w:cs="Times New Roman"/>
          <w:sz w:val="24"/>
          <w:szCs w:val="24"/>
        </w:rPr>
        <w:t>Mełno)</w:t>
      </w:r>
      <w:r>
        <w:rPr>
          <w:rFonts w:ascii="Times New Roman" w:hAnsi="Times New Roman" w:cs="Times New Roman"/>
          <w:sz w:val="24"/>
          <w:szCs w:val="24"/>
        </w:rPr>
        <w:t>,</w:t>
      </w:r>
    </w:p>
    <w:p w14:paraId="79AEAD01" w14:textId="50D0AED5" w:rsidR="00F619DA" w:rsidRDefault="00F619DA" w:rsidP="00F619DA">
      <w:pPr>
        <w:pStyle w:val="Akapitzlist"/>
        <w:numPr>
          <w:ilvl w:val="0"/>
          <w:numId w:val="33"/>
        </w:numPr>
        <w:spacing w:after="0" w:line="360" w:lineRule="auto"/>
        <w:jc w:val="both"/>
        <w:rPr>
          <w:rFonts w:ascii="Times New Roman" w:hAnsi="Times New Roman" w:cs="Times New Roman"/>
          <w:sz w:val="24"/>
          <w:szCs w:val="24"/>
        </w:rPr>
      </w:pPr>
      <w:r w:rsidRPr="00F619DA">
        <w:rPr>
          <w:rFonts w:ascii="Times New Roman" w:hAnsi="Times New Roman" w:cs="Times New Roman"/>
          <w:sz w:val="24"/>
          <w:szCs w:val="24"/>
        </w:rPr>
        <w:t>Anna Rafalska (</w:t>
      </w:r>
      <w:r>
        <w:rPr>
          <w:rFonts w:ascii="Times New Roman" w:hAnsi="Times New Roman" w:cs="Times New Roman"/>
          <w:sz w:val="24"/>
          <w:szCs w:val="24"/>
        </w:rPr>
        <w:t xml:space="preserve">okręg </w:t>
      </w:r>
      <w:r w:rsidRPr="00F619DA">
        <w:rPr>
          <w:rFonts w:ascii="Times New Roman" w:hAnsi="Times New Roman" w:cs="Times New Roman"/>
          <w:sz w:val="24"/>
          <w:szCs w:val="24"/>
        </w:rPr>
        <w:t>Boguszewo)</w:t>
      </w:r>
    </w:p>
    <w:p w14:paraId="3D300B08" w14:textId="37ADDF6B" w:rsidR="00F619DA" w:rsidRDefault="00F619DA" w:rsidP="00F619DA">
      <w:pPr>
        <w:pStyle w:val="Akapitzlist"/>
        <w:numPr>
          <w:ilvl w:val="0"/>
          <w:numId w:val="33"/>
        </w:numPr>
        <w:spacing w:after="0" w:line="360" w:lineRule="auto"/>
        <w:jc w:val="both"/>
        <w:rPr>
          <w:rFonts w:ascii="Times New Roman" w:hAnsi="Times New Roman" w:cs="Times New Roman"/>
          <w:sz w:val="24"/>
          <w:szCs w:val="24"/>
        </w:rPr>
      </w:pPr>
      <w:r w:rsidRPr="00F619DA">
        <w:rPr>
          <w:rFonts w:ascii="Times New Roman" w:hAnsi="Times New Roman" w:cs="Times New Roman"/>
          <w:sz w:val="24"/>
          <w:szCs w:val="24"/>
        </w:rPr>
        <w:t>Kazimierz Suszek (</w:t>
      </w:r>
      <w:r>
        <w:rPr>
          <w:rFonts w:ascii="Times New Roman" w:hAnsi="Times New Roman" w:cs="Times New Roman"/>
          <w:sz w:val="24"/>
          <w:szCs w:val="24"/>
        </w:rPr>
        <w:t xml:space="preserve">okręg </w:t>
      </w:r>
      <w:r w:rsidRPr="00F619DA">
        <w:rPr>
          <w:rFonts w:ascii="Times New Roman" w:hAnsi="Times New Roman" w:cs="Times New Roman"/>
          <w:sz w:val="24"/>
          <w:szCs w:val="24"/>
        </w:rPr>
        <w:t>Nicwałd)</w:t>
      </w:r>
    </w:p>
    <w:p w14:paraId="7723FB8F" w14:textId="097F1E06" w:rsidR="00F619DA" w:rsidRDefault="00F619DA" w:rsidP="00F619DA">
      <w:pPr>
        <w:pStyle w:val="Akapitzlist"/>
        <w:numPr>
          <w:ilvl w:val="0"/>
          <w:numId w:val="33"/>
        </w:numPr>
        <w:spacing w:after="0" w:line="360" w:lineRule="auto"/>
        <w:jc w:val="both"/>
        <w:rPr>
          <w:rFonts w:ascii="Times New Roman" w:hAnsi="Times New Roman" w:cs="Times New Roman"/>
          <w:sz w:val="24"/>
          <w:szCs w:val="24"/>
        </w:rPr>
      </w:pPr>
      <w:r w:rsidRPr="00F619DA">
        <w:rPr>
          <w:rFonts w:ascii="Times New Roman" w:hAnsi="Times New Roman" w:cs="Times New Roman"/>
          <w:sz w:val="24"/>
          <w:szCs w:val="24"/>
        </w:rPr>
        <w:t>Wiesława Szlas (</w:t>
      </w:r>
      <w:r>
        <w:rPr>
          <w:rFonts w:ascii="Times New Roman" w:hAnsi="Times New Roman" w:cs="Times New Roman"/>
          <w:sz w:val="24"/>
          <w:szCs w:val="24"/>
        </w:rPr>
        <w:t xml:space="preserve">okręg </w:t>
      </w:r>
      <w:r w:rsidRPr="00F619DA">
        <w:rPr>
          <w:rFonts w:ascii="Times New Roman" w:hAnsi="Times New Roman" w:cs="Times New Roman"/>
          <w:sz w:val="24"/>
          <w:szCs w:val="24"/>
        </w:rPr>
        <w:t>Mełno)</w:t>
      </w:r>
    </w:p>
    <w:p w14:paraId="3A768BFE" w14:textId="12ECB973" w:rsidR="00F619DA" w:rsidRPr="00F619DA" w:rsidRDefault="00F619DA" w:rsidP="00F619DA">
      <w:pPr>
        <w:pStyle w:val="Akapitzlist"/>
        <w:numPr>
          <w:ilvl w:val="0"/>
          <w:numId w:val="33"/>
        </w:numPr>
        <w:spacing w:after="0" w:line="360" w:lineRule="auto"/>
        <w:jc w:val="both"/>
        <w:rPr>
          <w:rFonts w:ascii="Times New Roman" w:hAnsi="Times New Roman" w:cs="Times New Roman"/>
          <w:sz w:val="24"/>
          <w:szCs w:val="24"/>
        </w:rPr>
      </w:pPr>
      <w:r w:rsidRPr="00F619DA">
        <w:rPr>
          <w:rFonts w:ascii="Times New Roman" w:hAnsi="Times New Roman" w:cs="Times New Roman"/>
          <w:sz w:val="24"/>
          <w:szCs w:val="24"/>
        </w:rPr>
        <w:t>Krzysztof Wyżga (</w:t>
      </w:r>
      <w:r>
        <w:rPr>
          <w:rFonts w:ascii="Times New Roman" w:hAnsi="Times New Roman" w:cs="Times New Roman"/>
          <w:sz w:val="24"/>
          <w:szCs w:val="24"/>
        </w:rPr>
        <w:t xml:space="preserve">okręg </w:t>
      </w:r>
      <w:r w:rsidRPr="00F619DA">
        <w:rPr>
          <w:rFonts w:ascii="Times New Roman" w:hAnsi="Times New Roman" w:cs="Times New Roman"/>
          <w:sz w:val="24"/>
          <w:szCs w:val="24"/>
        </w:rPr>
        <w:t>Mełno)</w:t>
      </w:r>
    </w:p>
    <w:p w14:paraId="316C9F14" w14:textId="70E5709A" w:rsidR="009B12B4" w:rsidRPr="00794CCD" w:rsidRDefault="009B12B4" w:rsidP="00F619DA">
      <w:pPr>
        <w:pStyle w:val="Bezodstpw"/>
        <w:spacing w:line="360" w:lineRule="auto"/>
        <w:ind w:firstLine="567"/>
        <w:jc w:val="both"/>
        <w:rPr>
          <w:rFonts w:ascii="Times New Roman" w:hAnsi="Times New Roman" w:cs="Times New Roman"/>
          <w:sz w:val="24"/>
          <w:szCs w:val="24"/>
        </w:rPr>
      </w:pPr>
    </w:p>
    <w:p w14:paraId="6A9D8A83" w14:textId="77777777" w:rsidR="009B12B4" w:rsidRPr="00FA6614" w:rsidRDefault="009B12B4" w:rsidP="00FA6614">
      <w:pPr>
        <w:pStyle w:val="Bezodstpw"/>
        <w:numPr>
          <w:ilvl w:val="1"/>
          <w:numId w:val="1"/>
        </w:numPr>
        <w:spacing w:line="360" w:lineRule="auto"/>
        <w:ind w:left="567" w:hanging="578"/>
        <w:jc w:val="both"/>
        <w:outlineLvl w:val="2"/>
        <w:rPr>
          <w:rFonts w:ascii="Times New Roman" w:hAnsi="Times New Roman" w:cs="Times New Roman"/>
          <w:b/>
          <w:sz w:val="24"/>
          <w:szCs w:val="24"/>
        </w:rPr>
      </w:pPr>
      <w:bookmarkStart w:id="15" w:name="_Toc9886239"/>
      <w:bookmarkStart w:id="16" w:name="_Toc9886354"/>
      <w:r w:rsidRPr="00FA6614">
        <w:rPr>
          <w:rFonts w:ascii="Times New Roman" w:hAnsi="Times New Roman" w:cs="Times New Roman"/>
          <w:b/>
          <w:sz w:val="24"/>
          <w:szCs w:val="24"/>
        </w:rPr>
        <w:t>Wójt Gminy</w:t>
      </w:r>
      <w:bookmarkEnd w:id="15"/>
      <w:bookmarkEnd w:id="16"/>
    </w:p>
    <w:p w14:paraId="5C6D6F40" w14:textId="3835E376" w:rsidR="00F619DA" w:rsidRDefault="00747366" w:rsidP="00EC0D22">
      <w:pPr>
        <w:pStyle w:val="Bezodstpw"/>
        <w:spacing w:line="360" w:lineRule="auto"/>
        <w:ind w:firstLine="567"/>
        <w:jc w:val="both"/>
        <w:rPr>
          <w:rFonts w:ascii="Times New Roman" w:hAnsi="Times New Roman" w:cs="Times New Roman"/>
          <w:sz w:val="24"/>
          <w:szCs w:val="24"/>
        </w:rPr>
      </w:pPr>
      <w:r w:rsidRPr="00FA6614">
        <w:rPr>
          <w:rFonts w:ascii="Times New Roman" w:hAnsi="Times New Roman" w:cs="Times New Roman"/>
          <w:sz w:val="24"/>
          <w:szCs w:val="24"/>
        </w:rPr>
        <w:t xml:space="preserve">Wójtem Gminy Gruta od </w:t>
      </w:r>
      <w:r w:rsidR="00EC0D22">
        <w:rPr>
          <w:rFonts w:ascii="Times New Roman" w:hAnsi="Times New Roman" w:cs="Times New Roman"/>
          <w:sz w:val="24"/>
          <w:szCs w:val="24"/>
        </w:rPr>
        <w:t xml:space="preserve">dnia </w:t>
      </w:r>
      <w:r w:rsidRPr="00FA6614">
        <w:rPr>
          <w:rFonts w:ascii="Times New Roman" w:hAnsi="Times New Roman" w:cs="Times New Roman"/>
          <w:sz w:val="24"/>
          <w:szCs w:val="24"/>
        </w:rPr>
        <w:t>23</w:t>
      </w:r>
      <w:r w:rsidR="00EC0D22">
        <w:rPr>
          <w:rFonts w:ascii="Times New Roman" w:hAnsi="Times New Roman" w:cs="Times New Roman"/>
          <w:sz w:val="24"/>
          <w:szCs w:val="24"/>
        </w:rPr>
        <w:t xml:space="preserve"> listopada </w:t>
      </w:r>
      <w:r w:rsidRPr="00FA6614">
        <w:rPr>
          <w:rFonts w:ascii="Times New Roman" w:hAnsi="Times New Roman" w:cs="Times New Roman"/>
          <w:sz w:val="24"/>
          <w:szCs w:val="24"/>
        </w:rPr>
        <w:t>2018 r. jest Pan Waldemar Kurkowski.</w:t>
      </w:r>
      <w:r w:rsidR="00A20A12">
        <w:rPr>
          <w:rFonts w:ascii="Times New Roman" w:hAnsi="Times New Roman" w:cs="Times New Roman"/>
          <w:sz w:val="24"/>
          <w:szCs w:val="24"/>
        </w:rPr>
        <w:t xml:space="preserve"> </w:t>
      </w:r>
      <w:r w:rsidR="00EC0D22">
        <w:rPr>
          <w:rFonts w:ascii="Times New Roman" w:hAnsi="Times New Roman" w:cs="Times New Roman"/>
          <w:sz w:val="24"/>
          <w:szCs w:val="24"/>
        </w:rPr>
        <w:t xml:space="preserve">Wójt posiada wykształcenie wyższe prawnicze, jest w trakcie przewodu studiów doktoranckich </w:t>
      </w:r>
      <w:r w:rsidR="00EC0D22">
        <w:rPr>
          <w:rFonts w:ascii="Times New Roman" w:hAnsi="Times New Roman" w:cs="Times New Roman"/>
          <w:sz w:val="24"/>
          <w:szCs w:val="24"/>
        </w:rPr>
        <w:br/>
        <w:t xml:space="preserve">na kierunku prawo. Jest to pierwsza kadencja Wójta przewidziana na lata 2018-2023. </w:t>
      </w:r>
      <w:r w:rsidR="00794CCD">
        <w:rPr>
          <w:rFonts w:ascii="Times New Roman" w:hAnsi="Times New Roman" w:cs="Times New Roman"/>
          <w:sz w:val="24"/>
          <w:szCs w:val="24"/>
        </w:rPr>
        <w:t xml:space="preserve">Wójt sprawuje swój urząd za pośrednictwem Urzędu Gminy w Grucie, z siedzibą pod adresem Gruta 244, 86-330 Mełno. </w:t>
      </w:r>
    </w:p>
    <w:p w14:paraId="78858DDD" w14:textId="77777777" w:rsidR="00F619DA" w:rsidRPr="00FA6614" w:rsidRDefault="00F619DA" w:rsidP="00A20A12">
      <w:pPr>
        <w:pStyle w:val="Bezodstpw"/>
        <w:spacing w:line="360" w:lineRule="auto"/>
        <w:ind w:left="709"/>
        <w:jc w:val="both"/>
        <w:rPr>
          <w:rFonts w:ascii="Times New Roman" w:hAnsi="Times New Roman" w:cs="Times New Roman"/>
          <w:sz w:val="24"/>
          <w:szCs w:val="24"/>
        </w:rPr>
      </w:pPr>
    </w:p>
    <w:p w14:paraId="666B36BF" w14:textId="77777777" w:rsidR="007E2DF0" w:rsidRPr="00FA6614" w:rsidRDefault="00D537F1" w:rsidP="00FA6614">
      <w:pPr>
        <w:pStyle w:val="Akapitzlist"/>
        <w:numPr>
          <w:ilvl w:val="0"/>
          <w:numId w:val="1"/>
        </w:numPr>
        <w:spacing w:after="0" w:line="360" w:lineRule="auto"/>
        <w:ind w:left="425" w:hanging="431"/>
        <w:jc w:val="both"/>
        <w:outlineLvl w:val="1"/>
        <w:rPr>
          <w:rFonts w:ascii="Times New Roman" w:hAnsi="Times New Roman" w:cs="Times New Roman"/>
          <w:b/>
          <w:sz w:val="24"/>
          <w:szCs w:val="24"/>
        </w:rPr>
      </w:pPr>
      <w:bookmarkStart w:id="17" w:name="_Toc9886240"/>
      <w:bookmarkStart w:id="18" w:name="_Toc9886355"/>
      <w:r w:rsidRPr="00FA6614">
        <w:rPr>
          <w:rFonts w:ascii="Times New Roman" w:hAnsi="Times New Roman" w:cs="Times New Roman"/>
          <w:b/>
          <w:sz w:val="24"/>
          <w:szCs w:val="24"/>
        </w:rPr>
        <w:t>Finanse Gminy</w:t>
      </w:r>
      <w:bookmarkEnd w:id="17"/>
      <w:bookmarkEnd w:id="18"/>
    </w:p>
    <w:p w14:paraId="22C8320F" w14:textId="29417F63" w:rsidR="007E2DF0" w:rsidRDefault="00A20A12" w:rsidP="00A20A1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Za bezpieczeństwo finansów publicznych Gminy i za prawidłowe wykonanie budżetu gminy odpowiada Skarbnik Gminy. Funkcję tą pełni od dnia</w:t>
      </w:r>
      <w:r w:rsidR="00EC0D22">
        <w:rPr>
          <w:rFonts w:ascii="Times New Roman" w:hAnsi="Times New Roman" w:cs="Times New Roman"/>
          <w:sz w:val="24"/>
          <w:szCs w:val="24"/>
        </w:rPr>
        <w:t xml:space="preserve"> 1</w:t>
      </w:r>
      <w:r w:rsidR="00F619DA">
        <w:rPr>
          <w:rFonts w:ascii="Times New Roman" w:hAnsi="Times New Roman" w:cs="Times New Roman"/>
          <w:sz w:val="24"/>
          <w:szCs w:val="24"/>
        </w:rPr>
        <w:t xml:space="preserve"> kwietnia 2014</w:t>
      </w:r>
      <w:r>
        <w:rPr>
          <w:rFonts w:ascii="Times New Roman" w:hAnsi="Times New Roman" w:cs="Times New Roman"/>
          <w:sz w:val="24"/>
          <w:szCs w:val="24"/>
        </w:rPr>
        <w:t xml:space="preserve"> Pani Halina Saucha. </w:t>
      </w:r>
      <w:r w:rsidR="007E2DF0" w:rsidRPr="00FA6614">
        <w:rPr>
          <w:rFonts w:ascii="Times New Roman" w:hAnsi="Times New Roman" w:cs="Times New Roman"/>
          <w:sz w:val="24"/>
          <w:szCs w:val="24"/>
        </w:rPr>
        <w:t xml:space="preserve">Budżet </w:t>
      </w:r>
      <w:r w:rsidR="005839F1" w:rsidRPr="00FA6614">
        <w:rPr>
          <w:rFonts w:ascii="Times New Roman" w:hAnsi="Times New Roman" w:cs="Times New Roman"/>
          <w:sz w:val="24"/>
          <w:szCs w:val="24"/>
        </w:rPr>
        <w:t>G</w:t>
      </w:r>
      <w:r w:rsidR="007E2DF0" w:rsidRPr="00FA6614">
        <w:rPr>
          <w:rFonts w:ascii="Times New Roman" w:hAnsi="Times New Roman" w:cs="Times New Roman"/>
          <w:sz w:val="24"/>
          <w:szCs w:val="24"/>
        </w:rPr>
        <w:t xml:space="preserve">miny to coroczny plan dochodów i wydatków. Projekt jest przygotowany przez Wójta we współpracy ze </w:t>
      </w:r>
      <w:r w:rsidR="005839F1" w:rsidRPr="00FA6614">
        <w:rPr>
          <w:rFonts w:ascii="Times New Roman" w:hAnsi="Times New Roman" w:cs="Times New Roman"/>
          <w:sz w:val="24"/>
          <w:szCs w:val="24"/>
        </w:rPr>
        <w:t>S</w:t>
      </w:r>
      <w:r w:rsidR="007E2DF0" w:rsidRPr="00FA6614">
        <w:rPr>
          <w:rFonts w:ascii="Times New Roman" w:hAnsi="Times New Roman" w:cs="Times New Roman"/>
          <w:sz w:val="24"/>
          <w:szCs w:val="24"/>
        </w:rPr>
        <w:t>karbnikiem i pracownikami poszczególnych referatów Urzędu Gminy</w:t>
      </w:r>
      <w:r w:rsidR="005839F1" w:rsidRPr="00FA6614">
        <w:rPr>
          <w:rFonts w:ascii="Times New Roman" w:hAnsi="Times New Roman" w:cs="Times New Roman"/>
          <w:sz w:val="24"/>
          <w:szCs w:val="24"/>
        </w:rPr>
        <w:t xml:space="preserve"> Gruta</w:t>
      </w:r>
      <w:r w:rsidR="007E2DF0" w:rsidRPr="00FA6614">
        <w:rPr>
          <w:rFonts w:ascii="Times New Roman" w:hAnsi="Times New Roman" w:cs="Times New Roman"/>
          <w:sz w:val="24"/>
          <w:szCs w:val="24"/>
        </w:rPr>
        <w:t xml:space="preserve">. </w:t>
      </w:r>
      <w:r w:rsidR="007E2DF0" w:rsidRPr="00FA6614">
        <w:rPr>
          <w:rFonts w:ascii="Times New Roman" w:hAnsi="Times New Roman" w:cs="Times New Roman"/>
          <w:sz w:val="24"/>
          <w:szCs w:val="24"/>
        </w:rPr>
        <w:lastRenderedPageBreak/>
        <w:t>Projekt jest przesyłany do</w:t>
      </w:r>
      <w:r w:rsidR="005839F1" w:rsidRPr="00FA6614">
        <w:rPr>
          <w:rFonts w:ascii="Times New Roman" w:hAnsi="Times New Roman" w:cs="Times New Roman"/>
          <w:sz w:val="24"/>
          <w:szCs w:val="24"/>
        </w:rPr>
        <w:t> </w:t>
      </w:r>
      <w:r w:rsidR="007E2DF0" w:rsidRPr="00FA6614">
        <w:rPr>
          <w:rFonts w:ascii="Times New Roman" w:hAnsi="Times New Roman" w:cs="Times New Roman"/>
          <w:sz w:val="24"/>
          <w:szCs w:val="24"/>
        </w:rPr>
        <w:t xml:space="preserve">zaopiniowania przez Regionalną Izbę Obrachunkową (RIO). </w:t>
      </w:r>
      <w:r w:rsidR="00EC0D22">
        <w:rPr>
          <w:rFonts w:ascii="Times New Roman" w:hAnsi="Times New Roman" w:cs="Times New Roman"/>
          <w:sz w:val="24"/>
          <w:szCs w:val="24"/>
        </w:rPr>
        <w:br/>
      </w:r>
      <w:r w:rsidR="007E2DF0" w:rsidRPr="00FA6614">
        <w:rPr>
          <w:rFonts w:ascii="Times New Roman" w:hAnsi="Times New Roman" w:cs="Times New Roman"/>
          <w:sz w:val="24"/>
          <w:szCs w:val="24"/>
        </w:rPr>
        <w:t>O ostatecznym jego kształcie decydują radni w głosowaniu.</w:t>
      </w:r>
      <w:r>
        <w:rPr>
          <w:rFonts w:ascii="Times New Roman" w:hAnsi="Times New Roman" w:cs="Times New Roman"/>
          <w:sz w:val="24"/>
          <w:szCs w:val="24"/>
        </w:rPr>
        <w:t xml:space="preserve"> </w:t>
      </w:r>
      <w:r w:rsidR="007E2DF0" w:rsidRPr="00FA6614">
        <w:rPr>
          <w:rFonts w:ascii="Times New Roman" w:hAnsi="Times New Roman" w:cs="Times New Roman"/>
          <w:sz w:val="24"/>
          <w:szCs w:val="24"/>
        </w:rPr>
        <w:t>Zgodnie z przepisami, uchwała budżetowa powinna zostać podjęta do końca roku poprzedzającego dany rok budżetowy. Należy pamiętać, że jest to plan, więc naturalne jest, że w ciągu roku</w:t>
      </w:r>
      <w:r w:rsidR="005839F1" w:rsidRPr="00FA6614">
        <w:rPr>
          <w:rFonts w:ascii="Times New Roman" w:hAnsi="Times New Roman" w:cs="Times New Roman"/>
          <w:sz w:val="24"/>
          <w:szCs w:val="24"/>
        </w:rPr>
        <w:t xml:space="preserve"> </w:t>
      </w:r>
      <w:r w:rsidR="007E2DF0" w:rsidRPr="00FA6614">
        <w:rPr>
          <w:rFonts w:ascii="Times New Roman" w:hAnsi="Times New Roman" w:cs="Times New Roman"/>
          <w:sz w:val="24"/>
          <w:szCs w:val="24"/>
        </w:rPr>
        <w:t xml:space="preserve">wprowadzane są zmiany. </w:t>
      </w:r>
      <w:r w:rsidR="00EC0D22">
        <w:rPr>
          <w:rFonts w:ascii="Times New Roman" w:hAnsi="Times New Roman" w:cs="Times New Roman"/>
          <w:sz w:val="24"/>
          <w:szCs w:val="24"/>
        </w:rPr>
        <w:br/>
      </w:r>
      <w:r w:rsidR="007E2DF0" w:rsidRPr="00FA6614">
        <w:rPr>
          <w:rFonts w:ascii="Times New Roman" w:hAnsi="Times New Roman" w:cs="Times New Roman"/>
          <w:sz w:val="24"/>
          <w:szCs w:val="24"/>
        </w:rPr>
        <w:t>Po zakończeniu roku, radni oceniają wykonanie budżetu przez Wójta, i na tej podstawie udzielają – lub nie – absolutorium.</w:t>
      </w:r>
    </w:p>
    <w:p w14:paraId="50C0D19B" w14:textId="77777777" w:rsidR="00CC623A" w:rsidRDefault="00CC623A" w:rsidP="00A20A12">
      <w:pPr>
        <w:spacing w:after="0" w:line="360" w:lineRule="auto"/>
        <w:ind w:firstLine="708"/>
        <w:jc w:val="both"/>
        <w:rPr>
          <w:rFonts w:ascii="Times New Roman" w:hAnsi="Times New Roman" w:cs="Times New Roman"/>
          <w:sz w:val="24"/>
          <w:szCs w:val="24"/>
        </w:rPr>
      </w:pPr>
    </w:p>
    <w:p w14:paraId="7535365B" w14:textId="00E66D03" w:rsidR="007E2DF0" w:rsidRDefault="00CC623A" w:rsidP="00FA6614">
      <w:pPr>
        <w:pStyle w:val="Akapitzlist"/>
        <w:numPr>
          <w:ilvl w:val="1"/>
          <w:numId w:val="1"/>
        </w:numPr>
        <w:spacing w:after="0" w:line="360" w:lineRule="auto"/>
        <w:ind w:left="567" w:hanging="567"/>
        <w:jc w:val="both"/>
        <w:outlineLvl w:val="2"/>
        <w:rPr>
          <w:rFonts w:ascii="Times New Roman" w:hAnsi="Times New Roman" w:cs="Times New Roman"/>
          <w:b/>
          <w:sz w:val="24"/>
          <w:szCs w:val="24"/>
        </w:rPr>
      </w:pPr>
      <w:bookmarkStart w:id="19" w:name="_Toc9886241"/>
      <w:bookmarkStart w:id="20" w:name="_Toc9886356"/>
      <w:r>
        <w:rPr>
          <w:rFonts w:ascii="Times New Roman" w:hAnsi="Times New Roman" w:cs="Times New Roman"/>
          <w:b/>
          <w:sz w:val="24"/>
          <w:szCs w:val="24"/>
        </w:rPr>
        <w:t xml:space="preserve">Zestawienie dochodów i wydatków budżetowych za lata </w:t>
      </w:r>
      <w:r w:rsidR="007E2DF0" w:rsidRPr="00FA6614">
        <w:rPr>
          <w:rFonts w:ascii="Times New Roman" w:hAnsi="Times New Roman" w:cs="Times New Roman"/>
          <w:b/>
          <w:sz w:val="24"/>
          <w:szCs w:val="24"/>
        </w:rPr>
        <w:t>2016-201</w:t>
      </w:r>
      <w:bookmarkEnd w:id="19"/>
      <w:bookmarkEnd w:id="20"/>
      <w:r w:rsidR="001C4D93" w:rsidRPr="00FA6614">
        <w:rPr>
          <w:rFonts w:ascii="Times New Roman" w:hAnsi="Times New Roman" w:cs="Times New Roman"/>
          <w:b/>
          <w:sz w:val="24"/>
          <w:szCs w:val="24"/>
        </w:rPr>
        <w:t>9</w:t>
      </w:r>
      <w:r w:rsidR="007E2DF0" w:rsidRPr="00FA6614">
        <w:rPr>
          <w:rFonts w:ascii="Times New Roman" w:hAnsi="Times New Roman" w:cs="Times New Roman"/>
          <w:b/>
          <w:sz w:val="24"/>
          <w:szCs w:val="24"/>
        </w:rPr>
        <w:t xml:space="preserve"> </w:t>
      </w:r>
    </w:p>
    <w:p w14:paraId="6EBEB43C" w14:textId="77777777" w:rsidR="00CC623A" w:rsidRDefault="00CC623A" w:rsidP="00CC623A">
      <w:pPr>
        <w:spacing w:after="0" w:line="360" w:lineRule="auto"/>
        <w:jc w:val="both"/>
        <w:outlineLvl w:val="2"/>
        <w:rPr>
          <w:rFonts w:ascii="Times New Roman" w:hAnsi="Times New Roman" w:cs="Times New Roman"/>
          <w:bCs/>
          <w:sz w:val="24"/>
          <w:szCs w:val="24"/>
        </w:rPr>
      </w:pPr>
    </w:p>
    <w:p w14:paraId="71B1A5BB" w14:textId="7161D7AF" w:rsidR="00CC623A" w:rsidRDefault="00CC623A" w:rsidP="00CC623A">
      <w:pPr>
        <w:spacing w:after="0" w:line="360" w:lineRule="auto"/>
        <w:ind w:firstLine="567"/>
        <w:jc w:val="both"/>
        <w:outlineLvl w:val="2"/>
        <w:rPr>
          <w:rFonts w:ascii="Times New Roman" w:hAnsi="Times New Roman" w:cs="Times New Roman"/>
          <w:bCs/>
          <w:sz w:val="24"/>
          <w:szCs w:val="24"/>
        </w:rPr>
      </w:pPr>
      <w:r w:rsidRPr="00CC623A">
        <w:rPr>
          <w:rFonts w:ascii="Times New Roman" w:hAnsi="Times New Roman" w:cs="Times New Roman"/>
          <w:bCs/>
          <w:sz w:val="24"/>
          <w:szCs w:val="24"/>
        </w:rPr>
        <w:t>Poniżej przedstawione zostało zestawienie dochodów i wydatków budżetowych gminy Gruta za lata 2016-2019</w:t>
      </w:r>
      <w:r>
        <w:rPr>
          <w:rFonts w:ascii="Times New Roman" w:hAnsi="Times New Roman" w:cs="Times New Roman"/>
          <w:bCs/>
          <w:sz w:val="24"/>
          <w:szCs w:val="24"/>
        </w:rPr>
        <w:t>:</w:t>
      </w:r>
    </w:p>
    <w:p w14:paraId="519C46C4" w14:textId="77777777" w:rsidR="00CC623A" w:rsidRPr="00CC623A" w:rsidRDefault="00CC623A" w:rsidP="00CC623A">
      <w:pPr>
        <w:spacing w:after="0" w:line="360" w:lineRule="auto"/>
        <w:ind w:firstLine="567"/>
        <w:jc w:val="both"/>
        <w:outlineLvl w:val="2"/>
        <w:rPr>
          <w:rFonts w:ascii="Times New Roman" w:hAnsi="Times New Roman" w:cs="Times New Roman"/>
          <w:bCs/>
          <w:sz w:val="24"/>
          <w:szCs w:val="24"/>
        </w:rPr>
      </w:pPr>
    </w:p>
    <w:p w14:paraId="666C572B" w14:textId="77777777" w:rsidR="00CC623A" w:rsidRDefault="00CC623A" w:rsidP="00CC623A">
      <w:pPr>
        <w:spacing w:after="0" w:line="360" w:lineRule="auto"/>
        <w:jc w:val="both"/>
        <w:outlineLvl w:val="2"/>
        <w:rPr>
          <w:rFonts w:ascii="Times New Roman" w:hAnsi="Times New Roman" w:cs="Times New Roman"/>
          <w:b/>
          <w:sz w:val="24"/>
          <w:szCs w:val="24"/>
        </w:rPr>
      </w:pPr>
      <w:r w:rsidRPr="00CC623A">
        <w:rPr>
          <w:rFonts w:ascii="Times New Roman" w:hAnsi="Times New Roman" w:cs="Times New Roman"/>
          <w:b/>
          <w:sz w:val="24"/>
          <w:szCs w:val="24"/>
        </w:rPr>
        <w:t>Tabela nr 1</w:t>
      </w:r>
      <w:r>
        <w:rPr>
          <w:rFonts w:ascii="Times New Roman" w:hAnsi="Times New Roman" w:cs="Times New Roman"/>
          <w:b/>
          <w:sz w:val="24"/>
          <w:szCs w:val="24"/>
        </w:rPr>
        <w:t>.</w:t>
      </w:r>
    </w:p>
    <w:p w14:paraId="1FDE989E" w14:textId="2DE5DD6D" w:rsidR="00CC623A" w:rsidRPr="00CC623A" w:rsidRDefault="00CC623A" w:rsidP="00CC623A">
      <w:pPr>
        <w:spacing w:after="0" w:line="360" w:lineRule="auto"/>
        <w:jc w:val="both"/>
        <w:outlineLvl w:val="2"/>
        <w:rPr>
          <w:rFonts w:ascii="Times New Roman" w:hAnsi="Times New Roman" w:cs="Times New Roman"/>
          <w:b/>
          <w:sz w:val="24"/>
          <w:szCs w:val="24"/>
        </w:rPr>
      </w:pPr>
      <w:r w:rsidRPr="00CC623A">
        <w:rPr>
          <w:rFonts w:ascii="Times New Roman" w:hAnsi="Times New Roman" w:cs="Times New Roman"/>
          <w:b/>
          <w:sz w:val="24"/>
          <w:szCs w:val="24"/>
        </w:rPr>
        <w:t xml:space="preserve"> Zestawienie dochodów i wydatków budżetowych za lata 2016-2019</w:t>
      </w:r>
    </w:p>
    <w:tbl>
      <w:tblPr>
        <w:tblStyle w:val="Tabela-Siatka"/>
        <w:tblW w:w="0" w:type="auto"/>
        <w:tblLook w:val="04A0" w:firstRow="1" w:lastRow="0" w:firstColumn="1" w:lastColumn="0" w:noHBand="0" w:noVBand="1"/>
      </w:tblPr>
      <w:tblGrid>
        <w:gridCol w:w="2377"/>
        <w:gridCol w:w="94"/>
        <w:gridCol w:w="2401"/>
        <w:gridCol w:w="70"/>
        <w:gridCol w:w="2425"/>
        <w:gridCol w:w="46"/>
        <w:gridCol w:w="1908"/>
      </w:tblGrid>
      <w:tr w:rsidR="001C4D93" w:rsidRPr="00FA6614" w14:paraId="165B2D14" w14:textId="77777777" w:rsidTr="00CC623A">
        <w:tc>
          <w:tcPr>
            <w:tcW w:w="2377" w:type="dxa"/>
            <w:shd w:val="clear" w:color="auto" w:fill="DEEAF6" w:themeFill="accent5" w:themeFillTint="33"/>
          </w:tcPr>
          <w:p w14:paraId="157337DC" w14:textId="77777777" w:rsidR="001C4D93" w:rsidRPr="00FA6614" w:rsidRDefault="001C4D93" w:rsidP="00CC623A">
            <w:pPr>
              <w:spacing w:line="360" w:lineRule="auto"/>
              <w:jc w:val="center"/>
              <w:rPr>
                <w:rFonts w:ascii="Times New Roman" w:hAnsi="Times New Roman" w:cs="Times New Roman"/>
                <w:b/>
                <w:sz w:val="24"/>
                <w:szCs w:val="24"/>
              </w:rPr>
            </w:pPr>
            <w:r w:rsidRPr="00FA6614">
              <w:rPr>
                <w:rFonts w:ascii="Times New Roman" w:hAnsi="Times New Roman" w:cs="Times New Roman"/>
                <w:b/>
                <w:sz w:val="24"/>
                <w:szCs w:val="24"/>
              </w:rPr>
              <w:t>2016</w:t>
            </w:r>
          </w:p>
        </w:tc>
        <w:tc>
          <w:tcPr>
            <w:tcW w:w="2495" w:type="dxa"/>
            <w:gridSpan w:val="2"/>
            <w:shd w:val="clear" w:color="auto" w:fill="DEEAF6" w:themeFill="accent5" w:themeFillTint="33"/>
          </w:tcPr>
          <w:p w14:paraId="0032B949" w14:textId="77777777" w:rsidR="001C4D93" w:rsidRPr="00FA6614" w:rsidRDefault="001C4D93" w:rsidP="00CC623A">
            <w:pPr>
              <w:spacing w:line="360" w:lineRule="auto"/>
              <w:jc w:val="center"/>
              <w:rPr>
                <w:rFonts w:ascii="Times New Roman" w:hAnsi="Times New Roman" w:cs="Times New Roman"/>
                <w:b/>
                <w:sz w:val="24"/>
                <w:szCs w:val="24"/>
              </w:rPr>
            </w:pPr>
            <w:r w:rsidRPr="00FA6614">
              <w:rPr>
                <w:rFonts w:ascii="Times New Roman" w:hAnsi="Times New Roman" w:cs="Times New Roman"/>
                <w:b/>
                <w:sz w:val="24"/>
                <w:szCs w:val="24"/>
              </w:rPr>
              <w:t>2017</w:t>
            </w:r>
          </w:p>
        </w:tc>
        <w:tc>
          <w:tcPr>
            <w:tcW w:w="2495" w:type="dxa"/>
            <w:gridSpan w:val="2"/>
            <w:shd w:val="clear" w:color="auto" w:fill="DEEAF6" w:themeFill="accent5" w:themeFillTint="33"/>
          </w:tcPr>
          <w:p w14:paraId="34FAC823" w14:textId="77777777" w:rsidR="001C4D93" w:rsidRPr="00FA6614" w:rsidRDefault="001C4D93" w:rsidP="00CC623A">
            <w:pPr>
              <w:spacing w:line="360" w:lineRule="auto"/>
              <w:jc w:val="center"/>
              <w:rPr>
                <w:rFonts w:ascii="Times New Roman" w:hAnsi="Times New Roman" w:cs="Times New Roman"/>
                <w:b/>
                <w:sz w:val="24"/>
                <w:szCs w:val="24"/>
              </w:rPr>
            </w:pPr>
            <w:r w:rsidRPr="00FA6614">
              <w:rPr>
                <w:rFonts w:ascii="Times New Roman" w:hAnsi="Times New Roman" w:cs="Times New Roman"/>
                <w:b/>
                <w:sz w:val="24"/>
                <w:szCs w:val="24"/>
              </w:rPr>
              <w:t>2018</w:t>
            </w:r>
          </w:p>
        </w:tc>
        <w:tc>
          <w:tcPr>
            <w:tcW w:w="1954" w:type="dxa"/>
            <w:gridSpan w:val="2"/>
            <w:shd w:val="clear" w:color="auto" w:fill="DEEAF6" w:themeFill="accent5" w:themeFillTint="33"/>
          </w:tcPr>
          <w:p w14:paraId="13DCBD69" w14:textId="77777777" w:rsidR="001C4D93" w:rsidRPr="00FA6614" w:rsidRDefault="001C4D93" w:rsidP="00CC623A">
            <w:pPr>
              <w:spacing w:line="360" w:lineRule="auto"/>
              <w:jc w:val="center"/>
              <w:rPr>
                <w:rFonts w:ascii="Times New Roman" w:hAnsi="Times New Roman" w:cs="Times New Roman"/>
                <w:b/>
                <w:sz w:val="24"/>
                <w:szCs w:val="24"/>
              </w:rPr>
            </w:pPr>
            <w:r w:rsidRPr="00FA6614">
              <w:rPr>
                <w:rFonts w:ascii="Times New Roman" w:hAnsi="Times New Roman" w:cs="Times New Roman"/>
                <w:b/>
                <w:sz w:val="24"/>
                <w:szCs w:val="24"/>
              </w:rPr>
              <w:t>2019</w:t>
            </w:r>
          </w:p>
        </w:tc>
      </w:tr>
      <w:tr w:rsidR="001C4D93" w:rsidRPr="00FA6614" w14:paraId="374030DE" w14:textId="77777777" w:rsidTr="001C4D93">
        <w:tc>
          <w:tcPr>
            <w:tcW w:w="9321" w:type="dxa"/>
            <w:gridSpan w:val="7"/>
          </w:tcPr>
          <w:p w14:paraId="42DD1A21" w14:textId="77777777" w:rsidR="001C4D93" w:rsidRPr="00FA6614" w:rsidRDefault="001C4D93" w:rsidP="00FA6614">
            <w:pPr>
              <w:spacing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Dochody budżetowe ogółem w zł:</w:t>
            </w:r>
          </w:p>
        </w:tc>
      </w:tr>
      <w:tr w:rsidR="001C4D93" w:rsidRPr="00FA6614" w14:paraId="1E39AB75" w14:textId="77777777" w:rsidTr="001C4D93">
        <w:tc>
          <w:tcPr>
            <w:tcW w:w="2377" w:type="dxa"/>
          </w:tcPr>
          <w:p w14:paraId="349F7610" w14:textId="77777777" w:rsidR="001C4D93" w:rsidRPr="00FA6614" w:rsidRDefault="001C4D93"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27 245 048,12</w:t>
            </w:r>
          </w:p>
        </w:tc>
        <w:tc>
          <w:tcPr>
            <w:tcW w:w="2495" w:type="dxa"/>
            <w:gridSpan w:val="2"/>
          </w:tcPr>
          <w:p w14:paraId="64810D3E" w14:textId="77777777" w:rsidR="001C4D93" w:rsidRPr="00FA6614" w:rsidRDefault="001C4D93"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29 223 586,80</w:t>
            </w:r>
          </w:p>
        </w:tc>
        <w:tc>
          <w:tcPr>
            <w:tcW w:w="2495" w:type="dxa"/>
            <w:gridSpan w:val="2"/>
          </w:tcPr>
          <w:p w14:paraId="45E5DDAA" w14:textId="77777777" w:rsidR="001C4D93" w:rsidRPr="00FA6614" w:rsidRDefault="001C4D93"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32 087 397,74</w:t>
            </w:r>
          </w:p>
        </w:tc>
        <w:tc>
          <w:tcPr>
            <w:tcW w:w="1954" w:type="dxa"/>
            <w:gridSpan w:val="2"/>
          </w:tcPr>
          <w:p w14:paraId="1E7589F1" w14:textId="77777777" w:rsidR="001C4D93" w:rsidRPr="00FA6614" w:rsidRDefault="001C4D93"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36 317 687,47</w:t>
            </w:r>
          </w:p>
        </w:tc>
      </w:tr>
      <w:tr w:rsidR="001C4D93" w:rsidRPr="00FA6614" w14:paraId="59B1D019" w14:textId="77777777" w:rsidTr="001C4D93">
        <w:tc>
          <w:tcPr>
            <w:tcW w:w="9321" w:type="dxa"/>
            <w:gridSpan w:val="7"/>
          </w:tcPr>
          <w:p w14:paraId="2573773B" w14:textId="77777777" w:rsidR="001C4D93" w:rsidRPr="00FA6614" w:rsidRDefault="001C4D93" w:rsidP="00FA6614">
            <w:pPr>
              <w:spacing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w tym dochody majątkowe w zł:</w:t>
            </w:r>
          </w:p>
        </w:tc>
      </w:tr>
      <w:tr w:rsidR="001C4D93" w:rsidRPr="00FA6614" w14:paraId="17F8D4FE" w14:textId="77777777" w:rsidTr="001C4D93">
        <w:tc>
          <w:tcPr>
            <w:tcW w:w="2377" w:type="dxa"/>
          </w:tcPr>
          <w:p w14:paraId="15893BBB" w14:textId="77777777" w:rsidR="001C4D93" w:rsidRPr="00FA6614" w:rsidRDefault="001C4D93"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187 098,49</w:t>
            </w:r>
          </w:p>
        </w:tc>
        <w:tc>
          <w:tcPr>
            <w:tcW w:w="2495" w:type="dxa"/>
            <w:gridSpan w:val="2"/>
          </w:tcPr>
          <w:p w14:paraId="4CC536F2" w14:textId="77777777" w:rsidR="001C4D93" w:rsidRPr="00FA6614" w:rsidRDefault="001C4D93"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158 593,76</w:t>
            </w:r>
          </w:p>
        </w:tc>
        <w:tc>
          <w:tcPr>
            <w:tcW w:w="2495" w:type="dxa"/>
            <w:gridSpan w:val="2"/>
          </w:tcPr>
          <w:p w14:paraId="44D9BCBA" w14:textId="77777777" w:rsidR="001C4D93" w:rsidRPr="00FA6614" w:rsidRDefault="001C4D93"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1 755 414,60</w:t>
            </w:r>
          </w:p>
        </w:tc>
        <w:tc>
          <w:tcPr>
            <w:tcW w:w="1954" w:type="dxa"/>
            <w:gridSpan w:val="2"/>
          </w:tcPr>
          <w:p w14:paraId="702A0B1A" w14:textId="77777777" w:rsidR="001C4D93" w:rsidRPr="00FA6614" w:rsidRDefault="001C4D93"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3 143 922,92</w:t>
            </w:r>
          </w:p>
        </w:tc>
      </w:tr>
      <w:tr w:rsidR="001C4D93" w:rsidRPr="00FA6614" w14:paraId="3AC2C8D0" w14:textId="77777777" w:rsidTr="001C4D93">
        <w:tc>
          <w:tcPr>
            <w:tcW w:w="9321" w:type="dxa"/>
            <w:gridSpan w:val="7"/>
          </w:tcPr>
          <w:p w14:paraId="374A5C46" w14:textId="77777777" w:rsidR="001C4D93" w:rsidRPr="00FA6614" w:rsidRDefault="001C4D93" w:rsidP="00FA6614">
            <w:pPr>
              <w:spacing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Wydatki budżetowe ogółem w zł:</w:t>
            </w:r>
          </w:p>
        </w:tc>
      </w:tr>
      <w:tr w:rsidR="001C4D93" w:rsidRPr="00FA6614" w14:paraId="7686BEF5" w14:textId="77777777" w:rsidTr="001C4D93">
        <w:tc>
          <w:tcPr>
            <w:tcW w:w="2471" w:type="dxa"/>
            <w:gridSpan w:val="2"/>
          </w:tcPr>
          <w:p w14:paraId="5D9EB62B" w14:textId="77777777" w:rsidR="001C4D93" w:rsidRPr="00FA6614" w:rsidRDefault="001C4D93"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24 533 066,02</w:t>
            </w:r>
          </w:p>
        </w:tc>
        <w:tc>
          <w:tcPr>
            <w:tcW w:w="2471" w:type="dxa"/>
            <w:gridSpan w:val="2"/>
          </w:tcPr>
          <w:p w14:paraId="2CBF6AF6" w14:textId="77777777" w:rsidR="001C4D93" w:rsidRPr="00FA6614" w:rsidRDefault="001C4D93"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28 690 294,99</w:t>
            </w:r>
          </w:p>
        </w:tc>
        <w:tc>
          <w:tcPr>
            <w:tcW w:w="2471" w:type="dxa"/>
            <w:gridSpan w:val="2"/>
          </w:tcPr>
          <w:p w14:paraId="467722F4" w14:textId="77777777" w:rsidR="001C4D93" w:rsidRPr="00FA6614" w:rsidRDefault="001C4D93"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32 445 918,40</w:t>
            </w:r>
          </w:p>
        </w:tc>
        <w:tc>
          <w:tcPr>
            <w:tcW w:w="1908" w:type="dxa"/>
          </w:tcPr>
          <w:p w14:paraId="6384BE55" w14:textId="77777777" w:rsidR="001C4D93" w:rsidRPr="00FA6614" w:rsidRDefault="001C4D93"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37 363 877,94</w:t>
            </w:r>
          </w:p>
        </w:tc>
      </w:tr>
      <w:tr w:rsidR="001C4D93" w:rsidRPr="00FA6614" w14:paraId="28347974" w14:textId="77777777" w:rsidTr="001C4D93">
        <w:tc>
          <w:tcPr>
            <w:tcW w:w="9321" w:type="dxa"/>
            <w:gridSpan w:val="7"/>
          </w:tcPr>
          <w:p w14:paraId="2A58B56A" w14:textId="77777777" w:rsidR="001C4D93" w:rsidRPr="00FA6614" w:rsidRDefault="001C4D93" w:rsidP="00FA6614">
            <w:pPr>
              <w:spacing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w tym wydatki majątkowe w zł:</w:t>
            </w:r>
          </w:p>
        </w:tc>
      </w:tr>
      <w:tr w:rsidR="001C4D93" w:rsidRPr="00FA6614" w14:paraId="3AE1227E" w14:textId="77777777" w:rsidTr="001C4D93">
        <w:tc>
          <w:tcPr>
            <w:tcW w:w="2471" w:type="dxa"/>
            <w:gridSpan w:val="2"/>
          </w:tcPr>
          <w:p w14:paraId="002417BC" w14:textId="77777777" w:rsidR="001C4D93" w:rsidRPr="00FA6614" w:rsidRDefault="001C4D93"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868 962,64</w:t>
            </w:r>
          </w:p>
        </w:tc>
        <w:tc>
          <w:tcPr>
            <w:tcW w:w="2471" w:type="dxa"/>
            <w:gridSpan w:val="2"/>
          </w:tcPr>
          <w:p w14:paraId="03AF2A71" w14:textId="77777777" w:rsidR="001C4D93" w:rsidRPr="00FA6614" w:rsidRDefault="001C4D93"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2 920 413,57</w:t>
            </w:r>
          </w:p>
        </w:tc>
        <w:tc>
          <w:tcPr>
            <w:tcW w:w="2471" w:type="dxa"/>
            <w:gridSpan w:val="2"/>
          </w:tcPr>
          <w:p w14:paraId="71FBEBCB" w14:textId="77777777" w:rsidR="001C4D93" w:rsidRPr="00FA6614" w:rsidRDefault="001C4D93"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4 501 522,11</w:t>
            </w:r>
          </w:p>
        </w:tc>
        <w:tc>
          <w:tcPr>
            <w:tcW w:w="1908" w:type="dxa"/>
          </w:tcPr>
          <w:p w14:paraId="6891C28A" w14:textId="77777777" w:rsidR="001C4D93" w:rsidRPr="00FA6614" w:rsidRDefault="001C4D93"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6 404 513,25</w:t>
            </w:r>
          </w:p>
        </w:tc>
      </w:tr>
    </w:tbl>
    <w:p w14:paraId="4E97F2D8" w14:textId="77777777" w:rsidR="00CC623A" w:rsidRPr="00CC623A" w:rsidRDefault="00CC623A" w:rsidP="00CC623A">
      <w:pPr>
        <w:spacing w:after="0" w:line="360" w:lineRule="auto"/>
        <w:jc w:val="both"/>
        <w:rPr>
          <w:rFonts w:ascii="Times New Roman" w:hAnsi="Times New Roman" w:cs="Times New Roman"/>
          <w:b/>
          <w:i/>
          <w:iCs/>
          <w:sz w:val="20"/>
          <w:szCs w:val="20"/>
        </w:rPr>
      </w:pPr>
      <w:r w:rsidRPr="00CC623A">
        <w:rPr>
          <w:rFonts w:ascii="Times New Roman" w:hAnsi="Times New Roman" w:cs="Times New Roman"/>
          <w:b/>
          <w:i/>
          <w:iCs/>
          <w:sz w:val="20"/>
          <w:szCs w:val="20"/>
        </w:rPr>
        <w:t>Źródło: Opracowanie własne</w:t>
      </w:r>
    </w:p>
    <w:p w14:paraId="69F50700" w14:textId="09F28E35" w:rsidR="001C4D93" w:rsidRPr="00CC623A" w:rsidRDefault="001C4D93" w:rsidP="00FA6614">
      <w:pPr>
        <w:spacing w:after="0" w:line="360" w:lineRule="auto"/>
        <w:jc w:val="both"/>
        <w:rPr>
          <w:rFonts w:ascii="Times New Roman" w:hAnsi="Times New Roman" w:cs="Times New Roman"/>
          <w:b/>
          <w:sz w:val="12"/>
          <w:szCs w:val="12"/>
        </w:rPr>
      </w:pPr>
    </w:p>
    <w:p w14:paraId="533FC1F5" w14:textId="77777777" w:rsidR="00CC623A" w:rsidRDefault="00CC623A" w:rsidP="00CC623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Tabela nr 2. </w:t>
      </w:r>
    </w:p>
    <w:p w14:paraId="57339F00" w14:textId="036E6D89" w:rsidR="00CC623A" w:rsidRPr="00FA6614" w:rsidRDefault="00CC623A" w:rsidP="00CC623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Wysokość n</w:t>
      </w:r>
      <w:r w:rsidRPr="00FA6614">
        <w:rPr>
          <w:rFonts w:ascii="Times New Roman" w:hAnsi="Times New Roman" w:cs="Times New Roman"/>
          <w:b/>
          <w:sz w:val="24"/>
          <w:szCs w:val="24"/>
        </w:rPr>
        <w:t>adwyżk</w:t>
      </w:r>
      <w:r>
        <w:rPr>
          <w:rFonts w:ascii="Times New Roman" w:hAnsi="Times New Roman" w:cs="Times New Roman"/>
          <w:b/>
          <w:sz w:val="24"/>
          <w:szCs w:val="24"/>
        </w:rPr>
        <w:t>i</w:t>
      </w:r>
      <w:r w:rsidRPr="00FA6614">
        <w:rPr>
          <w:rFonts w:ascii="Times New Roman" w:hAnsi="Times New Roman" w:cs="Times New Roman"/>
          <w:b/>
          <w:sz w:val="24"/>
          <w:szCs w:val="24"/>
        </w:rPr>
        <w:t>/deficyt</w:t>
      </w:r>
      <w:r>
        <w:rPr>
          <w:rFonts w:ascii="Times New Roman" w:hAnsi="Times New Roman" w:cs="Times New Roman"/>
          <w:b/>
          <w:sz w:val="24"/>
          <w:szCs w:val="24"/>
        </w:rPr>
        <w:t xml:space="preserve">u budżetowego </w:t>
      </w:r>
      <w:r w:rsidRPr="00CC623A">
        <w:rPr>
          <w:rFonts w:ascii="Times New Roman" w:hAnsi="Times New Roman" w:cs="Times New Roman"/>
          <w:b/>
          <w:sz w:val="24"/>
          <w:szCs w:val="24"/>
        </w:rPr>
        <w:t>za lata 2016-2019</w:t>
      </w:r>
    </w:p>
    <w:tbl>
      <w:tblPr>
        <w:tblStyle w:val="Tabela-Siatka"/>
        <w:tblW w:w="0" w:type="auto"/>
        <w:tblLook w:val="04A0" w:firstRow="1" w:lastRow="0" w:firstColumn="1" w:lastColumn="0" w:noHBand="0" w:noVBand="1"/>
      </w:tblPr>
      <w:tblGrid>
        <w:gridCol w:w="2440"/>
        <w:gridCol w:w="2507"/>
        <w:gridCol w:w="2394"/>
        <w:gridCol w:w="1980"/>
      </w:tblGrid>
      <w:tr w:rsidR="00CC623A" w:rsidRPr="00FA6614" w14:paraId="23C014F5" w14:textId="77777777" w:rsidTr="007E74EF">
        <w:tc>
          <w:tcPr>
            <w:tcW w:w="2440" w:type="dxa"/>
          </w:tcPr>
          <w:p w14:paraId="7267A3BB" w14:textId="77777777" w:rsidR="00CC623A" w:rsidRPr="00FA6614" w:rsidRDefault="00CC623A" w:rsidP="007E74EF">
            <w:pPr>
              <w:spacing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2016</w:t>
            </w:r>
          </w:p>
        </w:tc>
        <w:tc>
          <w:tcPr>
            <w:tcW w:w="2507" w:type="dxa"/>
          </w:tcPr>
          <w:p w14:paraId="0D0129E2" w14:textId="77777777" w:rsidR="00CC623A" w:rsidRPr="00FA6614" w:rsidRDefault="00CC623A" w:rsidP="007E74EF">
            <w:pPr>
              <w:spacing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2017</w:t>
            </w:r>
          </w:p>
        </w:tc>
        <w:tc>
          <w:tcPr>
            <w:tcW w:w="2394" w:type="dxa"/>
          </w:tcPr>
          <w:p w14:paraId="00B07AC7" w14:textId="77777777" w:rsidR="00CC623A" w:rsidRPr="00FA6614" w:rsidRDefault="00CC623A" w:rsidP="007E74EF">
            <w:pPr>
              <w:spacing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2018</w:t>
            </w:r>
          </w:p>
        </w:tc>
        <w:tc>
          <w:tcPr>
            <w:tcW w:w="1980" w:type="dxa"/>
          </w:tcPr>
          <w:p w14:paraId="0D62D633" w14:textId="77777777" w:rsidR="00CC623A" w:rsidRPr="00FA6614" w:rsidRDefault="00CC623A" w:rsidP="007E74EF">
            <w:pPr>
              <w:spacing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2019</w:t>
            </w:r>
          </w:p>
        </w:tc>
      </w:tr>
      <w:tr w:rsidR="00CC623A" w:rsidRPr="00FA6614" w14:paraId="3FE08A6B" w14:textId="77777777" w:rsidTr="007E74EF">
        <w:tc>
          <w:tcPr>
            <w:tcW w:w="2440" w:type="dxa"/>
          </w:tcPr>
          <w:p w14:paraId="1AF0C35A" w14:textId="77777777" w:rsidR="00CC623A" w:rsidRPr="00FA6614" w:rsidRDefault="00CC623A" w:rsidP="007E74EF">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+533 291,81</w:t>
            </w:r>
          </w:p>
        </w:tc>
        <w:tc>
          <w:tcPr>
            <w:tcW w:w="2507" w:type="dxa"/>
          </w:tcPr>
          <w:p w14:paraId="21830257" w14:textId="77777777" w:rsidR="00CC623A" w:rsidRPr="00FA6614" w:rsidRDefault="00CC623A" w:rsidP="007E74EF">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+2 711 982,10</w:t>
            </w:r>
          </w:p>
        </w:tc>
        <w:tc>
          <w:tcPr>
            <w:tcW w:w="2394" w:type="dxa"/>
          </w:tcPr>
          <w:p w14:paraId="39FD8D00" w14:textId="77777777" w:rsidR="00CC623A" w:rsidRPr="00FA6614" w:rsidRDefault="00CC623A" w:rsidP="007E74EF">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-358 520,66</w:t>
            </w:r>
          </w:p>
        </w:tc>
        <w:tc>
          <w:tcPr>
            <w:tcW w:w="1980" w:type="dxa"/>
          </w:tcPr>
          <w:p w14:paraId="4F16FC79" w14:textId="77777777" w:rsidR="00CC623A" w:rsidRPr="00FA6614" w:rsidRDefault="00CC623A" w:rsidP="007E74EF">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-1 046 190,47</w:t>
            </w:r>
          </w:p>
        </w:tc>
      </w:tr>
    </w:tbl>
    <w:p w14:paraId="22354239" w14:textId="7353A025" w:rsidR="00CC623A" w:rsidRDefault="00CC623A" w:rsidP="00FA6614">
      <w:pPr>
        <w:spacing w:after="0" w:line="360" w:lineRule="auto"/>
        <w:jc w:val="both"/>
        <w:rPr>
          <w:rFonts w:ascii="Times New Roman" w:hAnsi="Times New Roman" w:cs="Times New Roman"/>
          <w:b/>
          <w:i/>
          <w:iCs/>
          <w:sz w:val="20"/>
          <w:szCs w:val="20"/>
        </w:rPr>
      </w:pPr>
      <w:r w:rsidRPr="00CC623A">
        <w:rPr>
          <w:rFonts w:ascii="Times New Roman" w:hAnsi="Times New Roman" w:cs="Times New Roman"/>
          <w:b/>
          <w:i/>
          <w:iCs/>
          <w:sz w:val="20"/>
          <w:szCs w:val="20"/>
        </w:rPr>
        <w:t>Źródło: Opracowanie własne</w:t>
      </w:r>
    </w:p>
    <w:p w14:paraId="6A33AE90" w14:textId="7C72BA91" w:rsidR="00CC623A" w:rsidRDefault="00CC623A" w:rsidP="00FA6614">
      <w:pPr>
        <w:spacing w:after="0" w:line="360" w:lineRule="auto"/>
        <w:jc w:val="both"/>
        <w:rPr>
          <w:rFonts w:ascii="Times New Roman" w:hAnsi="Times New Roman" w:cs="Times New Roman"/>
          <w:b/>
          <w:i/>
          <w:iCs/>
          <w:sz w:val="20"/>
          <w:szCs w:val="20"/>
        </w:rPr>
      </w:pPr>
    </w:p>
    <w:p w14:paraId="586C55DE" w14:textId="0FD98638" w:rsidR="00413AF0" w:rsidRDefault="00413AF0" w:rsidP="00FA6614">
      <w:pPr>
        <w:spacing w:after="0" w:line="360" w:lineRule="auto"/>
        <w:jc w:val="both"/>
        <w:rPr>
          <w:rFonts w:ascii="Times New Roman" w:hAnsi="Times New Roman" w:cs="Times New Roman"/>
          <w:b/>
          <w:i/>
          <w:iCs/>
          <w:sz w:val="20"/>
          <w:szCs w:val="20"/>
        </w:rPr>
      </w:pPr>
    </w:p>
    <w:p w14:paraId="26FEDDE0" w14:textId="1A929173" w:rsidR="00413AF0" w:rsidRDefault="00413AF0" w:rsidP="00FA6614">
      <w:pPr>
        <w:spacing w:after="0" w:line="360" w:lineRule="auto"/>
        <w:jc w:val="both"/>
        <w:rPr>
          <w:rFonts w:ascii="Times New Roman" w:hAnsi="Times New Roman" w:cs="Times New Roman"/>
          <w:b/>
          <w:i/>
          <w:iCs/>
          <w:sz w:val="20"/>
          <w:szCs w:val="20"/>
        </w:rPr>
      </w:pPr>
    </w:p>
    <w:p w14:paraId="03E2AFAA" w14:textId="2A79B9CB" w:rsidR="00413AF0" w:rsidRDefault="00413AF0" w:rsidP="00FA6614">
      <w:pPr>
        <w:spacing w:after="0" w:line="360" w:lineRule="auto"/>
        <w:jc w:val="both"/>
        <w:rPr>
          <w:rFonts w:ascii="Times New Roman" w:hAnsi="Times New Roman" w:cs="Times New Roman"/>
          <w:b/>
          <w:i/>
          <w:iCs/>
          <w:sz w:val="20"/>
          <w:szCs w:val="20"/>
        </w:rPr>
      </w:pPr>
    </w:p>
    <w:p w14:paraId="1AD95A98" w14:textId="1F753563" w:rsidR="00413AF0" w:rsidRDefault="00413AF0" w:rsidP="00FA6614">
      <w:pPr>
        <w:spacing w:after="0" w:line="360" w:lineRule="auto"/>
        <w:jc w:val="both"/>
        <w:rPr>
          <w:rFonts w:ascii="Times New Roman" w:hAnsi="Times New Roman" w:cs="Times New Roman"/>
          <w:b/>
          <w:i/>
          <w:iCs/>
          <w:sz w:val="20"/>
          <w:szCs w:val="20"/>
        </w:rPr>
      </w:pPr>
    </w:p>
    <w:p w14:paraId="6E8DEB55" w14:textId="558A09F3" w:rsidR="00413AF0" w:rsidRDefault="00413AF0" w:rsidP="00FA6614">
      <w:pPr>
        <w:spacing w:after="0" w:line="360" w:lineRule="auto"/>
        <w:jc w:val="both"/>
        <w:rPr>
          <w:rFonts w:ascii="Times New Roman" w:hAnsi="Times New Roman" w:cs="Times New Roman"/>
          <w:b/>
          <w:i/>
          <w:iCs/>
          <w:sz w:val="20"/>
          <w:szCs w:val="20"/>
        </w:rPr>
      </w:pPr>
    </w:p>
    <w:p w14:paraId="2BAC82AD" w14:textId="77777777" w:rsidR="00413AF0" w:rsidRDefault="00413AF0" w:rsidP="00FA6614">
      <w:pPr>
        <w:spacing w:after="0" w:line="360" w:lineRule="auto"/>
        <w:jc w:val="both"/>
        <w:rPr>
          <w:rFonts w:ascii="Times New Roman" w:hAnsi="Times New Roman" w:cs="Times New Roman"/>
          <w:b/>
          <w:i/>
          <w:iCs/>
          <w:sz w:val="20"/>
          <w:szCs w:val="20"/>
        </w:rPr>
      </w:pPr>
    </w:p>
    <w:p w14:paraId="73FA03E6" w14:textId="51C5EDE0" w:rsidR="00CC623A" w:rsidRPr="00CC623A" w:rsidRDefault="00CC623A" w:rsidP="00FA6614">
      <w:pPr>
        <w:spacing w:after="0" w:line="360" w:lineRule="auto"/>
        <w:jc w:val="both"/>
        <w:rPr>
          <w:rFonts w:ascii="Times New Roman" w:hAnsi="Times New Roman" w:cs="Times New Roman"/>
          <w:b/>
          <w:sz w:val="24"/>
          <w:szCs w:val="24"/>
        </w:rPr>
      </w:pPr>
      <w:r w:rsidRPr="00CC623A">
        <w:rPr>
          <w:rFonts w:ascii="Times New Roman" w:hAnsi="Times New Roman" w:cs="Times New Roman"/>
          <w:b/>
          <w:sz w:val="24"/>
          <w:szCs w:val="24"/>
        </w:rPr>
        <w:lastRenderedPageBreak/>
        <w:t xml:space="preserve">Wykres nr 1 </w:t>
      </w:r>
      <w:r w:rsidR="00B82A18">
        <w:rPr>
          <w:rFonts w:ascii="Times New Roman" w:hAnsi="Times New Roman" w:cs="Times New Roman"/>
          <w:b/>
          <w:sz w:val="24"/>
          <w:szCs w:val="24"/>
        </w:rPr>
        <w:t>Zestawienie dochodów i wydatków za lata 2016-2019</w:t>
      </w:r>
    </w:p>
    <w:p w14:paraId="781A72EC" w14:textId="77777777" w:rsidR="001C4D93" w:rsidRPr="00FA6614" w:rsidRDefault="001C4D93" w:rsidP="00A20A12">
      <w:pPr>
        <w:spacing w:after="0" w:line="360" w:lineRule="auto"/>
        <w:jc w:val="center"/>
        <w:rPr>
          <w:rFonts w:ascii="Times New Roman" w:hAnsi="Times New Roman" w:cs="Times New Roman"/>
          <w:b/>
          <w:sz w:val="24"/>
          <w:szCs w:val="24"/>
        </w:rPr>
      </w:pPr>
      <w:r w:rsidRPr="00FA6614">
        <w:rPr>
          <w:rFonts w:ascii="Times New Roman" w:hAnsi="Times New Roman" w:cs="Times New Roman"/>
          <w:b/>
          <w:noProof/>
          <w:sz w:val="24"/>
          <w:szCs w:val="24"/>
          <w:lang w:eastAsia="pl-PL"/>
        </w:rPr>
        <w:drawing>
          <wp:inline distT="0" distB="0" distL="0" distR="0" wp14:anchorId="41F3DA92" wp14:editId="3BFCB8C6">
            <wp:extent cx="5476875" cy="3048000"/>
            <wp:effectExtent l="0" t="0" r="9525" b="0"/>
            <wp:docPr id="4"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7D1062C" w14:textId="77777777" w:rsidR="00B82A18" w:rsidRDefault="00B82A18" w:rsidP="00B82A18">
      <w:pPr>
        <w:spacing w:after="0" w:line="360" w:lineRule="auto"/>
        <w:jc w:val="both"/>
        <w:rPr>
          <w:rFonts w:ascii="Times New Roman" w:hAnsi="Times New Roman" w:cs="Times New Roman"/>
          <w:b/>
          <w:i/>
          <w:iCs/>
          <w:sz w:val="20"/>
          <w:szCs w:val="20"/>
        </w:rPr>
      </w:pPr>
      <w:r w:rsidRPr="00CC623A">
        <w:rPr>
          <w:rFonts w:ascii="Times New Roman" w:hAnsi="Times New Roman" w:cs="Times New Roman"/>
          <w:b/>
          <w:i/>
          <w:iCs/>
          <w:sz w:val="20"/>
          <w:szCs w:val="20"/>
        </w:rPr>
        <w:t>Źródło: Opracowanie własne</w:t>
      </w:r>
    </w:p>
    <w:p w14:paraId="76B84EF2" w14:textId="44FE725E" w:rsidR="00B82A18" w:rsidRPr="00B82A18" w:rsidRDefault="00B82A18" w:rsidP="00B82A18">
      <w:pPr>
        <w:pStyle w:val="Akapitzlist"/>
        <w:spacing w:after="0" w:line="360" w:lineRule="auto"/>
        <w:jc w:val="both"/>
        <w:rPr>
          <w:rFonts w:ascii="Times New Roman" w:hAnsi="Times New Roman" w:cs="Times New Roman"/>
          <w:b/>
          <w:bCs/>
          <w:sz w:val="24"/>
          <w:szCs w:val="24"/>
        </w:rPr>
      </w:pPr>
    </w:p>
    <w:p w14:paraId="21B56E9B" w14:textId="1AD4F499" w:rsidR="00E124B1" w:rsidRPr="00B82A18" w:rsidRDefault="00B82A18" w:rsidP="00B82A18">
      <w:pPr>
        <w:pStyle w:val="Akapitzlist"/>
        <w:numPr>
          <w:ilvl w:val="1"/>
          <w:numId w:val="1"/>
        </w:numPr>
        <w:spacing w:after="0" w:line="360" w:lineRule="auto"/>
        <w:jc w:val="both"/>
        <w:rPr>
          <w:rFonts w:ascii="Times New Roman" w:hAnsi="Times New Roman" w:cs="Times New Roman"/>
          <w:b/>
          <w:bCs/>
          <w:sz w:val="24"/>
          <w:szCs w:val="24"/>
        </w:rPr>
      </w:pPr>
      <w:r w:rsidRPr="00B82A18">
        <w:rPr>
          <w:rFonts w:ascii="Times New Roman" w:hAnsi="Times New Roman" w:cs="Times New Roman"/>
          <w:b/>
          <w:bCs/>
          <w:sz w:val="24"/>
          <w:szCs w:val="24"/>
        </w:rPr>
        <w:t>Opis wykonania budżetu gminy Gruta za rok 2019</w:t>
      </w:r>
    </w:p>
    <w:p w14:paraId="07D54574" w14:textId="77777777" w:rsidR="00B82A18" w:rsidRPr="00B82A18" w:rsidRDefault="00B82A18" w:rsidP="00B82A18">
      <w:pPr>
        <w:pStyle w:val="Akapitzlist"/>
        <w:spacing w:after="0" w:line="360" w:lineRule="auto"/>
        <w:jc w:val="both"/>
        <w:rPr>
          <w:rFonts w:ascii="Times New Roman" w:hAnsi="Times New Roman" w:cs="Times New Roman"/>
          <w:sz w:val="24"/>
          <w:szCs w:val="24"/>
        </w:rPr>
      </w:pPr>
    </w:p>
    <w:p w14:paraId="4860FA6A" w14:textId="77777777" w:rsidR="001C4D93" w:rsidRPr="00FA6614" w:rsidRDefault="001C4D93" w:rsidP="00FA6614">
      <w:pPr>
        <w:spacing w:after="0" w:line="360" w:lineRule="auto"/>
        <w:ind w:firstLine="708"/>
        <w:jc w:val="both"/>
        <w:rPr>
          <w:rFonts w:ascii="Times New Roman" w:hAnsi="Times New Roman" w:cs="Times New Roman"/>
          <w:sz w:val="24"/>
          <w:szCs w:val="24"/>
        </w:rPr>
      </w:pPr>
      <w:r w:rsidRPr="00FA6614">
        <w:rPr>
          <w:rFonts w:ascii="Times New Roman" w:hAnsi="Times New Roman" w:cs="Times New Roman"/>
          <w:sz w:val="24"/>
          <w:szCs w:val="24"/>
        </w:rPr>
        <w:t xml:space="preserve">Rada Gminy zatwierdziła budżet na 2019 r. po stronie dochodów w wysokości </w:t>
      </w:r>
      <w:r w:rsidR="00E124B1" w:rsidRPr="00FA6614">
        <w:rPr>
          <w:rFonts w:ascii="Times New Roman" w:hAnsi="Times New Roman" w:cs="Times New Roman"/>
          <w:sz w:val="24"/>
          <w:szCs w:val="24"/>
        </w:rPr>
        <w:t xml:space="preserve">                     </w:t>
      </w:r>
      <w:r w:rsidRPr="00FA6614">
        <w:rPr>
          <w:rFonts w:ascii="Times New Roman" w:hAnsi="Times New Roman" w:cs="Times New Roman"/>
          <w:sz w:val="24"/>
          <w:szCs w:val="24"/>
        </w:rPr>
        <w:t>30 496 680,00 zł i po stronie wydatków w wysokości 34 202 374,00 zł, czyli z planowanym deficytem budżetowym w kwocie 3 705 694,00 zł. W wyniku zmian dokonanych w budżecie</w:t>
      </w:r>
      <w:r w:rsidR="00E124B1" w:rsidRPr="00FA6614">
        <w:rPr>
          <w:rFonts w:ascii="Times New Roman" w:hAnsi="Times New Roman" w:cs="Times New Roman"/>
          <w:sz w:val="24"/>
          <w:szCs w:val="24"/>
        </w:rPr>
        <w:t xml:space="preserve">                  </w:t>
      </w:r>
      <w:r w:rsidRPr="00FA6614">
        <w:rPr>
          <w:rFonts w:ascii="Times New Roman" w:hAnsi="Times New Roman" w:cs="Times New Roman"/>
          <w:sz w:val="24"/>
          <w:szCs w:val="24"/>
        </w:rPr>
        <w:t xml:space="preserve"> w ciągu roku plan na dzień 31.12.2019 r. wyniósł:</w:t>
      </w:r>
    </w:p>
    <w:p w14:paraId="4B7380A2" w14:textId="77777777" w:rsidR="001C4D93" w:rsidRPr="00FA6614" w:rsidRDefault="001C4D93" w:rsidP="00FA6614">
      <w:pPr>
        <w:pStyle w:val="Akapitzlist"/>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 dochody, kwota 37 040 373,50 zł</w:t>
      </w:r>
    </w:p>
    <w:p w14:paraId="291AB5AC" w14:textId="77777777" w:rsidR="001C4D93" w:rsidRPr="00FA6614" w:rsidRDefault="001C4D93" w:rsidP="00FA6614">
      <w:pPr>
        <w:pStyle w:val="Akapitzlist"/>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 wydatki, kwota 39 538 174,50 zł</w:t>
      </w:r>
    </w:p>
    <w:p w14:paraId="00B853C4" w14:textId="77777777" w:rsidR="001C4D93" w:rsidRPr="00FA6614" w:rsidRDefault="001C4D93" w:rsidP="00FA6614">
      <w:pPr>
        <w:pStyle w:val="Akapitzlist"/>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 planowany deficyt, kwota 2 497 801,00 zł.</w:t>
      </w:r>
    </w:p>
    <w:p w14:paraId="3A72363C" w14:textId="77777777" w:rsidR="001C4D93" w:rsidRPr="00FA6614" w:rsidRDefault="001C4D93" w:rsidP="00FA6614">
      <w:pPr>
        <w:spacing w:after="0" w:line="360" w:lineRule="auto"/>
        <w:ind w:firstLine="708"/>
        <w:jc w:val="both"/>
        <w:rPr>
          <w:rFonts w:ascii="Times New Roman" w:hAnsi="Times New Roman" w:cs="Times New Roman"/>
          <w:sz w:val="24"/>
          <w:szCs w:val="24"/>
        </w:rPr>
      </w:pPr>
      <w:r w:rsidRPr="00FA6614">
        <w:rPr>
          <w:rFonts w:ascii="Times New Roman" w:hAnsi="Times New Roman" w:cs="Times New Roman"/>
          <w:sz w:val="24"/>
          <w:szCs w:val="24"/>
        </w:rPr>
        <w:t>W 2019 roku Gmina uzyskała dochody w kwocie 36 317 687,47 zł, z czego dochody majątkowe wyniosły 3 143 922,92 zł tj. 8,66% dochodów ogółem. Plan dochodów ogółem zrealizowano w 98,05 %, w tym dochodów bieżących 99,89 %, oraz dochodów majątkowych 82,09 %.</w:t>
      </w:r>
    </w:p>
    <w:p w14:paraId="4A975FD5" w14:textId="77777777" w:rsidR="001C4D93" w:rsidRPr="00FA6614" w:rsidRDefault="001C4D93" w:rsidP="00FA6614">
      <w:pPr>
        <w:spacing w:after="0" w:line="360" w:lineRule="auto"/>
        <w:ind w:firstLine="708"/>
        <w:jc w:val="both"/>
        <w:rPr>
          <w:rFonts w:ascii="Times New Roman" w:hAnsi="Times New Roman" w:cs="Times New Roman"/>
          <w:sz w:val="24"/>
          <w:szCs w:val="24"/>
        </w:rPr>
      </w:pPr>
      <w:r w:rsidRPr="00FA6614">
        <w:rPr>
          <w:rFonts w:ascii="Times New Roman" w:hAnsi="Times New Roman" w:cs="Times New Roman"/>
          <w:sz w:val="24"/>
          <w:szCs w:val="24"/>
        </w:rPr>
        <w:t>Dochody własne zrealizowano w kwocie 9 937 252,44 zł, w tym do najwyżej wykonanych należą:</w:t>
      </w:r>
    </w:p>
    <w:p w14:paraId="2C4450FC" w14:textId="77777777" w:rsidR="001C4D93" w:rsidRPr="00FA6614" w:rsidRDefault="001C4D93" w:rsidP="00FA6614">
      <w:pPr>
        <w:pStyle w:val="Akapitzlist"/>
        <w:spacing w:after="0" w:line="360" w:lineRule="auto"/>
        <w:ind w:hanging="436"/>
        <w:jc w:val="both"/>
        <w:rPr>
          <w:rFonts w:ascii="Times New Roman" w:hAnsi="Times New Roman" w:cs="Times New Roman"/>
          <w:sz w:val="24"/>
          <w:szCs w:val="24"/>
        </w:rPr>
      </w:pPr>
      <w:r w:rsidRPr="00FA6614">
        <w:rPr>
          <w:rFonts w:ascii="Times New Roman" w:hAnsi="Times New Roman" w:cs="Times New Roman"/>
          <w:sz w:val="24"/>
          <w:szCs w:val="24"/>
        </w:rPr>
        <w:t>- podatek od nieruchomości - 1 818 980,28 zł, tj. 95,5 % planu</w:t>
      </w:r>
    </w:p>
    <w:p w14:paraId="53E3AEE2" w14:textId="77777777" w:rsidR="001C4D93" w:rsidRPr="00FA6614" w:rsidRDefault="001C4D93" w:rsidP="00FA6614">
      <w:pPr>
        <w:pStyle w:val="Akapitzlist"/>
        <w:spacing w:after="0" w:line="360" w:lineRule="auto"/>
        <w:ind w:hanging="436"/>
        <w:jc w:val="both"/>
        <w:rPr>
          <w:rFonts w:ascii="Times New Roman" w:hAnsi="Times New Roman" w:cs="Times New Roman"/>
          <w:sz w:val="24"/>
          <w:szCs w:val="24"/>
        </w:rPr>
      </w:pPr>
      <w:r w:rsidRPr="00FA6614">
        <w:rPr>
          <w:rFonts w:ascii="Times New Roman" w:hAnsi="Times New Roman" w:cs="Times New Roman"/>
          <w:sz w:val="24"/>
          <w:szCs w:val="24"/>
        </w:rPr>
        <w:t>- udziały w podatku dochodowym od osób fizycznych - 3 269 520,00 zł, tj. 102,2 % planu</w:t>
      </w:r>
    </w:p>
    <w:p w14:paraId="60B8FE0C" w14:textId="77777777" w:rsidR="001C4D93" w:rsidRPr="00FA6614" w:rsidRDefault="00E124B1" w:rsidP="00FA6614">
      <w:pPr>
        <w:pStyle w:val="Akapitzlist"/>
        <w:spacing w:after="0" w:line="360" w:lineRule="auto"/>
        <w:ind w:hanging="436"/>
        <w:jc w:val="both"/>
        <w:rPr>
          <w:rFonts w:ascii="Times New Roman" w:hAnsi="Times New Roman" w:cs="Times New Roman"/>
          <w:sz w:val="24"/>
          <w:szCs w:val="24"/>
        </w:rPr>
      </w:pPr>
      <w:r w:rsidRPr="00FA6614">
        <w:rPr>
          <w:rFonts w:ascii="Times New Roman" w:hAnsi="Times New Roman" w:cs="Times New Roman"/>
          <w:sz w:val="24"/>
          <w:szCs w:val="24"/>
        </w:rPr>
        <w:t xml:space="preserve">- podatek rolny </w:t>
      </w:r>
      <w:r w:rsidR="001C4D93" w:rsidRPr="00FA6614">
        <w:rPr>
          <w:rFonts w:ascii="Times New Roman" w:hAnsi="Times New Roman" w:cs="Times New Roman"/>
          <w:sz w:val="24"/>
          <w:szCs w:val="24"/>
        </w:rPr>
        <w:t>- 1 258 254,07 zł, tj. 115,2 % planu</w:t>
      </w:r>
    </w:p>
    <w:p w14:paraId="33F70C6B" w14:textId="77777777" w:rsidR="001C4D93" w:rsidRPr="00FA6614" w:rsidRDefault="001C4D93" w:rsidP="00FA6614">
      <w:pPr>
        <w:pStyle w:val="Akapitzlist"/>
        <w:spacing w:after="0" w:line="360" w:lineRule="auto"/>
        <w:ind w:hanging="436"/>
        <w:jc w:val="both"/>
        <w:rPr>
          <w:rFonts w:ascii="Times New Roman" w:hAnsi="Times New Roman" w:cs="Times New Roman"/>
          <w:sz w:val="24"/>
          <w:szCs w:val="24"/>
        </w:rPr>
      </w:pPr>
      <w:r w:rsidRPr="00FA6614">
        <w:rPr>
          <w:rFonts w:ascii="Times New Roman" w:hAnsi="Times New Roman" w:cs="Times New Roman"/>
          <w:sz w:val="24"/>
          <w:szCs w:val="24"/>
        </w:rPr>
        <w:t>- wpływy z innych lokaln</w:t>
      </w:r>
      <w:r w:rsidR="00E124B1" w:rsidRPr="00FA6614">
        <w:rPr>
          <w:rFonts w:ascii="Times New Roman" w:hAnsi="Times New Roman" w:cs="Times New Roman"/>
          <w:sz w:val="24"/>
          <w:szCs w:val="24"/>
        </w:rPr>
        <w:t>ych opłat pobieranych przez jst</w:t>
      </w:r>
      <w:r w:rsidRPr="00FA6614">
        <w:rPr>
          <w:rFonts w:ascii="Times New Roman" w:hAnsi="Times New Roman" w:cs="Times New Roman"/>
          <w:sz w:val="24"/>
          <w:szCs w:val="24"/>
        </w:rPr>
        <w:t xml:space="preserve"> - 1 047 988,71 zł, tj. 101,0 % planu</w:t>
      </w:r>
      <w:r w:rsidR="00E124B1" w:rsidRPr="00FA6614">
        <w:rPr>
          <w:rFonts w:ascii="Times New Roman" w:hAnsi="Times New Roman" w:cs="Times New Roman"/>
          <w:sz w:val="24"/>
          <w:szCs w:val="24"/>
        </w:rPr>
        <w:t>.</w:t>
      </w:r>
    </w:p>
    <w:p w14:paraId="27A43A97" w14:textId="77777777" w:rsidR="001C4D93" w:rsidRPr="00FA6614" w:rsidRDefault="001C4D93" w:rsidP="00FA6614">
      <w:pPr>
        <w:spacing w:after="0" w:line="360" w:lineRule="auto"/>
        <w:ind w:firstLine="708"/>
        <w:jc w:val="both"/>
        <w:rPr>
          <w:rFonts w:ascii="Times New Roman" w:hAnsi="Times New Roman" w:cs="Times New Roman"/>
          <w:sz w:val="24"/>
          <w:szCs w:val="24"/>
        </w:rPr>
      </w:pPr>
      <w:r w:rsidRPr="00FA6614">
        <w:rPr>
          <w:rFonts w:ascii="Times New Roman" w:hAnsi="Times New Roman" w:cs="Times New Roman"/>
          <w:sz w:val="24"/>
          <w:szCs w:val="24"/>
        </w:rPr>
        <w:t xml:space="preserve">Realizacja wydatków ogółem za 2019 r. wyniosła 37 363 877,94 zł, to jest 94,50 % planu, w tym wydatków bieżących 95,4 % i wydatków majątkowych 6 404 513,25 zł tj. 90,5 %. </w:t>
      </w:r>
    </w:p>
    <w:p w14:paraId="626884E6" w14:textId="77777777" w:rsidR="001C4D93" w:rsidRPr="00FA6614" w:rsidRDefault="001C4D93" w:rsidP="00FA6614">
      <w:pPr>
        <w:shd w:val="clear" w:color="auto" w:fill="FFFFFF"/>
        <w:spacing w:after="0" w:line="360" w:lineRule="auto"/>
        <w:ind w:right="79" w:firstLine="708"/>
        <w:jc w:val="both"/>
        <w:rPr>
          <w:rFonts w:ascii="Times New Roman" w:hAnsi="Times New Roman" w:cs="Times New Roman"/>
          <w:sz w:val="24"/>
          <w:szCs w:val="24"/>
        </w:rPr>
      </w:pPr>
      <w:r w:rsidRPr="00FA6614">
        <w:rPr>
          <w:rFonts w:ascii="Times New Roman" w:hAnsi="Times New Roman" w:cs="Times New Roman"/>
          <w:spacing w:val="-9"/>
          <w:sz w:val="24"/>
          <w:szCs w:val="24"/>
        </w:rPr>
        <w:lastRenderedPageBreak/>
        <w:t xml:space="preserve">Największą część wydatków budżetowych gmina przeznaczyła na realizację zadań z zakresu pomocy społecznej bo </w:t>
      </w:r>
      <w:r w:rsidRPr="00FA6614">
        <w:rPr>
          <w:rFonts w:ascii="Times New Roman" w:hAnsi="Times New Roman" w:cs="Times New Roman"/>
          <w:b/>
          <w:spacing w:val="-9"/>
          <w:sz w:val="24"/>
          <w:szCs w:val="24"/>
        </w:rPr>
        <w:t xml:space="preserve">33,00 % </w:t>
      </w:r>
      <w:r w:rsidRPr="00FA6614">
        <w:rPr>
          <w:rFonts w:ascii="Times New Roman" w:hAnsi="Times New Roman" w:cs="Times New Roman"/>
          <w:spacing w:val="-9"/>
          <w:sz w:val="24"/>
          <w:szCs w:val="24"/>
        </w:rPr>
        <w:t>ogółu wydatków</w:t>
      </w:r>
      <w:r w:rsidRPr="00FA6614">
        <w:rPr>
          <w:rFonts w:ascii="Times New Roman" w:hAnsi="Times New Roman" w:cs="Times New Roman"/>
          <w:b/>
          <w:spacing w:val="-9"/>
          <w:sz w:val="24"/>
          <w:szCs w:val="24"/>
        </w:rPr>
        <w:t>.</w:t>
      </w:r>
      <w:r w:rsidRPr="00FA6614">
        <w:rPr>
          <w:rFonts w:ascii="Times New Roman" w:hAnsi="Times New Roman" w:cs="Times New Roman"/>
          <w:b/>
          <w:color w:val="FF0000"/>
          <w:spacing w:val="-9"/>
          <w:sz w:val="24"/>
          <w:szCs w:val="24"/>
        </w:rPr>
        <w:t xml:space="preserve"> </w:t>
      </w:r>
      <w:r w:rsidRPr="00FA6614">
        <w:rPr>
          <w:rFonts w:ascii="Times New Roman" w:hAnsi="Times New Roman" w:cs="Times New Roman"/>
          <w:spacing w:val="-8"/>
          <w:sz w:val="24"/>
          <w:szCs w:val="24"/>
        </w:rPr>
        <w:t>Zadania z zakresu</w:t>
      </w:r>
      <w:r w:rsidRPr="00FA6614">
        <w:rPr>
          <w:rFonts w:ascii="Times New Roman" w:hAnsi="Times New Roman" w:cs="Times New Roman"/>
          <w:spacing w:val="-9"/>
          <w:sz w:val="24"/>
          <w:szCs w:val="24"/>
        </w:rPr>
        <w:t xml:space="preserve"> oświaty </w:t>
      </w:r>
      <w:r w:rsidRPr="00FA6614">
        <w:rPr>
          <w:rFonts w:ascii="Times New Roman" w:hAnsi="Times New Roman" w:cs="Times New Roman"/>
          <w:spacing w:val="-8"/>
          <w:sz w:val="24"/>
          <w:szCs w:val="24"/>
        </w:rPr>
        <w:t xml:space="preserve">i wychowania stanowiły kwotę </w:t>
      </w:r>
      <w:r w:rsidRPr="00FA6614">
        <w:rPr>
          <w:rFonts w:ascii="Times New Roman" w:hAnsi="Times New Roman" w:cs="Times New Roman"/>
          <w:b/>
          <w:spacing w:val="-8"/>
          <w:sz w:val="24"/>
          <w:szCs w:val="24"/>
        </w:rPr>
        <w:t>8 670 870,67</w:t>
      </w:r>
      <w:r w:rsidRPr="00FA6614">
        <w:rPr>
          <w:rFonts w:ascii="Times New Roman" w:hAnsi="Times New Roman" w:cs="Times New Roman"/>
          <w:spacing w:val="-8"/>
          <w:sz w:val="24"/>
          <w:szCs w:val="24"/>
        </w:rPr>
        <w:t xml:space="preserve"> </w:t>
      </w:r>
      <w:r w:rsidRPr="00FA6614">
        <w:rPr>
          <w:rFonts w:ascii="Times New Roman" w:hAnsi="Times New Roman" w:cs="Times New Roman"/>
          <w:b/>
          <w:spacing w:val="-8"/>
          <w:sz w:val="24"/>
          <w:szCs w:val="24"/>
        </w:rPr>
        <w:t>zł</w:t>
      </w:r>
      <w:r w:rsidRPr="00FA6614">
        <w:rPr>
          <w:rFonts w:ascii="Times New Roman" w:hAnsi="Times New Roman" w:cs="Times New Roman"/>
          <w:spacing w:val="-8"/>
          <w:sz w:val="24"/>
          <w:szCs w:val="24"/>
        </w:rPr>
        <w:t xml:space="preserve"> (</w:t>
      </w:r>
      <w:r w:rsidRPr="00FA6614">
        <w:rPr>
          <w:rFonts w:ascii="Times New Roman" w:hAnsi="Times New Roman" w:cs="Times New Roman"/>
          <w:b/>
          <w:spacing w:val="-8"/>
          <w:sz w:val="24"/>
          <w:szCs w:val="24"/>
        </w:rPr>
        <w:t>23,00</w:t>
      </w:r>
      <w:r w:rsidRPr="00FA6614">
        <w:rPr>
          <w:rFonts w:ascii="Times New Roman" w:hAnsi="Times New Roman" w:cs="Times New Roman"/>
          <w:spacing w:val="-8"/>
          <w:sz w:val="24"/>
          <w:szCs w:val="24"/>
        </w:rPr>
        <w:t xml:space="preserve"> </w:t>
      </w:r>
      <w:r w:rsidRPr="00FA6614">
        <w:rPr>
          <w:rFonts w:ascii="Times New Roman" w:hAnsi="Times New Roman" w:cs="Times New Roman"/>
          <w:b/>
          <w:spacing w:val="-8"/>
          <w:sz w:val="24"/>
          <w:szCs w:val="24"/>
        </w:rPr>
        <w:t>%</w:t>
      </w:r>
      <w:r w:rsidRPr="00FA6614">
        <w:rPr>
          <w:rFonts w:ascii="Times New Roman" w:hAnsi="Times New Roman" w:cs="Times New Roman"/>
          <w:spacing w:val="-8"/>
          <w:sz w:val="24"/>
          <w:szCs w:val="24"/>
        </w:rPr>
        <w:t xml:space="preserve"> ogółu wydatków).</w:t>
      </w:r>
      <w:r w:rsidRPr="00FA6614">
        <w:rPr>
          <w:rFonts w:ascii="Times New Roman" w:hAnsi="Times New Roman" w:cs="Times New Roman"/>
          <w:color w:val="FF0000"/>
          <w:spacing w:val="-3"/>
          <w:sz w:val="24"/>
          <w:szCs w:val="24"/>
        </w:rPr>
        <w:t xml:space="preserve"> </w:t>
      </w:r>
      <w:r w:rsidRPr="00FA6614">
        <w:rPr>
          <w:rFonts w:ascii="Times New Roman" w:hAnsi="Times New Roman" w:cs="Times New Roman"/>
          <w:spacing w:val="-3"/>
          <w:sz w:val="24"/>
          <w:szCs w:val="24"/>
        </w:rPr>
        <w:t xml:space="preserve">Udział wydatków na administrację </w:t>
      </w:r>
      <w:r w:rsidRPr="00FA6614">
        <w:rPr>
          <w:rFonts w:ascii="Times New Roman" w:hAnsi="Times New Roman" w:cs="Times New Roman"/>
          <w:sz w:val="24"/>
          <w:szCs w:val="24"/>
        </w:rPr>
        <w:t xml:space="preserve">publiczną wynosił </w:t>
      </w:r>
      <w:r w:rsidRPr="00FA6614">
        <w:rPr>
          <w:rFonts w:ascii="Times New Roman" w:hAnsi="Times New Roman" w:cs="Times New Roman"/>
          <w:b/>
          <w:sz w:val="24"/>
          <w:szCs w:val="24"/>
        </w:rPr>
        <w:t>9,00</w:t>
      </w:r>
      <w:r w:rsidRPr="00FA6614">
        <w:rPr>
          <w:rFonts w:ascii="Times New Roman" w:hAnsi="Times New Roman" w:cs="Times New Roman"/>
          <w:sz w:val="24"/>
          <w:szCs w:val="24"/>
        </w:rPr>
        <w:t xml:space="preserve"> </w:t>
      </w:r>
      <w:r w:rsidRPr="00FA6614">
        <w:rPr>
          <w:rFonts w:ascii="Times New Roman" w:hAnsi="Times New Roman" w:cs="Times New Roman"/>
          <w:b/>
          <w:sz w:val="24"/>
          <w:szCs w:val="24"/>
        </w:rPr>
        <w:t>%</w:t>
      </w:r>
      <w:r w:rsidRPr="00FA6614">
        <w:rPr>
          <w:rFonts w:ascii="Times New Roman" w:hAnsi="Times New Roman" w:cs="Times New Roman"/>
          <w:sz w:val="24"/>
          <w:szCs w:val="24"/>
        </w:rPr>
        <w:t>.</w:t>
      </w:r>
    </w:p>
    <w:p w14:paraId="5EBF67C9" w14:textId="4EC9BE0F" w:rsidR="001C4D93" w:rsidRPr="00FA6614" w:rsidRDefault="001C4D93" w:rsidP="00FA6614">
      <w:pPr>
        <w:pStyle w:val="Akapitzlist"/>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 xml:space="preserve">W realizacji wydatków nie wystąpiły przekroczenia </w:t>
      </w:r>
      <w:r w:rsidR="00A20A12">
        <w:rPr>
          <w:rFonts w:ascii="Times New Roman" w:hAnsi="Times New Roman" w:cs="Times New Roman"/>
          <w:sz w:val="24"/>
          <w:szCs w:val="24"/>
        </w:rPr>
        <w:t>planów wydatków.</w:t>
      </w:r>
      <w:r w:rsidRPr="00FA6614">
        <w:rPr>
          <w:rFonts w:ascii="Times New Roman" w:hAnsi="Times New Roman" w:cs="Times New Roman"/>
          <w:sz w:val="24"/>
          <w:szCs w:val="24"/>
        </w:rPr>
        <w:t xml:space="preserve"> </w:t>
      </w:r>
    </w:p>
    <w:p w14:paraId="6FFD6A00" w14:textId="77777777" w:rsidR="001C4D93" w:rsidRPr="00FA6614" w:rsidRDefault="001C4D93" w:rsidP="00FA6614">
      <w:pPr>
        <w:spacing w:after="0" w:line="360" w:lineRule="auto"/>
        <w:ind w:firstLine="708"/>
        <w:jc w:val="both"/>
        <w:rPr>
          <w:rFonts w:ascii="Times New Roman" w:hAnsi="Times New Roman" w:cs="Times New Roman"/>
          <w:sz w:val="24"/>
          <w:szCs w:val="24"/>
        </w:rPr>
      </w:pPr>
      <w:r w:rsidRPr="00FA6614">
        <w:rPr>
          <w:rFonts w:ascii="Times New Roman" w:hAnsi="Times New Roman" w:cs="Times New Roman"/>
          <w:sz w:val="24"/>
          <w:szCs w:val="24"/>
        </w:rPr>
        <w:t>Na koniec roku budżetowego wykonane wydatki bieżące były niższe niż wykonane dochody bieżące.</w:t>
      </w:r>
    </w:p>
    <w:p w14:paraId="67D875FD" w14:textId="77777777" w:rsidR="001C4D93" w:rsidRPr="00FA6614" w:rsidRDefault="001C4D93" w:rsidP="00FA6614">
      <w:pPr>
        <w:spacing w:after="0" w:line="360" w:lineRule="auto"/>
        <w:jc w:val="both"/>
        <w:rPr>
          <w:rFonts w:ascii="Times New Roman" w:hAnsi="Times New Roman" w:cs="Times New Roman"/>
          <w:sz w:val="24"/>
          <w:szCs w:val="24"/>
        </w:rPr>
      </w:pPr>
    </w:p>
    <w:p w14:paraId="0C0D3F96" w14:textId="77777777" w:rsidR="00B82A18" w:rsidRPr="00B82A18" w:rsidRDefault="00B82A18" w:rsidP="00B82A18">
      <w:pPr>
        <w:pStyle w:val="Akapitzlist"/>
        <w:shd w:val="clear" w:color="auto" w:fill="FFFFFF"/>
        <w:spacing w:after="0" w:line="360" w:lineRule="auto"/>
        <w:ind w:left="0" w:right="-25"/>
        <w:jc w:val="both"/>
        <w:rPr>
          <w:rFonts w:ascii="Times New Roman" w:hAnsi="Times New Roman" w:cs="Times New Roman"/>
          <w:b/>
          <w:bCs/>
          <w:sz w:val="24"/>
          <w:szCs w:val="24"/>
        </w:rPr>
      </w:pPr>
      <w:bookmarkStart w:id="21" w:name="_Hlk1121427"/>
      <w:r w:rsidRPr="00B82A18">
        <w:rPr>
          <w:rFonts w:ascii="Times New Roman" w:hAnsi="Times New Roman" w:cs="Times New Roman"/>
          <w:b/>
          <w:bCs/>
          <w:sz w:val="24"/>
          <w:szCs w:val="24"/>
        </w:rPr>
        <w:t>Tabela nr 3.</w:t>
      </w:r>
    </w:p>
    <w:p w14:paraId="431394F8" w14:textId="230D011D" w:rsidR="00B82A18" w:rsidRDefault="00B82A18" w:rsidP="007E74EF">
      <w:pPr>
        <w:pStyle w:val="Akapitzlist"/>
        <w:shd w:val="clear" w:color="auto" w:fill="FFFFFF"/>
        <w:spacing w:after="0" w:line="240" w:lineRule="auto"/>
        <w:ind w:left="0" w:right="-23"/>
        <w:jc w:val="both"/>
        <w:rPr>
          <w:rFonts w:ascii="Times New Roman" w:hAnsi="Times New Roman" w:cs="Times New Roman"/>
          <w:b/>
          <w:bCs/>
          <w:sz w:val="24"/>
          <w:szCs w:val="24"/>
        </w:rPr>
      </w:pPr>
      <w:r w:rsidRPr="00B82A18">
        <w:rPr>
          <w:rFonts w:ascii="Times New Roman" w:hAnsi="Times New Roman" w:cs="Times New Roman"/>
          <w:b/>
          <w:bCs/>
          <w:spacing w:val="-4"/>
          <w:sz w:val="24"/>
          <w:szCs w:val="24"/>
        </w:rPr>
        <w:t xml:space="preserve">Struktura wykonania dochodów i wydatków budżetu Gminy Gruta </w:t>
      </w:r>
      <w:r w:rsidRPr="00B82A18">
        <w:rPr>
          <w:rFonts w:ascii="Times New Roman" w:hAnsi="Times New Roman" w:cs="Times New Roman"/>
          <w:b/>
          <w:bCs/>
          <w:spacing w:val="-2"/>
          <w:sz w:val="24"/>
          <w:szCs w:val="24"/>
        </w:rPr>
        <w:t xml:space="preserve">wg działów klasyfikacji budżetowej </w:t>
      </w:r>
      <w:r w:rsidRPr="00B82A18">
        <w:rPr>
          <w:rFonts w:ascii="Times New Roman" w:hAnsi="Times New Roman" w:cs="Times New Roman"/>
          <w:b/>
          <w:bCs/>
          <w:sz w:val="24"/>
          <w:szCs w:val="24"/>
        </w:rPr>
        <w:t>na 31.12.2019 rok</w:t>
      </w:r>
    </w:p>
    <w:p w14:paraId="44F07BF8" w14:textId="77777777" w:rsidR="007E74EF" w:rsidRPr="007E74EF" w:rsidRDefault="007E74EF" w:rsidP="007E74EF">
      <w:pPr>
        <w:pStyle w:val="Akapitzlist"/>
        <w:shd w:val="clear" w:color="auto" w:fill="FFFFFF"/>
        <w:spacing w:after="0" w:line="240" w:lineRule="auto"/>
        <w:ind w:left="0" w:right="-23"/>
        <w:jc w:val="both"/>
        <w:rPr>
          <w:rFonts w:ascii="Times New Roman" w:hAnsi="Times New Roman" w:cs="Times New Roman"/>
          <w:b/>
          <w:bCs/>
          <w:sz w:val="24"/>
          <w:szCs w:val="24"/>
        </w:rPr>
      </w:pPr>
    </w:p>
    <w:tbl>
      <w:tblPr>
        <w:tblW w:w="9523" w:type="dxa"/>
        <w:tblInd w:w="40" w:type="dxa"/>
        <w:tblLayout w:type="fixed"/>
        <w:tblCellMar>
          <w:left w:w="40" w:type="dxa"/>
          <w:right w:w="40" w:type="dxa"/>
        </w:tblCellMar>
        <w:tblLook w:val="0000" w:firstRow="0" w:lastRow="0" w:firstColumn="0" w:lastColumn="0" w:noHBand="0" w:noVBand="0"/>
      </w:tblPr>
      <w:tblGrid>
        <w:gridCol w:w="653"/>
        <w:gridCol w:w="2693"/>
        <w:gridCol w:w="1958"/>
        <w:gridCol w:w="1080"/>
        <w:gridCol w:w="2064"/>
        <w:gridCol w:w="1075"/>
      </w:tblGrid>
      <w:tr w:rsidR="00D90352" w:rsidRPr="00FA6614" w14:paraId="08CABBF9" w14:textId="77777777" w:rsidTr="00B82A18">
        <w:trPr>
          <w:trHeight w:hRule="exact" w:val="773"/>
        </w:trPr>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bookmarkEnd w:id="21"/>
          <w:p w14:paraId="28E9BF87" w14:textId="77777777" w:rsidR="00D90352" w:rsidRPr="00FA6614" w:rsidRDefault="00D90352" w:rsidP="00FA6614">
            <w:pPr>
              <w:shd w:val="clear" w:color="auto" w:fill="FFFFFF"/>
              <w:spacing w:after="0" w:line="360" w:lineRule="auto"/>
              <w:ind w:left="77"/>
              <w:jc w:val="both"/>
              <w:rPr>
                <w:rFonts w:ascii="Times New Roman" w:hAnsi="Times New Roman" w:cs="Times New Roman"/>
                <w:sz w:val="24"/>
                <w:szCs w:val="24"/>
              </w:rPr>
            </w:pPr>
            <w:r w:rsidRPr="00FA6614">
              <w:rPr>
                <w:rFonts w:ascii="Times New Roman" w:hAnsi="Times New Roman" w:cs="Times New Roman"/>
                <w:b/>
                <w:bCs/>
                <w:sz w:val="24"/>
                <w:szCs w:val="24"/>
              </w:rPr>
              <w:t>Dz.</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14:paraId="2A6555B7" w14:textId="77777777" w:rsidR="00D90352" w:rsidRPr="00FA6614" w:rsidRDefault="00D90352" w:rsidP="00FA6614">
            <w:pPr>
              <w:shd w:val="clear" w:color="auto" w:fill="FFFFFF"/>
              <w:spacing w:after="0" w:line="360" w:lineRule="auto"/>
              <w:ind w:left="792"/>
              <w:jc w:val="both"/>
              <w:rPr>
                <w:rFonts w:ascii="Times New Roman" w:hAnsi="Times New Roman" w:cs="Times New Roman"/>
                <w:sz w:val="24"/>
                <w:szCs w:val="24"/>
              </w:rPr>
            </w:pPr>
            <w:r w:rsidRPr="00FA6614">
              <w:rPr>
                <w:rFonts w:ascii="Times New Roman" w:hAnsi="Times New Roman" w:cs="Times New Roman"/>
                <w:b/>
                <w:bCs/>
                <w:sz w:val="24"/>
                <w:szCs w:val="24"/>
              </w:rPr>
              <w:t>N A Z W A</w:t>
            </w:r>
          </w:p>
        </w:tc>
        <w:tc>
          <w:tcPr>
            <w:tcW w:w="1958" w:type="dxa"/>
            <w:tcBorders>
              <w:top w:val="single" w:sz="6" w:space="0" w:color="auto"/>
              <w:left w:val="single" w:sz="6" w:space="0" w:color="auto"/>
              <w:bottom w:val="single" w:sz="6" w:space="0" w:color="auto"/>
              <w:right w:val="single" w:sz="6" w:space="0" w:color="auto"/>
            </w:tcBorders>
            <w:shd w:val="clear" w:color="auto" w:fill="FFFFFF"/>
            <w:vAlign w:val="center"/>
          </w:tcPr>
          <w:p w14:paraId="0C9625C0" w14:textId="328FBD23" w:rsidR="00D90352" w:rsidRPr="00FA6614" w:rsidRDefault="00D90352" w:rsidP="00FA6614">
            <w:pPr>
              <w:shd w:val="clear" w:color="auto" w:fill="FFFFFF"/>
              <w:spacing w:after="0" w:line="360" w:lineRule="auto"/>
              <w:ind w:left="341" w:right="341"/>
              <w:jc w:val="both"/>
              <w:rPr>
                <w:rFonts w:ascii="Times New Roman" w:hAnsi="Times New Roman" w:cs="Times New Roman"/>
                <w:sz w:val="24"/>
                <w:szCs w:val="24"/>
              </w:rPr>
            </w:pPr>
            <w:r w:rsidRPr="00FA6614">
              <w:rPr>
                <w:rFonts w:ascii="Times New Roman" w:hAnsi="Times New Roman" w:cs="Times New Roman"/>
                <w:b/>
                <w:bCs/>
                <w:sz w:val="24"/>
                <w:szCs w:val="24"/>
              </w:rPr>
              <w:t xml:space="preserve">Wykonanie </w:t>
            </w:r>
            <w:r w:rsidR="00B82A18">
              <w:rPr>
                <w:rFonts w:ascii="Times New Roman" w:hAnsi="Times New Roman" w:cs="Times New Roman"/>
                <w:b/>
                <w:bCs/>
                <w:sz w:val="24"/>
                <w:szCs w:val="24"/>
              </w:rPr>
              <w:t xml:space="preserve">   </w:t>
            </w:r>
            <w:r w:rsidRPr="00FA6614">
              <w:rPr>
                <w:rFonts w:ascii="Times New Roman" w:hAnsi="Times New Roman" w:cs="Times New Roman"/>
                <w:b/>
                <w:bCs/>
                <w:sz w:val="24"/>
                <w:szCs w:val="24"/>
              </w:rPr>
              <w:t>dochodów</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14:paraId="7732E92C" w14:textId="77777777" w:rsidR="00D90352" w:rsidRPr="00FA6614" w:rsidRDefault="00D90352" w:rsidP="00FA6614">
            <w:pPr>
              <w:shd w:val="clear" w:color="auto" w:fill="FFFFFF"/>
              <w:spacing w:after="0" w:line="360" w:lineRule="auto"/>
              <w:ind w:left="326"/>
              <w:jc w:val="both"/>
              <w:rPr>
                <w:rFonts w:ascii="Times New Roman" w:hAnsi="Times New Roman" w:cs="Times New Roman"/>
                <w:sz w:val="24"/>
                <w:szCs w:val="24"/>
              </w:rPr>
            </w:pPr>
            <w:r w:rsidRPr="00FA6614">
              <w:rPr>
                <w:rFonts w:ascii="Times New Roman" w:hAnsi="Times New Roman" w:cs="Times New Roman"/>
                <w:b/>
                <w:bCs/>
                <w:sz w:val="24"/>
                <w:szCs w:val="24"/>
              </w:rPr>
              <w:t>%</w:t>
            </w:r>
          </w:p>
        </w:tc>
        <w:tc>
          <w:tcPr>
            <w:tcW w:w="2064" w:type="dxa"/>
            <w:tcBorders>
              <w:top w:val="single" w:sz="6" w:space="0" w:color="auto"/>
              <w:left w:val="single" w:sz="6" w:space="0" w:color="auto"/>
              <w:bottom w:val="single" w:sz="6" w:space="0" w:color="auto"/>
              <w:right w:val="single" w:sz="6" w:space="0" w:color="auto"/>
            </w:tcBorders>
            <w:shd w:val="clear" w:color="auto" w:fill="FFFFFF"/>
            <w:vAlign w:val="center"/>
          </w:tcPr>
          <w:p w14:paraId="7728468D" w14:textId="77777777" w:rsidR="00D90352" w:rsidRPr="00FA6614" w:rsidRDefault="00D90352" w:rsidP="00FA6614">
            <w:pPr>
              <w:shd w:val="clear" w:color="auto" w:fill="FFFFFF"/>
              <w:spacing w:after="0" w:line="360" w:lineRule="auto"/>
              <w:ind w:left="394" w:right="394"/>
              <w:jc w:val="both"/>
              <w:rPr>
                <w:rFonts w:ascii="Times New Roman" w:hAnsi="Times New Roman" w:cs="Times New Roman"/>
                <w:sz w:val="24"/>
                <w:szCs w:val="24"/>
              </w:rPr>
            </w:pPr>
            <w:r w:rsidRPr="00FA6614">
              <w:rPr>
                <w:rFonts w:ascii="Times New Roman" w:hAnsi="Times New Roman" w:cs="Times New Roman"/>
                <w:b/>
                <w:bCs/>
                <w:sz w:val="24"/>
                <w:szCs w:val="24"/>
              </w:rPr>
              <w:t>Wykonanie wydatków</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5F277BF1" w14:textId="77777777" w:rsidR="00D90352" w:rsidRPr="00FA6614" w:rsidRDefault="00D90352" w:rsidP="00FA6614">
            <w:pPr>
              <w:shd w:val="clear" w:color="auto" w:fill="FFFFFF"/>
              <w:spacing w:after="0" w:line="360" w:lineRule="auto"/>
              <w:ind w:left="317"/>
              <w:jc w:val="both"/>
              <w:rPr>
                <w:rFonts w:ascii="Times New Roman" w:hAnsi="Times New Roman" w:cs="Times New Roman"/>
                <w:sz w:val="24"/>
                <w:szCs w:val="24"/>
              </w:rPr>
            </w:pPr>
            <w:r w:rsidRPr="00FA6614">
              <w:rPr>
                <w:rFonts w:ascii="Times New Roman" w:hAnsi="Times New Roman" w:cs="Times New Roman"/>
                <w:b/>
                <w:bCs/>
                <w:sz w:val="24"/>
                <w:szCs w:val="24"/>
              </w:rPr>
              <w:t>%</w:t>
            </w:r>
          </w:p>
        </w:tc>
      </w:tr>
      <w:tr w:rsidR="00D90352" w:rsidRPr="00FA6614" w14:paraId="2BA082BC" w14:textId="77777777" w:rsidTr="00B82A18">
        <w:trPr>
          <w:trHeight w:hRule="exact" w:val="367"/>
        </w:trPr>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14:paraId="6499F6C1" w14:textId="77777777" w:rsidR="00D90352" w:rsidRPr="00FA6614" w:rsidRDefault="00D90352" w:rsidP="00FA6614">
            <w:pPr>
              <w:shd w:val="clear" w:color="auto" w:fill="FFFFFF"/>
              <w:spacing w:after="0" w:line="360" w:lineRule="auto"/>
              <w:ind w:left="43"/>
              <w:jc w:val="both"/>
              <w:rPr>
                <w:rFonts w:ascii="Times New Roman" w:hAnsi="Times New Roman" w:cs="Times New Roman"/>
                <w:sz w:val="24"/>
                <w:szCs w:val="24"/>
              </w:rPr>
            </w:pPr>
            <w:r w:rsidRPr="00FA6614">
              <w:rPr>
                <w:rFonts w:ascii="Times New Roman" w:hAnsi="Times New Roman" w:cs="Times New Roman"/>
                <w:sz w:val="24"/>
                <w:szCs w:val="24"/>
              </w:rPr>
              <w:t>010</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14:paraId="019C25E8" w14:textId="77777777"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Rolnictwo i łowiectwo</w:t>
            </w:r>
          </w:p>
        </w:tc>
        <w:tc>
          <w:tcPr>
            <w:tcW w:w="1958" w:type="dxa"/>
            <w:tcBorders>
              <w:top w:val="single" w:sz="6" w:space="0" w:color="auto"/>
              <w:left w:val="single" w:sz="6" w:space="0" w:color="auto"/>
              <w:bottom w:val="single" w:sz="6" w:space="0" w:color="auto"/>
              <w:right w:val="single" w:sz="6" w:space="0" w:color="auto"/>
            </w:tcBorders>
            <w:shd w:val="clear" w:color="auto" w:fill="FFFFFF"/>
            <w:vAlign w:val="center"/>
          </w:tcPr>
          <w:p w14:paraId="5E66D5F3" w14:textId="77777777" w:rsidR="00D90352" w:rsidRPr="00FA6614" w:rsidRDefault="00D90352" w:rsidP="00FA6614">
            <w:pPr>
              <w:shd w:val="clear" w:color="auto" w:fill="FFFFFF"/>
              <w:spacing w:after="0" w:line="360" w:lineRule="auto"/>
              <w:ind w:left="600"/>
              <w:jc w:val="both"/>
              <w:rPr>
                <w:rFonts w:ascii="Times New Roman" w:hAnsi="Times New Roman" w:cs="Times New Roman"/>
                <w:sz w:val="24"/>
                <w:szCs w:val="24"/>
              </w:rPr>
            </w:pPr>
            <w:r w:rsidRPr="00FA6614">
              <w:rPr>
                <w:rFonts w:ascii="Times New Roman" w:hAnsi="Times New Roman" w:cs="Times New Roman"/>
                <w:sz w:val="24"/>
                <w:szCs w:val="24"/>
              </w:rPr>
              <w:t>1 532 209,75</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14:paraId="2A2AAC9D" w14:textId="77777777"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4,22</w:t>
            </w:r>
          </w:p>
        </w:tc>
        <w:tc>
          <w:tcPr>
            <w:tcW w:w="2064" w:type="dxa"/>
            <w:tcBorders>
              <w:top w:val="single" w:sz="6" w:space="0" w:color="auto"/>
              <w:left w:val="single" w:sz="6" w:space="0" w:color="auto"/>
              <w:bottom w:val="single" w:sz="6" w:space="0" w:color="auto"/>
              <w:right w:val="single" w:sz="6" w:space="0" w:color="auto"/>
            </w:tcBorders>
            <w:shd w:val="clear" w:color="auto" w:fill="FFFFFF"/>
            <w:vAlign w:val="center"/>
          </w:tcPr>
          <w:p w14:paraId="422CC01A" w14:textId="77777777" w:rsidR="00D90352" w:rsidRPr="00FA6614" w:rsidRDefault="00D90352" w:rsidP="00FA6614">
            <w:pPr>
              <w:shd w:val="clear" w:color="auto" w:fill="FFFFFF"/>
              <w:spacing w:after="0" w:line="360" w:lineRule="auto"/>
              <w:ind w:left="701" w:hanging="701"/>
              <w:jc w:val="both"/>
              <w:rPr>
                <w:rFonts w:ascii="Times New Roman" w:hAnsi="Times New Roman" w:cs="Times New Roman"/>
                <w:sz w:val="24"/>
                <w:szCs w:val="24"/>
              </w:rPr>
            </w:pPr>
            <w:r w:rsidRPr="00FA6614">
              <w:rPr>
                <w:rFonts w:ascii="Times New Roman" w:hAnsi="Times New Roman" w:cs="Times New Roman"/>
                <w:sz w:val="24"/>
                <w:szCs w:val="24"/>
              </w:rPr>
              <w:t>6 136 823,85</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49D280B5" w14:textId="77777777"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16,42</w:t>
            </w:r>
          </w:p>
        </w:tc>
      </w:tr>
      <w:tr w:rsidR="00D90352" w:rsidRPr="00FA6614" w14:paraId="4B5EE162" w14:textId="77777777" w:rsidTr="00B82A18">
        <w:trPr>
          <w:trHeight w:hRule="exact" w:val="301"/>
        </w:trPr>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14:paraId="47C43E1D" w14:textId="77777777" w:rsidR="00D90352" w:rsidRPr="00FA6614" w:rsidRDefault="00D90352" w:rsidP="00FA6614">
            <w:pPr>
              <w:shd w:val="clear" w:color="auto" w:fill="FFFFFF"/>
              <w:spacing w:after="0" w:line="360" w:lineRule="auto"/>
              <w:ind w:left="43"/>
              <w:jc w:val="both"/>
              <w:rPr>
                <w:rFonts w:ascii="Times New Roman" w:hAnsi="Times New Roman" w:cs="Times New Roman"/>
                <w:sz w:val="24"/>
                <w:szCs w:val="24"/>
              </w:rPr>
            </w:pPr>
            <w:r w:rsidRPr="00FA6614">
              <w:rPr>
                <w:rFonts w:ascii="Times New Roman" w:hAnsi="Times New Roman" w:cs="Times New Roman"/>
                <w:sz w:val="24"/>
                <w:szCs w:val="24"/>
              </w:rPr>
              <w:t>020</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14:paraId="4E8FB3E1" w14:textId="77777777"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Leśnictwo</w:t>
            </w:r>
          </w:p>
        </w:tc>
        <w:tc>
          <w:tcPr>
            <w:tcW w:w="1958" w:type="dxa"/>
            <w:tcBorders>
              <w:top w:val="single" w:sz="6" w:space="0" w:color="auto"/>
              <w:left w:val="single" w:sz="6" w:space="0" w:color="auto"/>
              <w:bottom w:val="single" w:sz="6" w:space="0" w:color="auto"/>
              <w:right w:val="single" w:sz="6" w:space="0" w:color="auto"/>
            </w:tcBorders>
            <w:shd w:val="clear" w:color="auto" w:fill="FFFFFF"/>
            <w:vAlign w:val="center"/>
          </w:tcPr>
          <w:p w14:paraId="79F4944E" w14:textId="77777777" w:rsidR="00D90352" w:rsidRPr="00FA6614" w:rsidRDefault="00D90352" w:rsidP="00FA6614">
            <w:pPr>
              <w:shd w:val="clear" w:color="auto" w:fill="FFFFFF"/>
              <w:spacing w:after="0" w:line="360" w:lineRule="auto"/>
              <w:ind w:left="989"/>
              <w:jc w:val="both"/>
              <w:rPr>
                <w:rFonts w:ascii="Times New Roman" w:hAnsi="Times New Roman" w:cs="Times New Roman"/>
                <w:sz w:val="24"/>
                <w:szCs w:val="24"/>
              </w:rPr>
            </w:pPr>
            <w:r w:rsidRPr="00FA6614">
              <w:rPr>
                <w:rFonts w:ascii="Times New Roman" w:hAnsi="Times New Roman" w:cs="Times New Roman"/>
                <w:sz w:val="24"/>
                <w:szCs w:val="24"/>
              </w:rPr>
              <w:t>4 334,88</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14:paraId="36EA5ECF" w14:textId="77777777"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0,01</w:t>
            </w:r>
          </w:p>
        </w:tc>
        <w:tc>
          <w:tcPr>
            <w:tcW w:w="2064" w:type="dxa"/>
            <w:tcBorders>
              <w:top w:val="single" w:sz="6" w:space="0" w:color="auto"/>
              <w:left w:val="single" w:sz="6" w:space="0" w:color="auto"/>
              <w:bottom w:val="single" w:sz="6" w:space="0" w:color="auto"/>
              <w:right w:val="single" w:sz="6" w:space="0" w:color="auto"/>
            </w:tcBorders>
            <w:shd w:val="clear" w:color="auto" w:fill="FFFFFF"/>
            <w:vAlign w:val="center"/>
          </w:tcPr>
          <w:p w14:paraId="58440962" w14:textId="77777777" w:rsidR="00D90352" w:rsidRPr="00FA6614" w:rsidRDefault="00D90352" w:rsidP="00FA6614">
            <w:pPr>
              <w:shd w:val="clear" w:color="auto" w:fill="FFFFFF"/>
              <w:spacing w:after="0" w:line="360" w:lineRule="auto"/>
              <w:ind w:left="1488" w:hanging="701"/>
              <w:jc w:val="both"/>
              <w:rPr>
                <w:rFonts w:ascii="Times New Roman" w:hAnsi="Times New Roman" w:cs="Times New Roman"/>
                <w:sz w:val="24"/>
                <w:szCs w:val="24"/>
              </w:rPr>
            </w:pPr>
            <w:r w:rsidRPr="00FA6614">
              <w:rPr>
                <w:rFonts w:ascii="Times New Roman" w:hAnsi="Times New Roman" w:cs="Times New Roman"/>
                <w:sz w:val="24"/>
                <w:szCs w:val="24"/>
              </w:rPr>
              <w:t>0,00</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4528DACE" w14:textId="77777777"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0,00</w:t>
            </w:r>
          </w:p>
        </w:tc>
      </w:tr>
      <w:tr w:rsidR="00D90352" w:rsidRPr="00FA6614" w14:paraId="030D0E23" w14:textId="77777777" w:rsidTr="00B82A18">
        <w:trPr>
          <w:trHeight w:hRule="exact" w:val="833"/>
        </w:trPr>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14:paraId="11F9508F" w14:textId="77777777" w:rsidR="00D90352" w:rsidRPr="00FA6614" w:rsidRDefault="00D90352" w:rsidP="00FA6614">
            <w:pPr>
              <w:shd w:val="clear" w:color="auto" w:fill="FFFFFF"/>
              <w:spacing w:after="0" w:line="360" w:lineRule="auto"/>
              <w:ind w:left="43"/>
              <w:jc w:val="both"/>
              <w:rPr>
                <w:rFonts w:ascii="Times New Roman" w:hAnsi="Times New Roman" w:cs="Times New Roman"/>
                <w:sz w:val="24"/>
                <w:szCs w:val="24"/>
              </w:rPr>
            </w:pPr>
            <w:r w:rsidRPr="00FA6614">
              <w:rPr>
                <w:rFonts w:ascii="Times New Roman" w:hAnsi="Times New Roman" w:cs="Times New Roman"/>
                <w:sz w:val="24"/>
                <w:szCs w:val="24"/>
              </w:rPr>
              <w:t>400</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14:paraId="24943D44" w14:textId="2FCCFEFC"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Wytwarzanie</w:t>
            </w:r>
            <w:r w:rsidR="00B82A18">
              <w:rPr>
                <w:rFonts w:ascii="Times New Roman" w:hAnsi="Times New Roman" w:cs="Times New Roman"/>
                <w:sz w:val="24"/>
                <w:szCs w:val="24"/>
              </w:rPr>
              <w:t xml:space="preserve"> </w:t>
            </w:r>
            <w:r w:rsidR="00B82A18">
              <w:rPr>
                <w:rFonts w:ascii="Times New Roman" w:hAnsi="Times New Roman" w:cs="Times New Roman"/>
                <w:sz w:val="24"/>
                <w:szCs w:val="24"/>
              </w:rPr>
              <w:br/>
            </w:r>
            <w:r w:rsidRPr="00FA6614">
              <w:rPr>
                <w:rFonts w:ascii="Times New Roman" w:hAnsi="Times New Roman" w:cs="Times New Roman"/>
                <w:sz w:val="24"/>
                <w:szCs w:val="24"/>
              </w:rPr>
              <w:t>i zaopatrywanie w energię elektryczną, gaz i wodę</w:t>
            </w:r>
          </w:p>
        </w:tc>
        <w:tc>
          <w:tcPr>
            <w:tcW w:w="1958" w:type="dxa"/>
            <w:tcBorders>
              <w:top w:val="single" w:sz="6" w:space="0" w:color="auto"/>
              <w:left w:val="single" w:sz="6" w:space="0" w:color="auto"/>
              <w:bottom w:val="single" w:sz="6" w:space="0" w:color="auto"/>
              <w:right w:val="single" w:sz="6" w:space="0" w:color="auto"/>
            </w:tcBorders>
            <w:shd w:val="clear" w:color="auto" w:fill="FFFFFF"/>
            <w:vAlign w:val="center"/>
          </w:tcPr>
          <w:p w14:paraId="65FF1FD6" w14:textId="6ED50E5C" w:rsidR="00D90352" w:rsidRPr="00FA6614" w:rsidRDefault="007E74EF" w:rsidP="00FA6614">
            <w:pPr>
              <w:shd w:val="clear" w:color="auto" w:fill="FFFFFF"/>
              <w:spacing w:after="0" w:line="360" w:lineRule="auto"/>
              <w:ind w:left="874" w:hanging="840"/>
              <w:jc w:val="both"/>
              <w:rPr>
                <w:rFonts w:ascii="Times New Roman" w:hAnsi="Times New Roman" w:cs="Times New Roman"/>
                <w:sz w:val="24"/>
                <w:szCs w:val="24"/>
              </w:rPr>
            </w:pPr>
            <w:r>
              <w:rPr>
                <w:rFonts w:ascii="Times New Roman" w:hAnsi="Times New Roman" w:cs="Times New Roman"/>
                <w:sz w:val="24"/>
                <w:szCs w:val="24"/>
              </w:rPr>
              <w:t xml:space="preserve">            </w:t>
            </w:r>
            <w:r w:rsidR="00D90352" w:rsidRPr="00FA6614">
              <w:rPr>
                <w:rFonts w:ascii="Times New Roman" w:hAnsi="Times New Roman" w:cs="Times New Roman"/>
                <w:sz w:val="24"/>
                <w:szCs w:val="24"/>
              </w:rPr>
              <w:t>839 171,05</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14:paraId="07752F2F" w14:textId="77777777"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2,31</w:t>
            </w:r>
          </w:p>
        </w:tc>
        <w:tc>
          <w:tcPr>
            <w:tcW w:w="2064" w:type="dxa"/>
            <w:tcBorders>
              <w:top w:val="single" w:sz="6" w:space="0" w:color="auto"/>
              <w:left w:val="single" w:sz="6" w:space="0" w:color="auto"/>
              <w:bottom w:val="single" w:sz="6" w:space="0" w:color="auto"/>
              <w:right w:val="single" w:sz="6" w:space="0" w:color="auto"/>
            </w:tcBorders>
            <w:shd w:val="clear" w:color="auto" w:fill="FFFFFF"/>
            <w:vAlign w:val="center"/>
          </w:tcPr>
          <w:p w14:paraId="359FDAC4" w14:textId="77777777" w:rsidR="00D90352" w:rsidRPr="00FA6614" w:rsidRDefault="00D90352" w:rsidP="00FA6614">
            <w:pPr>
              <w:shd w:val="clear" w:color="auto" w:fill="FFFFFF"/>
              <w:spacing w:after="0" w:line="360" w:lineRule="auto"/>
              <w:ind w:left="859" w:hanging="701"/>
              <w:jc w:val="both"/>
              <w:rPr>
                <w:rFonts w:ascii="Times New Roman" w:hAnsi="Times New Roman" w:cs="Times New Roman"/>
                <w:sz w:val="24"/>
                <w:szCs w:val="24"/>
              </w:rPr>
            </w:pPr>
            <w:r w:rsidRPr="00FA6614">
              <w:rPr>
                <w:rFonts w:ascii="Times New Roman" w:hAnsi="Times New Roman" w:cs="Times New Roman"/>
                <w:sz w:val="24"/>
                <w:szCs w:val="24"/>
              </w:rPr>
              <w:t>0,00</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50986FFD" w14:textId="77777777"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0,00</w:t>
            </w:r>
          </w:p>
        </w:tc>
      </w:tr>
      <w:tr w:rsidR="00D90352" w:rsidRPr="00FA6614" w14:paraId="7EDFE347" w14:textId="77777777" w:rsidTr="00B82A18">
        <w:trPr>
          <w:trHeight w:hRule="exact" w:val="298"/>
        </w:trPr>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14:paraId="26E4044C" w14:textId="77777777" w:rsidR="00D90352" w:rsidRPr="00FA6614" w:rsidRDefault="00D90352" w:rsidP="00FA6614">
            <w:pPr>
              <w:shd w:val="clear" w:color="auto" w:fill="FFFFFF"/>
              <w:spacing w:after="0" w:line="360" w:lineRule="auto"/>
              <w:ind w:left="43"/>
              <w:jc w:val="both"/>
              <w:rPr>
                <w:rFonts w:ascii="Times New Roman" w:hAnsi="Times New Roman" w:cs="Times New Roman"/>
                <w:sz w:val="24"/>
                <w:szCs w:val="24"/>
              </w:rPr>
            </w:pPr>
            <w:r w:rsidRPr="00FA6614">
              <w:rPr>
                <w:rFonts w:ascii="Times New Roman" w:hAnsi="Times New Roman" w:cs="Times New Roman"/>
                <w:sz w:val="24"/>
                <w:szCs w:val="24"/>
              </w:rPr>
              <w:t>600</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14:paraId="14859834" w14:textId="77777777"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Transport i łączność</w:t>
            </w:r>
          </w:p>
        </w:tc>
        <w:tc>
          <w:tcPr>
            <w:tcW w:w="1958" w:type="dxa"/>
            <w:tcBorders>
              <w:top w:val="single" w:sz="6" w:space="0" w:color="auto"/>
              <w:left w:val="single" w:sz="6" w:space="0" w:color="auto"/>
              <w:bottom w:val="single" w:sz="6" w:space="0" w:color="auto"/>
              <w:right w:val="single" w:sz="6" w:space="0" w:color="auto"/>
            </w:tcBorders>
            <w:shd w:val="clear" w:color="auto" w:fill="FFFFFF"/>
            <w:vAlign w:val="center"/>
          </w:tcPr>
          <w:p w14:paraId="642CBD08" w14:textId="3411486E" w:rsidR="00D90352" w:rsidRPr="00FA6614" w:rsidRDefault="007E74EF" w:rsidP="00FA6614">
            <w:pPr>
              <w:shd w:val="clear" w:color="auto" w:fill="FFFFFF"/>
              <w:spacing w:after="0" w:line="360" w:lineRule="auto"/>
              <w:ind w:left="874" w:hanging="840"/>
              <w:jc w:val="both"/>
              <w:rPr>
                <w:rFonts w:ascii="Times New Roman" w:hAnsi="Times New Roman" w:cs="Times New Roman"/>
                <w:sz w:val="24"/>
                <w:szCs w:val="24"/>
              </w:rPr>
            </w:pPr>
            <w:r>
              <w:rPr>
                <w:rFonts w:ascii="Times New Roman" w:hAnsi="Times New Roman" w:cs="Times New Roman"/>
                <w:sz w:val="24"/>
                <w:szCs w:val="24"/>
              </w:rPr>
              <w:t xml:space="preserve">         </w:t>
            </w:r>
            <w:r w:rsidR="00D90352" w:rsidRPr="00FA6614">
              <w:rPr>
                <w:rFonts w:ascii="Times New Roman" w:hAnsi="Times New Roman" w:cs="Times New Roman"/>
                <w:sz w:val="24"/>
                <w:szCs w:val="24"/>
              </w:rPr>
              <w:t>1 694 182,47</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14:paraId="235CDA50" w14:textId="77777777"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4,66</w:t>
            </w:r>
          </w:p>
        </w:tc>
        <w:tc>
          <w:tcPr>
            <w:tcW w:w="2064" w:type="dxa"/>
            <w:tcBorders>
              <w:top w:val="single" w:sz="6" w:space="0" w:color="auto"/>
              <w:left w:val="single" w:sz="6" w:space="0" w:color="auto"/>
              <w:bottom w:val="single" w:sz="6" w:space="0" w:color="auto"/>
              <w:right w:val="single" w:sz="6" w:space="0" w:color="auto"/>
            </w:tcBorders>
            <w:shd w:val="clear" w:color="auto" w:fill="FFFFFF"/>
            <w:vAlign w:val="center"/>
          </w:tcPr>
          <w:p w14:paraId="3C2FF2F3" w14:textId="77777777" w:rsidR="00D90352" w:rsidRPr="00FA6614" w:rsidRDefault="00D90352" w:rsidP="00FA6614">
            <w:pPr>
              <w:shd w:val="clear" w:color="auto" w:fill="FFFFFF"/>
              <w:spacing w:after="0" w:line="360" w:lineRule="auto"/>
              <w:ind w:left="859" w:hanging="701"/>
              <w:jc w:val="both"/>
              <w:rPr>
                <w:rFonts w:ascii="Times New Roman" w:hAnsi="Times New Roman" w:cs="Times New Roman"/>
                <w:sz w:val="24"/>
                <w:szCs w:val="24"/>
              </w:rPr>
            </w:pPr>
            <w:r w:rsidRPr="00FA6614">
              <w:rPr>
                <w:rFonts w:ascii="Times New Roman" w:hAnsi="Times New Roman" w:cs="Times New Roman"/>
                <w:sz w:val="24"/>
                <w:szCs w:val="24"/>
              </w:rPr>
              <w:t>2 109 987,69</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16881D7C" w14:textId="77777777"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5,65</w:t>
            </w:r>
          </w:p>
        </w:tc>
      </w:tr>
      <w:tr w:rsidR="00D90352" w:rsidRPr="00FA6614" w14:paraId="597EE873" w14:textId="77777777" w:rsidTr="00B82A18">
        <w:trPr>
          <w:trHeight w:hRule="exact" w:val="298"/>
        </w:trPr>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14:paraId="6E1F14B3" w14:textId="77777777" w:rsidR="00D90352" w:rsidRPr="00FA6614" w:rsidRDefault="00D90352" w:rsidP="00FA6614">
            <w:pPr>
              <w:shd w:val="clear" w:color="auto" w:fill="FFFFFF"/>
              <w:spacing w:after="0" w:line="360" w:lineRule="auto"/>
              <w:ind w:left="43"/>
              <w:jc w:val="both"/>
              <w:rPr>
                <w:rFonts w:ascii="Times New Roman" w:hAnsi="Times New Roman" w:cs="Times New Roman"/>
                <w:sz w:val="24"/>
                <w:szCs w:val="24"/>
              </w:rPr>
            </w:pPr>
            <w:r w:rsidRPr="00FA6614">
              <w:rPr>
                <w:rFonts w:ascii="Times New Roman" w:hAnsi="Times New Roman" w:cs="Times New Roman"/>
                <w:sz w:val="24"/>
                <w:szCs w:val="24"/>
              </w:rPr>
              <w:t>630</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14:paraId="396A053F" w14:textId="77777777" w:rsidR="00D90352" w:rsidRPr="00FA6614" w:rsidRDefault="00D90352" w:rsidP="00FA6614">
            <w:pPr>
              <w:shd w:val="clear" w:color="auto" w:fill="FFFFFF"/>
              <w:spacing w:after="0" w:line="360" w:lineRule="auto"/>
              <w:jc w:val="both"/>
              <w:rPr>
                <w:rFonts w:ascii="Times New Roman" w:hAnsi="Times New Roman" w:cs="Times New Roman"/>
                <w:spacing w:val="-1"/>
                <w:sz w:val="24"/>
                <w:szCs w:val="24"/>
              </w:rPr>
            </w:pPr>
            <w:r w:rsidRPr="00FA6614">
              <w:rPr>
                <w:rFonts w:ascii="Times New Roman" w:hAnsi="Times New Roman" w:cs="Times New Roman"/>
                <w:spacing w:val="-1"/>
                <w:sz w:val="24"/>
                <w:szCs w:val="24"/>
              </w:rPr>
              <w:t>Turystyka</w:t>
            </w:r>
          </w:p>
        </w:tc>
        <w:tc>
          <w:tcPr>
            <w:tcW w:w="1958" w:type="dxa"/>
            <w:tcBorders>
              <w:top w:val="single" w:sz="6" w:space="0" w:color="auto"/>
              <w:left w:val="single" w:sz="6" w:space="0" w:color="auto"/>
              <w:bottom w:val="single" w:sz="6" w:space="0" w:color="auto"/>
              <w:right w:val="single" w:sz="6" w:space="0" w:color="auto"/>
            </w:tcBorders>
            <w:shd w:val="clear" w:color="auto" w:fill="FFFFFF"/>
            <w:vAlign w:val="center"/>
          </w:tcPr>
          <w:p w14:paraId="33582338" w14:textId="77777777" w:rsidR="00D90352" w:rsidRPr="00FA6614" w:rsidRDefault="00D90352" w:rsidP="00FA6614">
            <w:pPr>
              <w:shd w:val="clear" w:color="auto" w:fill="FFFFFF"/>
              <w:spacing w:after="0" w:line="360" w:lineRule="auto"/>
              <w:ind w:left="758"/>
              <w:jc w:val="both"/>
              <w:rPr>
                <w:rFonts w:ascii="Times New Roman" w:hAnsi="Times New Roman" w:cs="Times New Roman"/>
                <w:sz w:val="24"/>
                <w:szCs w:val="24"/>
              </w:rPr>
            </w:pPr>
            <w:r w:rsidRPr="00FA6614">
              <w:rPr>
                <w:rFonts w:ascii="Times New Roman" w:hAnsi="Times New Roman" w:cs="Times New Roman"/>
                <w:sz w:val="24"/>
                <w:szCs w:val="24"/>
              </w:rPr>
              <w:t>0,00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14:paraId="574BF34F" w14:textId="77777777"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0,00</w:t>
            </w:r>
          </w:p>
        </w:tc>
        <w:tc>
          <w:tcPr>
            <w:tcW w:w="2064" w:type="dxa"/>
            <w:tcBorders>
              <w:top w:val="single" w:sz="6" w:space="0" w:color="auto"/>
              <w:left w:val="single" w:sz="6" w:space="0" w:color="auto"/>
              <w:bottom w:val="single" w:sz="6" w:space="0" w:color="auto"/>
              <w:right w:val="single" w:sz="6" w:space="0" w:color="auto"/>
            </w:tcBorders>
            <w:shd w:val="clear" w:color="auto" w:fill="FFFFFF"/>
            <w:vAlign w:val="center"/>
          </w:tcPr>
          <w:p w14:paraId="17C200FB" w14:textId="77777777" w:rsidR="00D90352" w:rsidRPr="00FA6614" w:rsidRDefault="00D90352" w:rsidP="00FA6614">
            <w:pPr>
              <w:shd w:val="clear" w:color="auto" w:fill="FFFFFF"/>
              <w:spacing w:after="0" w:line="360" w:lineRule="auto"/>
              <w:ind w:left="979" w:hanging="701"/>
              <w:jc w:val="both"/>
              <w:rPr>
                <w:rFonts w:ascii="Times New Roman" w:hAnsi="Times New Roman" w:cs="Times New Roman"/>
                <w:sz w:val="24"/>
                <w:szCs w:val="24"/>
              </w:rPr>
            </w:pPr>
            <w:r w:rsidRPr="00FA6614">
              <w:rPr>
                <w:rFonts w:ascii="Times New Roman" w:hAnsi="Times New Roman" w:cs="Times New Roman"/>
                <w:sz w:val="24"/>
                <w:szCs w:val="24"/>
              </w:rPr>
              <w:t>0,00</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08AC6A83" w14:textId="77777777"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0,00</w:t>
            </w:r>
          </w:p>
        </w:tc>
      </w:tr>
      <w:tr w:rsidR="00D90352" w:rsidRPr="00FA6614" w14:paraId="2757EE89" w14:textId="77777777" w:rsidTr="00B82A18">
        <w:trPr>
          <w:trHeight w:hRule="exact" w:val="298"/>
        </w:trPr>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14:paraId="74A85AD7" w14:textId="77777777" w:rsidR="00D90352" w:rsidRPr="00FA6614" w:rsidRDefault="00D90352" w:rsidP="00FA6614">
            <w:pPr>
              <w:shd w:val="clear" w:color="auto" w:fill="FFFFFF"/>
              <w:spacing w:after="0" w:line="360" w:lineRule="auto"/>
              <w:ind w:left="43"/>
              <w:jc w:val="both"/>
              <w:rPr>
                <w:rFonts w:ascii="Times New Roman" w:hAnsi="Times New Roman" w:cs="Times New Roman"/>
                <w:sz w:val="24"/>
                <w:szCs w:val="24"/>
              </w:rPr>
            </w:pPr>
            <w:r w:rsidRPr="00FA6614">
              <w:rPr>
                <w:rFonts w:ascii="Times New Roman" w:hAnsi="Times New Roman" w:cs="Times New Roman"/>
                <w:sz w:val="24"/>
                <w:szCs w:val="24"/>
              </w:rPr>
              <w:t>700</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14:paraId="79B1ECDA" w14:textId="77777777"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pacing w:val="-1"/>
                <w:sz w:val="24"/>
                <w:szCs w:val="24"/>
              </w:rPr>
              <w:t>Gospodarka mieszkaniowa</w:t>
            </w:r>
          </w:p>
        </w:tc>
        <w:tc>
          <w:tcPr>
            <w:tcW w:w="1958" w:type="dxa"/>
            <w:tcBorders>
              <w:top w:val="single" w:sz="6" w:space="0" w:color="auto"/>
              <w:left w:val="single" w:sz="6" w:space="0" w:color="auto"/>
              <w:bottom w:val="single" w:sz="6" w:space="0" w:color="auto"/>
              <w:right w:val="single" w:sz="6" w:space="0" w:color="auto"/>
            </w:tcBorders>
            <w:shd w:val="clear" w:color="auto" w:fill="FFFFFF"/>
            <w:vAlign w:val="center"/>
          </w:tcPr>
          <w:p w14:paraId="39D8660D" w14:textId="77777777" w:rsidR="00D90352" w:rsidRPr="00FA6614" w:rsidRDefault="00D90352" w:rsidP="00FA6614">
            <w:pPr>
              <w:shd w:val="clear" w:color="auto" w:fill="FFFFFF"/>
              <w:spacing w:after="0" w:line="360" w:lineRule="auto"/>
              <w:ind w:left="758"/>
              <w:jc w:val="both"/>
              <w:rPr>
                <w:rFonts w:ascii="Times New Roman" w:hAnsi="Times New Roman" w:cs="Times New Roman"/>
                <w:sz w:val="24"/>
                <w:szCs w:val="24"/>
              </w:rPr>
            </w:pPr>
            <w:r w:rsidRPr="00FA6614">
              <w:rPr>
                <w:rFonts w:ascii="Times New Roman" w:hAnsi="Times New Roman" w:cs="Times New Roman"/>
                <w:sz w:val="24"/>
                <w:szCs w:val="24"/>
              </w:rPr>
              <w:t>233 011,79</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14:paraId="3DCFC821" w14:textId="77777777"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0,64</w:t>
            </w:r>
          </w:p>
        </w:tc>
        <w:tc>
          <w:tcPr>
            <w:tcW w:w="2064" w:type="dxa"/>
            <w:tcBorders>
              <w:top w:val="single" w:sz="6" w:space="0" w:color="auto"/>
              <w:left w:val="single" w:sz="6" w:space="0" w:color="auto"/>
              <w:bottom w:val="single" w:sz="6" w:space="0" w:color="auto"/>
              <w:right w:val="single" w:sz="6" w:space="0" w:color="auto"/>
            </w:tcBorders>
            <w:shd w:val="clear" w:color="auto" w:fill="FFFFFF"/>
            <w:vAlign w:val="center"/>
          </w:tcPr>
          <w:p w14:paraId="673D77CC" w14:textId="77777777" w:rsidR="00D90352" w:rsidRPr="00FA6614" w:rsidRDefault="00D90352" w:rsidP="00FA6614">
            <w:pPr>
              <w:shd w:val="clear" w:color="auto" w:fill="FFFFFF"/>
              <w:spacing w:after="0" w:line="360" w:lineRule="auto"/>
              <w:ind w:left="979" w:hanging="701"/>
              <w:jc w:val="both"/>
              <w:rPr>
                <w:rFonts w:ascii="Times New Roman" w:hAnsi="Times New Roman" w:cs="Times New Roman"/>
                <w:sz w:val="24"/>
                <w:szCs w:val="24"/>
              </w:rPr>
            </w:pPr>
            <w:r w:rsidRPr="00FA6614">
              <w:rPr>
                <w:rFonts w:ascii="Times New Roman" w:hAnsi="Times New Roman" w:cs="Times New Roman"/>
                <w:sz w:val="24"/>
                <w:szCs w:val="24"/>
              </w:rPr>
              <w:t>400 348,98</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3C29B6D5" w14:textId="77777777"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1,07</w:t>
            </w:r>
          </w:p>
        </w:tc>
      </w:tr>
      <w:tr w:rsidR="00D90352" w:rsidRPr="00FA6614" w14:paraId="0D831864" w14:textId="77777777" w:rsidTr="00B82A18">
        <w:trPr>
          <w:trHeight w:hRule="exact" w:val="396"/>
        </w:trPr>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14:paraId="7366B97C" w14:textId="77777777" w:rsidR="00D90352" w:rsidRPr="00FA6614" w:rsidRDefault="00D90352" w:rsidP="00FA6614">
            <w:pPr>
              <w:shd w:val="clear" w:color="auto" w:fill="FFFFFF"/>
              <w:spacing w:after="0" w:line="360" w:lineRule="auto"/>
              <w:ind w:left="43"/>
              <w:jc w:val="both"/>
              <w:rPr>
                <w:rFonts w:ascii="Times New Roman" w:hAnsi="Times New Roman" w:cs="Times New Roman"/>
                <w:sz w:val="24"/>
                <w:szCs w:val="24"/>
              </w:rPr>
            </w:pPr>
            <w:r w:rsidRPr="00FA6614">
              <w:rPr>
                <w:rFonts w:ascii="Times New Roman" w:hAnsi="Times New Roman" w:cs="Times New Roman"/>
                <w:sz w:val="24"/>
                <w:szCs w:val="24"/>
              </w:rPr>
              <w:t>710</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14:paraId="46E6C155" w14:textId="77777777"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Działalność usługowa</w:t>
            </w:r>
          </w:p>
        </w:tc>
        <w:tc>
          <w:tcPr>
            <w:tcW w:w="1958" w:type="dxa"/>
            <w:tcBorders>
              <w:top w:val="single" w:sz="6" w:space="0" w:color="auto"/>
              <w:left w:val="single" w:sz="6" w:space="0" w:color="auto"/>
              <w:bottom w:val="single" w:sz="6" w:space="0" w:color="auto"/>
              <w:right w:val="single" w:sz="6" w:space="0" w:color="auto"/>
            </w:tcBorders>
            <w:shd w:val="clear" w:color="auto" w:fill="FFFFFF"/>
            <w:vAlign w:val="center"/>
          </w:tcPr>
          <w:p w14:paraId="1D93BA50" w14:textId="66A16E81" w:rsidR="00D90352" w:rsidRPr="00FA6614" w:rsidRDefault="007E74EF" w:rsidP="00FA6614">
            <w:pPr>
              <w:shd w:val="clear" w:color="auto" w:fill="FFFFFF"/>
              <w:spacing w:after="0" w:line="360" w:lineRule="auto"/>
              <w:ind w:left="989" w:hanging="737"/>
              <w:jc w:val="both"/>
              <w:rPr>
                <w:rFonts w:ascii="Times New Roman" w:hAnsi="Times New Roman" w:cs="Times New Roman"/>
                <w:sz w:val="24"/>
                <w:szCs w:val="24"/>
              </w:rPr>
            </w:pPr>
            <w:r>
              <w:rPr>
                <w:rFonts w:ascii="Times New Roman" w:hAnsi="Times New Roman" w:cs="Times New Roman"/>
                <w:sz w:val="24"/>
                <w:szCs w:val="24"/>
              </w:rPr>
              <w:t xml:space="preserve">         </w:t>
            </w:r>
            <w:r w:rsidR="00D90352" w:rsidRPr="00FA6614">
              <w:rPr>
                <w:rFonts w:ascii="Times New Roman" w:hAnsi="Times New Roman" w:cs="Times New Roman"/>
                <w:sz w:val="24"/>
                <w:szCs w:val="24"/>
              </w:rPr>
              <w:t>26 800,00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14:paraId="475F6023" w14:textId="77777777"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0,07</w:t>
            </w:r>
          </w:p>
        </w:tc>
        <w:tc>
          <w:tcPr>
            <w:tcW w:w="2064" w:type="dxa"/>
            <w:tcBorders>
              <w:top w:val="single" w:sz="6" w:space="0" w:color="auto"/>
              <w:left w:val="single" w:sz="6" w:space="0" w:color="auto"/>
              <w:bottom w:val="single" w:sz="6" w:space="0" w:color="auto"/>
              <w:right w:val="single" w:sz="6" w:space="0" w:color="auto"/>
            </w:tcBorders>
            <w:shd w:val="clear" w:color="auto" w:fill="FFFFFF"/>
            <w:vAlign w:val="center"/>
          </w:tcPr>
          <w:p w14:paraId="30F7E6B9" w14:textId="77777777" w:rsidR="00D90352" w:rsidRPr="00FA6614" w:rsidRDefault="00D90352" w:rsidP="00FA6614">
            <w:pPr>
              <w:shd w:val="clear" w:color="auto" w:fill="FFFFFF"/>
              <w:spacing w:after="0" w:line="360" w:lineRule="auto"/>
              <w:ind w:left="979" w:hanging="701"/>
              <w:jc w:val="both"/>
              <w:rPr>
                <w:rFonts w:ascii="Times New Roman" w:hAnsi="Times New Roman" w:cs="Times New Roman"/>
                <w:sz w:val="24"/>
                <w:szCs w:val="24"/>
              </w:rPr>
            </w:pPr>
            <w:r w:rsidRPr="00FA6614">
              <w:rPr>
                <w:rFonts w:ascii="Times New Roman" w:hAnsi="Times New Roman" w:cs="Times New Roman"/>
                <w:sz w:val="24"/>
                <w:szCs w:val="24"/>
              </w:rPr>
              <w:t>85 111,47</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315B100A" w14:textId="77777777"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0,23</w:t>
            </w:r>
          </w:p>
        </w:tc>
      </w:tr>
      <w:tr w:rsidR="00D90352" w:rsidRPr="00FA6614" w14:paraId="39A9C03C" w14:textId="77777777" w:rsidTr="00B82A18">
        <w:trPr>
          <w:trHeight w:hRule="exact" w:val="306"/>
        </w:trPr>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14:paraId="794B761D" w14:textId="77777777" w:rsidR="00D90352" w:rsidRPr="00FA6614" w:rsidRDefault="00D90352" w:rsidP="00FA6614">
            <w:pPr>
              <w:shd w:val="clear" w:color="auto" w:fill="FFFFFF"/>
              <w:spacing w:after="0" w:line="360" w:lineRule="auto"/>
              <w:ind w:left="43"/>
              <w:jc w:val="both"/>
              <w:rPr>
                <w:rFonts w:ascii="Times New Roman" w:hAnsi="Times New Roman" w:cs="Times New Roman"/>
                <w:sz w:val="24"/>
                <w:szCs w:val="24"/>
              </w:rPr>
            </w:pPr>
            <w:r w:rsidRPr="00FA6614">
              <w:rPr>
                <w:rFonts w:ascii="Times New Roman" w:hAnsi="Times New Roman" w:cs="Times New Roman"/>
                <w:sz w:val="24"/>
                <w:szCs w:val="24"/>
              </w:rPr>
              <w:t>720</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14:paraId="5EFF22CE" w14:textId="77777777"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Informatyka</w:t>
            </w:r>
          </w:p>
        </w:tc>
        <w:tc>
          <w:tcPr>
            <w:tcW w:w="1958" w:type="dxa"/>
            <w:tcBorders>
              <w:top w:val="single" w:sz="6" w:space="0" w:color="auto"/>
              <w:left w:val="single" w:sz="6" w:space="0" w:color="auto"/>
              <w:bottom w:val="single" w:sz="6" w:space="0" w:color="auto"/>
              <w:right w:val="single" w:sz="6" w:space="0" w:color="auto"/>
            </w:tcBorders>
            <w:shd w:val="clear" w:color="auto" w:fill="FFFFFF"/>
            <w:vAlign w:val="center"/>
          </w:tcPr>
          <w:p w14:paraId="7CE724CE" w14:textId="77777777" w:rsidR="00D90352" w:rsidRPr="00FA6614" w:rsidRDefault="00D90352" w:rsidP="00FA6614">
            <w:pPr>
              <w:shd w:val="clear" w:color="auto" w:fill="FFFFFF"/>
              <w:spacing w:after="0" w:line="360" w:lineRule="auto"/>
              <w:ind w:left="758"/>
              <w:jc w:val="both"/>
              <w:rPr>
                <w:rFonts w:ascii="Times New Roman" w:hAnsi="Times New Roman" w:cs="Times New Roman"/>
                <w:sz w:val="24"/>
                <w:szCs w:val="24"/>
              </w:rPr>
            </w:pPr>
            <w:r w:rsidRPr="00FA6614">
              <w:rPr>
                <w:rFonts w:ascii="Times New Roman" w:hAnsi="Times New Roman" w:cs="Times New Roman"/>
                <w:sz w:val="24"/>
                <w:szCs w:val="24"/>
              </w:rPr>
              <w:t>0,00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14:paraId="4A7BE939" w14:textId="77777777"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0,00</w:t>
            </w:r>
          </w:p>
        </w:tc>
        <w:tc>
          <w:tcPr>
            <w:tcW w:w="2064" w:type="dxa"/>
            <w:tcBorders>
              <w:top w:val="single" w:sz="6" w:space="0" w:color="auto"/>
              <w:left w:val="single" w:sz="6" w:space="0" w:color="auto"/>
              <w:bottom w:val="single" w:sz="6" w:space="0" w:color="auto"/>
              <w:right w:val="single" w:sz="6" w:space="0" w:color="auto"/>
            </w:tcBorders>
            <w:shd w:val="clear" w:color="auto" w:fill="FFFFFF"/>
            <w:vAlign w:val="center"/>
          </w:tcPr>
          <w:p w14:paraId="0EAF0940" w14:textId="77777777" w:rsidR="00D90352" w:rsidRPr="00FA6614" w:rsidRDefault="00D90352" w:rsidP="00FA6614">
            <w:pPr>
              <w:shd w:val="clear" w:color="auto" w:fill="FFFFFF"/>
              <w:spacing w:after="0" w:line="360" w:lineRule="auto"/>
              <w:ind w:left="701" w:hanging="701"/>
              <w:jc w:val="both"/>
              <w:rPr>
                <w:rFonts w:ascii="Times New Roman" w:hAnsi="Times New Roman" w:cs="Times New Roman"/>
                <w:sz w:val="24"/>
                <w:szCs w:val="24"/>
              </w:rPr>
            </w:pPr>
            <w:r w:rsidRPr="00FA6614">
              <w:rPr>
                <w:rFonts w:ascii="Times New Roman" w:hAnsi="Times New Roman" w:cs="Times New Roman"/>
                <w:sz w:val="24"/>
                <w:szCs w:val="24"/>
              </w:rPr>
              <w:t>54 120,40</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6C02920C" w14:textId="77777777"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0,14</w:t>
            </w:r>
          </w:p>
        </w:tc>
      </w:tr>
      <w:tr w:rsidR="00D90352" w:rsidRPr="00FA6614" w14:paraId="70ED8C28" w14:textId="77777777" w:rsidTr="00B82A18">
        <w:trPr>
          <w:trHeight w:hRule="exact" w:val="391"/>
        </w:trPr>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14:paraId="40408A99" w14:textId="77777777" w:rsidR="00D90352" w:rsidRPr="00FA6614" w:rsidRDefault="00D90352" w:rsidP="00FA6614">
            <w:pPr>
              <w:shd w:val="clear" w:color="auto" w:fill="FFFFFF"/>
              <w:spacing w:after="0" w:line="360" w:lineRule="auto"/>
              <w:ind w:left="43"/>
              <w:jc w:val="both"/>
              <w:rPr>
                <w:rFonts w:ascii="Times New Roman" w:hAnsi="Times New Roman" w:cs="Times New Roman"/>
                <w:sz w:val="24"/>
                <w:szCs w:val="24"/>
              </w:rPr>
            </w:pPr>
            <w:r w:rsidRPr="00FA6614">
              <w:rPr>
                <w:rFonts w:ascii="Times New Roman" w:hAnsi="Times New Roman" w:cs="Times New Roman"/>
                <w:sz w:val="24"/>
                <w:szCs w:val="24"/>
              </w:rPr>
              <w:t>750</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14:paraId="0711F065" w14:textId="77777777"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Administracja publiczna</w:t>
            </w:r>
          </w:p>
        </w:tc>
        <w:tc>
          <w:tcPr>
            <w:tcW w:w="1958" w:type="dxa"/>
            <w:tcBorders>
              <w:top w:val="single" w:sz="6" w:space="0" w:color="auto"/>
              <w:left w:val="single" w:sz="6" w:space="0" w:color="auto"/>
              <w:bottom w:val="single" w:sz="6" w:space="0" w:color="auto"/>
              <w:right w:val="single" w:sz="6" w:space="0" w:color="auto"/>
            </w:tcBorders>
            <w:shd w:val="clear" w:color="auto" w:fill="FFFFFF"/>
            <w:vAlign w:val="center"/>
          </w:tcPr>
          <w:p w14:paraId="563FF9E1" w14:textId="77777777" w:rsidR="00D90352" w:rsidRPr="00FA6614" w:rsidRDefault="00D90352" w:rsidP="00FA6614">
            <w:pPr>
              <w:shd w:val="clear" w:color="auto" w:fill="FFFFFF"/>
              <w:spacing w:after="0" w:line="360" w:lineRule="auto"/>
              <w:ind w:left="758"/>
              <w:jc w:val="both"/>
              <w:rPr>
                <w:rFonts w:ascii="Times New Roman" w:hAnsi="Times New Roman" w:cs="Times New Roman"/>
                <w:sz w:val="24"/>
                <w:szCs w:val="24"/>
              </w:rPr>
            </w:pPr>
            <w:r w:rsidRPr="00FA6614">
              <w:rPr>
                <w:rFonts w:ascii="Times New Roman" w:hAnsi="Times New Roman" w:cs="Times New Roman"/>
                <w:sz w:val="24"/>
                <w:szCs w:val="24"/>
              </w:rPr>
              <w:t>671 434,54</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14:paraId="6F620680" w14:textId="77777777"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1,85</w:t>
            </w:r>
          </w:p>
        </w:tc>
        <w:tc>
          <w:tcPr>
            <w:tcW w:w="2064" w:type="dxa"/>
            <w:tcBorders>
              <w:top w:val="single" w:sz="6" w:space="0" w:color="auto"/>
              <w:left w:val="single" w:sz="6" w:space="0" w:color="auto"/>
              <w:bottom w:val="single" w:sz="6" w:space="0" w:color="auto"/>
              <w:right w:val="single" w:sz="6" w:space="0" w:color="auto"/>
            </w:tcBorders>
            <w:shd w:val="clear" w:color="auto" w:fill="FFFFFF"/>
            <w:vAlign w:val="center"/>
          </w:tcPr>
          <w:p w14:paraId="1EA04D92" w14:textId="77777777" w:rsidR="00D90352" w:rsidRPr="00FA6614" w:rsidRDefault="00D90352" w:rsidP="00FA6614">
            <w:pPr>
              <w:shd w:val="clear" w:color="auto" w:fill="FFFFFF"/>
              <w:spacing w:after="0" w:line="360" w:lineRule="auto"/>
              <w:ind w:left="701" w:hanging="701"/>
              <w:jc w:val="both"/>
              <w:rPr>
                <w:rFonts w:ascii="Times New Roman" w:hAnsi="Times New Roman" w:cs="Times New Roman"/>
                <w:sz w:val="24"/>
                <w:szCs w:val="24"/>
              </w:rPr>
            </w:pPr>
            <w:r w:rsidRPr="00FA6614">
              <w:rPr>
                <w:rFonts w:ascii="Times New Roman" w:hAnsi="Times New Roman" w:cs="Times New Roman"/>
                <w:sz w:val="24"/>
                <w:szCs w:val="24"/>
              </w:rPr>
              <w:t>3 459 076,02</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06CC9144" w14:textId="77777777"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9,26</w:t>
            </w:r>
          </w:p>
        </w:tc>
      </w:tr>
      <w:tr w:rsidR="00D90352" w:rsidRPr="00FA6614" w14:paraId="0586493E" w14:textId="77777777" w:rsidTr="00B82A18">
        <w:trPr>
          <w:trHeight w:hRule="exact" w:val="2425"/>
        </w:trPr>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14:paraId="6426CC0C" w14:textId="77777777" w:rsidR="00D90352" w:rsidRPr="00FA6614" w:rsidRDefault="00D90352" w:rsidP="00FA6614">
            <w:pPr>
              <w:shd w:val="clear" w:color="auto" w:fill="FFFFFF"/>
              <w:spacing w:after="0" w:line="360" w:lineRule="auto"/>
              <w:ind w:left="43"/>
              <w:jc w:val="both"/>
              <w:rPr>
                <w:rFonts w:ascii="Times New Roman" w:hAnsi="Times New Roman" w:cs="Times New Roman"/>
                <w:sz w:val="24"/>
                <w:szCs w:val="24"/>
              </w:rPr>
            </w:pPr>
            <w:r w:rsidRPr="00FA6614">
              <w:rPr>
                <w:rFonts w:ascii="Times New Roman" w:hAnsi="Times New Roman" w:cs="Times New Roman"/>
                <w:sz w:val="24"/>
                <w:szCs w:val="24"/>
              </w:rPr>
              <w:t>751</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14:paraId="3F6EC964" w14:textId="77777777" w:rsidR="00D90352" w:rsidRPr="00FA6614" w:rsidRDefault="00D90352" w:rsidP="0046354D">
            <w:pPr>
              <w:shd w:val="clear" w:color="auto" w:fill="FFFFFF"/>
              <w:spacing w:after="0" w:line="360" w:lineRule="auto"/>
              <w:rPr>
                <w:rFonts w:ascii="Times New Roman" w:hAnsi="Times New Roman" w:cs="Times New Roman"/>
                <w:sz w:val="24"/>
                <w:szCs w:val="24"/>
              </w:rPr>
            </w:pPr>
            <w:r w:rsidRPr="00FA6614">
              <w:rPr>
                <w:rFonts w:ascii="Times New Roman" w:hAnsi="Times New Roman" w:cs="Times New Roman"/>
                <w:spacing w:val="-1"/>
                <w:sz w:val="24"/>
                <w:szCs w:val="24"/>
              </w:rPr>
              <w:t xml:space="preserve">Urzędy naczelnych organów </w:t>
            </w:r>
            <w:r w:rsidRPr="00FA6614">
              <w:rPr>
                <w:rFonts w:ascii="Times New Roman" w:hAnsi="Times New Roman" w:cs="Times New Roman"/>
                <w:sz w:val="24"/>
                <w:szCs w:val="24"/>
              </w:rPr>
              <w:t>władzy państwowej, kontroli i ochrony prawa oraz sądownictwa</w:t>
            </w:r>
          </w:p>
        </w:tc>
        <w:tc>
          <w:tcPr>
            <w:tcW w:w="1958" w:type="dxa"/>
            <w:tcBorders>
              <w:top w:val="single" w:sz="6" w:space="0" w:color="auto"/>
              <w:left w:val="single" w:sz="6" w:space="0" w:color="auto"/>
              <w:bottom w:val="single" w:sz="6" w:space="0" w:color="auto"/>
              <w:right w:val="single" w:sz="6" w:space="0" w:color="auto"/>
            </w:tcBorders>
            <w:shd w:val="clear" w:color="auto" w:fill="FFFFFF"/>
            <w:vAlign w:val="center"/>
          </w:tcPr>
          <w:p w14:paraId="1830E3C9" w14:textId="41CA41B6" w:rsidR="00D90352" w:rsidRPr="00FA6614" w:rsidRDefault="007E74EF" w:rsidP="00FA6614">
            <w:pPr>
              <w:shd w:val="clear" w:color="auto" w:fill="FFFFFF"/>
              <w:spacing w:after="0" w:line="360" w:lineRule="auto"/>
              <w:ind w:left="989" w:hanging="955"/>
              <w:jc w:val="both"/>
              <w:rPr>
                <w:rFonts w:ascii="Times New Roman" w:hAnsi="Times New Roman" w:cs="Times New Roman"/>
                <w:sz w:val="24"/>
                <w:szCs w:val="24"/>
              </w:rPr>
            </w:pPr>
            <w:r>
              <w:rPr>
                <w:rFonts w:ascii="Times New Roman" w:hAnsi="Times New Roman" w:cs="Times New Roman"/>
                <w:sz w:val="24"/>
                <w:szCs w:val="24"/>
              </w:rPr>
              <w:t xml:space="preserve">     </w:t>
            </w:r>
            <w:r w:rsidR="00D90352" w:rsidRPr="00FA6614">
              <w:rPr>
                <w:rFonts w:ascii="Times New Roman" w:hAnsi="Times New Roman" w:cs="Times New Roman"/>
                <w:sz w:val="24"/>
                <w:szCs w:val="24"/>
              </w:rPr>
              <w:t>67 349,86</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14:paraId="269F636C" w14:textId="77777777"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0,19</w:t>
            </w:r>
          </w:p>
        </w:tc>
        <w:tc>
          <w:tcPr>
            <w:tcW w:w="2064" w:type="dxa"/>
            <w:tcBorders>
              <w:top w:val="single" w:sz="6" w:space="0" w:color="auto"/>
              <w:left w:val="single" w:sz="6" w:space="0" w:color="auto"/>
              <w:bottom w:val="single" w:sz="6" w:space="0" w:color="auto"/>
              <w:right w:val="single" w:sz="6" w:space="0" w:color="auto"/>
            </w:tcBorders>
            <w:shd w:val="clear" w:color="auto" w:fill="FFFFFF"/>
            <w:vAlign w:val="center"/>
          </w:tcPr>
          <w:p w14:paraId="4BB5F210" w14:textId="77777777" w:rsidR="00D90352" w:rsidRPr="00FA6614" w:rsidRDefault="00D90352" w:rsidP="00FA6614">
            <w:pPr>
              <w:shd w:val="clear" w:color="auto" w:fill="FFFFFF"/>
              <w:spacing w:after="0" w:line="360" w:lineRule="auto"/>
              <w:ind w:left="1094" w:hanging="701"/>
              <w:jc w:val="both"/>
              <w:rPr>
                <w:rFonts w:ascii="Times New Roman" w:hAnsi="Times New Roman" w:cs="Times New Roman"/>
                <w:sz w:val="24"/>
                <w:szCs w:val="24"/>
              </w:rPr>
            </w:pPr>
            <w:r w:rsidRPr="00FA6614">
              <w:rPr>
                <w:rFonts w:ascii="Times New Roman" w:hAnsi="Times New Roman" w:cs="Times New Roman"/>
                <w:sz w:val="24"/>
                <w:szCs w:val="24"/>
              </w:rPr>
              <w:t>67 349,86</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1E1422C3" w14:textId="77777777"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0,18</w:t>
            </w:r>
          </w:p>
        </w:tc>
      </w:tr>
      <w:tr w:rsidR="00D90352" w:rsidRPr="00FA6614" w14:paraId="4E8A490D" w14:textId="77777777" w:rsidTr="00B82A18">
        <w:trPr>
          <w:trHeight w:hRule="exact" w:val="499"/>
        </w:trPr>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14:paraId="0BB47E0F" w14:textId="77777777" w:rsidR="00D90352" w:rsidRPr="00FA6614" w:rsidRDefault="00D90352" w:rsidP="00FA6614">
            <w:pPr>
              <w:shd w:val="clear" w:color="auto" w:fill="FFFFFF"/>
              <w:spacing w:after="0" w:line="360" w:lineRule="auto"/>
              <w:ind w:left="43"/>
              <w:jc w:val="both"/>
              <w:rPr>
                <w:rFonts w:ascii="Times New Roman" w:hAnsi="Times New Roman" w:cs="Times New Roman"/>
                <w:sz w:val="24"/>
                <w:szCs w:val="24"/>
              </w:rPr>
            </w:pPr>
            <w:r w:rsidRPr="00FA6614">
              <w:rPr>
                <w:rFonts w:ascii="Times New Roman" w:hAnsi="Times New Roman" w:cs="Times New Roman"/>
                <w:sz w:val="24"/>
                <w:szCs w:val="24"/>
              </w:rPr>
              <w:t>754</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14:paraId="2654B136" w14:textId="77777777" w:rsidR="00D90352" w:rsidRPr="00FA6614" w:rsidRDefault="00D90352" w:rsidP="00FA6614">
            <w:pPr>
              <w:shd w:val="clear" w:color="auto" w:fill="FFFFFF"/>
              <w:spacing w:after="0" w:line="360" w:lineRule="auto"/>
              <w:ind w:right="43"/>
              <w:jc w:val="both"/>
              <w:rPr>
                <w:rFonts w:ascii="Times New Roman" w:hAnsi="Times New Roman" w:cs="Times New Roman"/>
                <w:sz w:val="24"/>
                <w:szCs w:val="24"/>
              </w:rPr>
            </w:pPr>
            <w:r w:rsidRPr="00FA6614">
              <w:rPr>
                <w:rFonts w:ascii="Times New Roman" w:hAnsi="Times New Roman" w:cs="Times New Roman"/>
                <w:sz w:val="24"/>
                <w:szCs w:val="24"/>
              </w:rPr>
              <w:t>Bezpieczeństwo publiczne i ochrona przeciwpożarowa</w:t>
            </w:r>
          </w:p>
        </w:tc>
        <w:tc>
          <w:tcPr>
            <w:tcW w:w="1958" w:type="dxa"/>
            <w:tcBorders>
              <w:top w:val="single" w:sz="6" w:space="0" w:color="auto"/>
              <w:left w:val="single" w:sz="6" w:space="0" w:color="auto"/>
              <w:bottom w:val="single" w:sz="6" w:space="0" w:color="auto"/>
              <w:right w:val="single" w:sz="6" w:space="0" w:color="auto"/>
            </w:tcBorders>
            <w:shd w:val="clear" w:color="auto" w:fill="FFFFFF"/>
            <w:vAlign w:val="center"/>
          </w:tcPr>
          <w:p w14:paraId="1A1F1B18" w14:textId="77777777" w:rsidR="00D90352" w:rsidRPr="00FA6614" w:rsidRDefault="00D90352" w:rsidP="00FA6614">
            <w:pPr>
              <w:shd w:val="clear" w:color="auto" w:fill="FFFFFF"/>
              <w:spacing w:after="0" w:line="360" w:lineRule="auto"/>
              <w:ind w:left="1382" w:hanging="1272"/>
              <w:jc w:val="both"/>
              <w:rPr>
                <w:rFonts w:ascii="Times New Roman" w:hAnsi="Times New Roman" w:cs="Times New Roman"/>
                <w:sz w:val="24"/>
                <w:szCs w:val="24"/>
              </w:rPr>
            </w:pPr>
            <w:r w:rsidRPr="00FA6614">
              <w:rPr>
                <w:rFonts w:ascii="Times New Roman" w:hAnsi="Times New Roman" w:cs="Times New Roman"/>
                <w:sz w:val="24"/>
                <w:szCs w:val="24"/>
              </w:rPr>
              <w:t>0,00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14:paraId="365F1D38" w14:textId="77777777"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0,00</w:t>
            </w:r>
          </w:p>
        </w:tc>
        <w:tc>
          <w:tcPr>
            <w:tcW w:w="2064" w:type="dxa"/>
            <w:tcBorders>
              <w:top w:val="single" w:sz="6" w:space="0" w:color="auto"/>
              <w:left w:val="single" w:sz="6" w:space="0" w:color="auto"/>
              <w:bottom w:val="single" w:sz="6" w:space="0" w:color="auto"/>
              <w:right w:val="single" w:sz="6" w:space="0" w:color="auto"/>
            </w:tcBorders>
            <w:shd w:val="clear" w:color="auto" w:fill="FFFFFF"/>
            <w:vAlign w:val="center"/>
          </w:tcPr>
          <w:p w14:paraId="79F0BB57" w14:textId="77777777" w:rsidR="00D90352" w:rsidRPr="00FA6614" w:rsidRDefault="00D90352" w:rsidP="00FA6614">
            <w:pPr>
              <w:shd w:val="clear" w:color="auto" w:fill="FFFFFF"/>
              <w:spacing w:after="0" w:line="360" w:lineRule="auto"/>
              <w:ind w:left="859" w:hanging="701"/>
              <w:jc w:val="both"/>
              <w:rPr>
                <w:rFonts w:ascii="Times New Roman" w:hAnsi="Times New Roman" w:cs="Times New Roman"/>
                <w:sz w:val="24"/>
                <w:szCs w:val="24"/>
              </w:rPr>
            </w:pPr>
            <w:r w:rsidRPr="00FA6614">
              <w:rPr>
                <w:rFonts w:ascii="Times New Roman" w:hAnsi="Times New Roman" w:cs="Times New Roman"/>
                <w:sz w:val="24"/>
                <w:szCs w:val="24"/>
              </w:rPr>
              <w:t>278 189,11</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234FFC2E" w14:textId="77777777"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0,74</w:t>
            </w:r>
          </w:p>
        </w:tc>
      </w:tr>
      <w:tr w:rsidR="00D90352" w:rsidRPr="00FA6614" w14:paraId="76904B95" w14:textId="77777777" w:rsidTr="00B82A18">
        <w:trPr>
          <w:trHeight w:hRule="exact" w:val="1243"/>
        </w:trPr>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14:paraId="2A21577C" w14:textId="77777777" w:rsidR="00D90352" w:rsidRPr="00FA6614" w:rsidRDefault="00D90352" w:rsidP="00FA6614">
            <w:pPr>
              <w:shd w:val="clear" w:color="auto" w:fill="FFFFFF"/>
              <w:spacing w:after="0" w:line="360" w:lineRule="auto"/>
              <w:ind w:left="43"/>
              <w:jc w:val="both"/>
              <w:rPr>
                <w:rFonts w:ascii="Times New Roman" w:hAnsi="Times New Roman" w:cs="Times New Roman"/>
                <w:sz w:val="24"/>
                <w:szCs w:val="24"/>
              </w:rPr>
            </w:pPr>
            <w:r w:rsidRPr="00FA6614">
              <w:rPr>
                <w:rFonts w:ascii="Times New Roman" w:hAnsi="Times New Roman" w:cs="Times New Roman"/>
                <w:sz w:val="24"/>
                <w:szCs w:val="24"/>
              </w:rPr>
              <w:t>756</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14:paraId="5C25E8C4" w14:textId="77777777" w:rsidR="00D90352" w:rsidRPr="00FA6614" w:rsidRDefault="00D90352" w:rsidP="00FA6614">
            <w:pPr>
              <w:shd w:val="clear" w:color="auto" w:fill="FFFFFF"/>
              <w:spacing w:after="0" w:line="360" w:lineRule="auto"/>
              <w:ind w:right="24"/>
              <w:jc w:val="both"/>
              <w:rPr>
                <w:rFonts w:ascii="Times New Roman" w:hAnsi="Times New Roman" w:cs="Times New Roman"/>
                <w:sz w:val="24"/>
                <w:szCs w:val="24"/>
              </w:rPr>
            </w:pPr>
            <w:r w:rsidRPr="00FA6614">
              <w:rPr>
                <w:rFonts w:ascii="Times New Roman" w:hAnsi="Times New Roman" w:cs="Times New Roman"/>
                <w:spacing w:val="-1"/>
                <w:sz w:val="24"/>
                <w:szCs w:val="24"/>
              </w:rPr>
              <w:t xml:space="preserve">Dochody od osób prawnych </w:t>
            </w:r>
            <w:r w:rsidRPr="00FA6614">
              <w:rPr>
                <w:rFonts w:ascii="Times New Roman" w:hAnsi="Times New Roman" w:cs="Times New Roman"/>
                <w:sz w:val="24"/>
                <w:szCs w:val="24"/>
              </w:rPr>
              <w:t>od osób fizycznych i od innych jednostek nie posiadających osobowości prawnej</w:t>
            </w:r>
          </w:p>
        </w:tc>
        <w:tc>
          <w:tcPr>
            <w:tcW w:w="1958" w:type="dxa"/>
            <w:tcBorders>
              <w:top w:val="single" w:sz="6" w:space="0" w:color="auto"/>
              <w:left w:val="single" w:sz="6" w:space="0" w:color="auto"/>
              <w:bottom w:val="single" w:sz="6" w:space="0" w:color="auto"/>
              <w:right w:val="single" w:sz="6" w:space="0" w:color="auto"/>
            </w:tcBorders>
            <w:shd w:val="clear" w:color="auto" w:fill="FFFFFF"/>
            <w:vAlign w:val="center"/>
          </w:tcPr>
          <w:p w14:paraId="355F944D" w14:textId="77777777" w:rsidR="00D90352" w:rsidRPr="00FA6614" w:rsidRDefault="00D90352" w:rsidP="00FA6614">
            <w:pPr>
              <w:shd w:val="clear" w:color="auto" w:fill="FFFFFF"/>
              <w:spacing w:after="0" w:line="360" w:lineRule="auto"/>
              <w:ind w:left="600"/>
              <w:jc w:val="both"/>
              <w:rPr>
                <w:rFonts w:ascii="Times New Roman" w:hAnsi="Times New Roman" w:cs="Times New Roman"/>
                <w:sz w:val="24"/>
                <w:szCs w:val="24"/>
              </w:rPr>
            </w:pPr>
            <w:r w:rsidRPr="00FA6614">
              <w:rPr>
                <w:rFonts w:ascii="Times New Roman" w:hAnsi="Times New Roman" w:cs="Times New Roman"/>
                <w:sz w:val="24"/>
                <w:szCs w:val="24"/>
              </w:rPr>
              <w:t>6 897 320,53</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14:paraId="2EC9136F" w14:textId="77777777"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18,99</w:t>
            </w:r>
          </w:p>
        </w:tc>
        <w:tc>
          <w:tcPr>
            <w:tcW w:w="2064" w:type="dxa"/>
            <w:tcBorders>
              <w:top w:val="single" w:sz="6" w:space="0" w:color="auto"/>
              <w:left w:val="single" w:sz="6" w:space="0" w:color="auto"/>
              <w:bottom w:val="single" w:sz="6" w:space="0" w:color="auto"/>
              <w:right w:val="single" w:sz="6" w:space="0" w:color="auto"/>
            </w:tcBorders>
            <w:shd w:val="clear" w:color="auto" w:fill="FFFFFF"/>
            <w:vAlign w:val="center"/>
          </w:tcPr>
          <w:p w14:paraId="72FB4B68" w14:textId="77777777" w:rsidR="00D90352" w:rsidRPr="00FA6614" w:rsidRDefault="00D90352" w:rsidP="00FA6614">
            <w:pPr>
              <w:shd w:val="clear" w:color="auto" w:fill="FFFFFF"/>
              <w:spacing w:after="0" w:line="360" w:lineRule="auto"/>
              <w:ind w:left="1488" w:hanging="701"/>
              <w:jc w:val="both"/>
              <w:rPr>
                <w:rFonts w:ascii="Times New Roman" w:hAnsi="Times New Roman" w:cs="Times New Roman"/>
                <w:sz w:val="24"/>
                <w:szCs w:val="24"/>
              </w:rPr>
            </w:pPr>
            <w:r w:rsidRPr="00FA6614">
              <w:rPr>
                <w:rFonts w:ascii="Times New Roman" w:hAnsi="Times New Roman" w:cs="Times New Roman"/>
                <w:sz w:val="24"/>
                <w:szCs w:val="24"/>
              </w:rPr>
              <w:t>0,00</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2D88DCED" w14:textId="77777777"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0,00</w:t>
            </w:r>
          </w:p>
        </w:tc>
      </w:tr>
      <w:tr w:rsidR="00D90352" w:rsidRPr="00FA6614" w14:paraId="75F02A66" w14:textId="77777777" w:rsidTr="00B82A18">
        <w:trPr>
          <w:trHeight w:hRule="exact" w:val="386"/>
        </w:trPr>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14:paraId="18B08B04" w14:textId="77777777" w:rsidR="00D90352" w:rsidRPr="00FA6614" w:rsidRDefault="00D90352" w:rsidP="00FA6614">
            <w:pPr>
              <w:shd w:val="clear" w:color="auto" w:fill="FFFFFF"/>
              <w:spacing w:after="0" w:line="360" w:lineRule="auto"/>
              <w:ind w:left="43"/>
              <w:jc w:val="both"/>
              <w:rPr>
                <w:rFonts w:ascii="Times New Roman" w:hAnsi="Times New Roman" w:cs="Times New Roman"/>
                <w:sz w:val="24"/>
                <w:szCs w:val="24"/>
              </w:rPr>
            </w:pPr>
            <w:r w:rsidRPr="00FA6614">
              <w:rPr>
                <w:rFonts w:ascii="Times New Roman" w:hAnsi="Times New Roman" w:cs="Times New Roman"/>
                <w:sz w:val="24"/>
                <w:szCs w:val="24"/>
              </w:rPr>
              <w:t>757</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14:paraId="47D1E3E8" w14:textId="77777777"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pacing w:val="-1"/>
                <w:sz w:val="24"/>
                <w:szCs w:val="24"/>
              </w:rPr>
              <w:t>Obsługa długu publicznego</w:t>
            </w:r>
          </w:p>
        </w:tc>
        <w:tc>
          <w:tcPr>
            <w:tcW w:w="1958" w:type="dxa"/>
            <w:tcBorders>
              <w:top w:val="single" w:sz="6" w:space="0" w:color="auto"/>
              <w:left w:val="single" w:sz="6" w:space="0" w:color="auto"/>
              <w:bottom w:val="single" w:sz="6" w:space="0" w:color="auto"/>
              <w:right w:val="single" w:sz="6" w:space="0" w:color="auto"/>
            </w:tcBorders>
            <w:shd w:val="clear" w:color="auto" w:fill="FFFFFF"/>
            <w:vAlign w:val="center"/>
          </w:tcPr>
          <w:p w14:paraId="5A2111BF" w14:textId="77777777" w:rsidR="00D90352" w:rsidRPr="00FA6614" w:rsidRDefault="00D90352" w:rsidP="00FA6614">
            <w:pPr>
              <w:shd w:val="clear" w:color="auto" w:fill="FFFFFF"/>
              <w:spacing w:after="0" w:line="360" w:lineRule="auto"/>
              <w:ind w:left="1382" w:hanging="1382"/>
              <w:jc w:val="both"/>
              <w:rPr>
                <w:rFonts w:ascii="Times New Roman" w:hAnsi="Times New Roman" w:cs="Times New Roman"/>
                <w:sz w:val="24"/>
                <w:szCs w:val="24"/>
              </w:rPr>
            </w:pPr>
            <w:r w:rsidRPr="00FA6614">
              <w:rPr>
                <w:rFonts w:ascii="Times New Roman" w:hAnsi="Times New Roman" w:cs="Times New Roman"/>
                <w:sz w:val="24"/>
                <w:szCs w:val="24"/>
              </w:rPr>
              <w:t>0,00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14:paraId="41B2BDC1" w14:textId="77777777"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0,00</w:t>
            </w:r>
          </w:p>
        </w:tc>
        <w:tc>
          <w:tcPr>
            <w:tcW w:w="2064" w:type="dxa"/>
            <w:tcBorders>
              <w:top w:val="single" w:sz="6" w:space="0" w:color="auto"/>
              <w:left w:val="single" w:sz="6" w:space="0" w:color="auto"/>
              <w:bottom w:val="single" w:sz="6" w:space="0" w:color="auto"/>
              <w:right w:val="single" w:sz="6" w:space="0" w:color="auto"/>
            </w:tcBorders>
            <w:shd w:val="clear" w:color="auto" w:fill="FFFFFF"/>
            <w:vAlign w:val="center"/>
          </w:tcPr>
          <w:p w14:paraId="01266823" w14:textId="77777777" w:rsidR="00D90352" w:rsidRPr="00FA6614" w:rsidRDefault="00D90352" w:rsidP="00FA6614">
            <w:pPr>
              <w:shd w:val="clear" w:color="auto" w:fill="FFFFFF"/>
              <w:spacing w:after="0" w:line="360" w:lineRule="auto"/>
              <w:ind w:left="859" w:hanging="701"/>
              <w:jc w:val="both"/>
              <w:rPr>
                <w:rFonts w:ascii="Times New Roman" w:hAnsi="Times New Roman" w:cs="Times New Roman"/>
                <w:sz w:val="24"/>
                <w:szCs w:val="24"/>
              </w:rPr>
            </w:pPr>
            <w:r w:rsidRPr="00FA6614">
              <w:rPr>
                <w:rFonts w:ascii="Times New Roman" w:hAnsi="Times New Roman" w:cs="Times New Roman"/>
                <w:sz w:val="24"/>
                <w:szCs w:val="24"/>
              </w:rPr>
              <w:t>225 199,47</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3975C415" w14:textId="77777777"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0,60</w:t>
            </w:r>
          </w:p>
        </w:tc>
      </w:tr>
      <w:tr w:rsidR="00D90352" w:rsidRPr="00FA6614" w14:paraId="40511000" w14:textId="77777777" w:rsidTr="00B82A18">
        <w:trPr>
          <w:trHeight w:hRule="exact" w:val="439"/>
        </w:trPr>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14:paraId="19978F61" w14:textId="77777777" w:rsidR="00D90352" w:rsidRPr="00FA6614" w:rsidRDefault="00D90352" w:rsidP="00FA6614">
            <w:pPr>
              <w:shd w:val="clear" w:color="auto" w:fill="FFFFFF"/>
              <w:spacing w:after="0" w:line="360" w:lineRule="auto"/>
              <w:ind w:left="43"/>
              <w:jc w:val="both"/>
              <w:rPr>
                <w:rFonts w:ascii="Times New Roman" w:hAnsi="Times New Roman" w:cs="Times New Roman"/>
                <w:sz w:val="24"/>
                <w:szCs w:val="24"/>
              </w:rPr>
            </w:pPr>
            <w:r w:rsidRPr="00FA6614">
              <w:rPr>
                <w:rFonts w:ascii="Times New Roman" w:hAnsi="Times New Roman" w:cs="Times New Roman"/>
                <w:sz w:val="24"/>
                <w:szCs w:val="24"/>
              </w:rPr>
              <w:t>758</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14:paraId="66644DAF" w14:textId="77777777"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Różne rozliczenia</w:t>
            </w:r>
          </w:p>
        </w:tc>
        <w:tc>
          <w:tcPr>
            <w:tcW w:w="1958" w:type="dxa"/>
            <w:tcBorders>
              <w:top w:val="single" w:sz="6" w:space="0" w:color="auto"/>
              <w:left w:val="single" w:sz="6" w:space="0" w:color="auto"/>
              <w:bottom w:val="single" w:sz="6" w:space="0" w:color="auto"/>
              <w:right w:val="single" w:sz="6" w:space="0" w:color="auto"/>
            </w:tcBorders>
            <w:shd w:val="clear" w:color="auto" w:fill="FFFFFF"/>
            <w:vAlign w:val="center"/>
          </w:tcPr>
          <w:p w14:paraId="31051D6C" w14:textId="77777777" w:rsidR="00D90352" w:rsidRPr="00FA6614" w:rsidRDefault="00D90352" w:rsidP="00FA6614">
            <w:pPr>
              <w:shd w:val="clear" w:color="auto" w:fill="FFFFFF"/>
              <w:spacing w:after="0" w:line="360" w:lineRule="auto"/>
              <w:ind w:left="485" w:hanging="1382"/>
              <w:jc w:val="both"/>
              <w:rPr>
                <w:rFonts w:ascii="Times New Roman" w:hAnsi="Times New Roman" w:cs="Times New Roman"/>
                <w:sz w:val="24"/>
                <w:szCs w:val="24"/>
              </w:rPr>
            </w:pPr>
            <w:r w:rsidRPr="00FA6614">
              <w:rPr>
                <w:rFonts w:ascii="Times New Roman" w:hAnsi="Times New Roman" w:cs="Times New Roman"/>
                <w:sz w:val="24"/>
                <w:szCs w:val="24"/>
              </w:rPr>
              <w:t>10 616 348,69</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14:paraId="2C4692D3" w14:textId="77777777"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29,23</w:t>
            </w:r>
          </w:p>
        </w:tc>
        <w:tc>
          <w:tcPr>
            <w:tcW w:w="2064" w:type="dxa"/>
            <w:tcBorders>
              <w:top w:val="single" w:sz="6" w:space="0" w:color="auto"/>
              <w:left w:val="single" w:sz="6" w:space="0" w:color="auto"/>
              <w:bottom w:val="single" w:sz="6" w:space="0" w:color="auto"/>
              <w:right w:val="single" w:sz="6" w:space="0" w:color="auto"/>
            </w:tcBorders>
            <w:shd w:val="clear" w:color="auto" w:fill="FFFFFF"/>
            <w:vAlign w:val="center"/>
          </w:tcPr>
          <w:p w14:paraId="2A7B7348" w14:textId="77777777" w:rsidR="00D90352" w:rsidRPr="00FA6614" w:rsidRDefault="00D90352" w:rsidP="00FA6614">
            <w:pPr>
              <w:shd w:val="clear" w:color="auto" w:fill="FFFFFF"/>
              <w:spacing w:after="0" w:line="360" w:lineRule="auto"/>
              <w:ind w:left="1488" w:hanging="701"/>
              <w:jc w:val="both"/>
              <w:rPr>
                <w:rFonts w:ascii="Times New Roman" w:hAnsi="Times New Roman" w:cs="Times New Roman"/>
                <w:sz w:val="24"/>
                <w:szCs w:val="24"/>
              </w:rPr>
            </w:pPr>
            <w:r w:rsidRPr="00FA6614">
              <w:rPr>
                <w:rFonts w:ascii="Times New Roman" w:hAnsi="Times New Roman" w:cs="Times New Roman"/>
                <w:sz w:val="24"/>
                <w:szCs w:val="24"/>
              </w:rPr>
              <w:t>0,00</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5D0267B2" w14:textId="77777777"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0,00</w:t>
            </w:r>
          </w:p>
        </w:tc>
      </w:tr>
      <w:tr w:rsidR="00D90352" w:rsidRPr="00FA6614" w14:paraId="14CA3EC1" w14:textId="77777777" w:rsidTr="00B82A18">
        <w:trPr>
          <w:trHeight w:hRule="exact" w:val="374"/>
        </w:trPr>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14:paraId="00DF9EE7" w14:textId="77777777" w:rsidR="00D90352" w:rsidRPr="00FA6614" w:rsidRDefault="00D90352" w:rsidP="00FA6614">
            <w:pPr>
              <w:shd w:val="clear" w:color="auto" w:fill="FFFFFF"/>
              <w:spacing w:after="0" w:line="360" w:lineRule="auto"/>
              <w:ind w:left="43"/>
              <w:jc w:val="both"/>
              <w:rPr>
                <w:rFonts w:ascii="Times New Roman" w:hAnsi="Times New Roman" w:cs="Times New Roman"/>
                <w:sz w:val="24"/>
                <w:szCs w:val="24"/>
              </w:rPr>
            </w:pPr>
            <w:r w:rsidRPr="00FA6614">
              <w:rPr>
                <w:rFonts w:ascii="Times New Roman" w:hAnsi="Times New Roman" w:cs="Times New Roman"/>
                <w:sz w:val="24"/>
                <w:szCs w:val="24"/>
              </w:rPr>
              <w:t>801</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14:paraId="1DDFC1A9" w14:textId="77777777"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Oświata i wychowanie</w:t>
            </w:r>
          </w:p>
        </w:tc>
        <w:tc>
          <w:tcPr>
            <w:tcW w:w="1958" w:type="dxa"/>
            <w:tcBorders>
              <w:top w:val="single" w:sz="6" w:space="0" w:color="auto"/>
              <w:left w:val="single" w:sz="6" w:space="0" w:color="auto"/>
              <w:bottom w:val="single" w:sz="6" w:space="0" w:color="auto"/>
              <w:right w:val="single" w:sz="6" w:space="0" w:color="auto"/>
            </w:tcBorders>
            <w:shd w:val="clear" w:color="auto" w:fill="FFFFFF"/>
            <w:vAlign w:val="center"/>
          </w:tcPr>
          <w:p w14:paraId="2C153DA6" w14:textId="77777777" w:rsidR="00D90352" w:rsidRPr="00FA6614" w:rsidRDefault="00D90352" w:rsidP="00FA6614">
            <w:pPr>
              <w:shd w:val="clear" w:color="auto" w:fill="FFFFFF"/>
              <w:spacing w:after="0" w:line="360" w:lineRule="auto"/>
              <w:ind w:left="758" w:hanging="1382"/>
              <w:jc w:val="both"/>
              <w:rPr>
                <w:rFonts w:ascii="Times New Roman" w:hAnsi="Times New Roman" w:cs="Times New Roman"/>
                <w:sz w:val="24"/>
                <w:szCs w:val="24"/>
              </w:rPr>
            </w:pPr>
            <w:r w:rsidRPr="00FA6614">
              <w:rPr>
                <w:rFonts w:ascii="Times New Roman" w:hAnsi="Times New Roman" w:cs="Times New Roman"/>
                <w:sz w:val="24"/>
                <w:szCs w:val="24"/>
              </w:rPr>
              <w:t>448 531,47</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14:paraId="45EAD2B2" w14:textId="77777777"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1,24</w:t>
            </w:r>
          </w:p>
        </w:tc>
        <w:tc>
          <w:tcPr>
            <w:tcW w:w="2064" w:type="dxa"/>
            <w:tcBorders>
              <w:top w:val="single" w:sz="6" w:space="0" w:color="auto"/>
              <w:left w:val="single" w:sz="6" w:space="0" w:color="auto"/>
              <w:bottom w:val="single" w:sz="6" w:space="0" w:color="auto"/>
              <w:right w:val="single" w:sz="6" w:space="0" w:color="auto"/>
            </w:tcBorders>
            <w:shd w:val="clear" w:color="auto" w:fill="FFFFFF"/>
            <w:vAlign w:val="center"/>
          </w:tcPr>
          <w:p w14:paraId="5CA1E080" w14:textId="77777777" w:rsidR="00D90352" w:rsidRPr="00FA6614" w:rsidRDefault="00D90352" w:rsidP="00FA6614">
            <w:pPr>
              <w:shd w:val="clear" w:color="auto" w:fill="FFFFFF"/>
              <w:spacing w:after="0" w:line="360" w:lineRule="auto"/>
              <w:ind w:left="701" w:hanging="701"/>
              <w:jc w:val="both"/>
              <w:rPr>
                <w:rFonts w:ascii="Times New Roman" w:hAnsi="Times New Roman" w:cs="Times New Roman"/>
                <w:sz w:val="24"/>
                <w:szCs w:val="24"/>
              </w:rPr>
            </w:pPr>
            <w:r w:rsidRPr="00FA6614">
              <w:rPr>
                <w:rFonts w:ascii="Times New Roman" w:hAnsi="Times New Roman" w:cs="Times New Roman"/>
                <w:sz w:val="24"/>
                <w:szCs w:val="24"/>
              </w:rPr>
              <w:t>8 670 870,67</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492E6AF6" w14:textId="77777777"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23,21</w:t>
            </w:r>
          </w:p>
        </w:tc>
      </w:tr>
      <w:tr w:rsidR="00D90352" w:rsidRPr="00FA6614" w14:paraId="40363610" w14:textId="77777777" w:rsidTr="00B82A18">
        <w:trPr>
          <w:trHeight w:hRule="exact" w:val="336"/>
        </w:trPr>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14:paraId="2DD62E5B" w14:textId="77777777" w:rsidR="00D90352" w:rsidRPr="00FA6614" w:rsidRDefault="00D90352" w:rsidP="00FA6614">
            <w:pPr>
              <w:shd w:val="clear" w:color="auto" w:fill="FFFFFF"/>
              <w:spacing w:after="0" w:line="360" w:lineRule="auto"/>
              <w:ind w:left="43"/>
              <w:jc w:val="both"/>
              <w:rPr>
                <w:rFonts w:ascii="Times New Roman" w:hAnsi="Times New Roman" w:cs="Times New Roman"/>
                <w:sz w:val="24"/>
                <w:szCs w:val="24"/>
              </w:rPr>
            </w:pPr>
            <w:r w:rsidRPr="00FA6614">
              <w:rPr>
                <w:rFonts w:ascii="Times New Roman" w:hAnsi="Times New Roman" w:cs="Times New Roman"/>
                <w:sz w:val="24"/>
                <w:szCs w:val="24"/>
              </w:rPr>
              <w:t>851</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14:paraId="0CBD3466" w14:textId="77777777"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Ochrona zdrowia</w:t>
            </w:r>
          </w:p>
        </w:tc>
        <w:tc>
          <w:tcPr>
            <w:tcW w:w="1958" w:type="dxa"/>
            <w:tcBorders>
              <w:top w:val="single" w:sz="6" w:space="0" w:color="auto"/>
              <w:left w:val="single" w:sz="6" w:space="0" w:color="auto"/>
              <w:bottom w:val="single" w:sz="6" w:space="0" w:color="auto"/>
              <w:right w:val="single" w:sz="6" w:space="0" w:color="auto"/>
            </w:tcBorders>
            <w:shd w:val="clear" w:color="auto" w:fill="FFFFFF"/>
            <w:vAlign w:val="center"/>
          </w:tcPr>
          <w:p w14:paraId="518FF0A4" w14:textId="77777777" w:rsidR="00D90352" w:rsidRPr="00FA6614" w:rsidRDefault="00D90352" w:rsidP="00FA6614">
            <w:pPr>
              <w:shd w:val="clear" w:color="auto" w:fill="FFFFFF"/>
              <w:spacing w:after="0" w:line="360" w:lineRule="auto"/>
              <w:ind w:left="1382" w:hanging="1382"/>
              <w:jc w:val="both"/>
              <w:rPr>
                <w:rFonts w:ascii="Times New Roman" w:hAnsi="Times New Roman" w:cs="Times New Roman"/>
                <w:sz w:val="24"/>
                <w:szCs w:val="24"/>
              </w:rPr>
            </w:pPr>
            <w:r w:rsidRPr="00FA6614">
              <w:rPr>
                <w:rFonts w:ascii="Times New Roman" w:hAnsi="Times New Roman" w:cs="Times New Roman"/>
                <w:sz w:val="24"/>
                <w:szCs w:val="24"/>
              </w:rPr>
              <w:t>0,00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14:paraId="1A0F9747" w14:textId="77777777"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0,00</w:t>
            </w:r>
          </w:p>
        </w:tc>
        <w:tc>
          <w:tcPr>
            <w:tcW w:w="2064" w:type="dxa"/>
            <w:tcBorders>
              <w:top w:val="single" w:sz="6" w:space="0" w:color="auto"/>
              <w:left w:val="single" w:sz="6" w:space="0" w:color="auto"/>
              <w:bottom w:val="single" w:sz="6" w:space="0" w:color="auto"/>
              <w:right w:val="single" w:sz="6" w:space="0" w:color="auto"/>
            </w:tcBorders>
            <w:shd w:val="clear" w:color="auto" w:fill="FFFFFF"/>
            <w:vAlign w:val="center"/>
          </w:tcPr>
          <w:p w14:paraId="632B2E25" w14:textId="77777777" w:rsidR="00D90352" w:rsidRPr="00FA6614" w:rsidRDefault="00D90352" w:rsidP="00FA6614">
            <w:pPr>
              <w:shd w:val="clear" w:color="auto" w:fill="FFFFFF"/>
              <w:spacing w:after="0" w:line="360" w:lineRule="auto"/>
              <w:ind w:left="859" w:hanging="701"/>
              <w:jc w:val="both"/>
              <w:rPr>
                <w:rFonts w:ascii="Times New Roman" w:hAnsi="Times New Roman" w:cs="Times New Roman"/>
                <w:sz w:val="24"/>
                <w:szCs w:val="24"/>
              </w:rPr>
            </w:pPr>
            <w:r w:rsidRPr="00FA6614">
              <w:rPr>
                <w:rFonts w:ascii="Times New Roman" w:hAnsi="Times New Roman" w:cs="Times New Roman"/>
                <w:sz w:val="24"/>
                <w:szCs w:val="24"/>
              </w:rPr>
              <w:t>135 645,65</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0A9639DB" w14:textId="77777777"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0,36</w:t>
            </w:r>
          </w:p>
        </w:tc>
      </w:tr>
      <w:tr w:rsidR="00D90352" w:rsidRPr="00FA6614" w14:paraId="48D93A6C" w14:textId="77777777" w:rsidTr="00B82A18">
        <w:trPr>
          <w:trHeight w:hRule="exact" w:val="365"/>
        </w:trPr>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14:paraId="7AC4E3CB" w14:textId="77777777" w:rsidR="00D90352" w:rsidRPr="00FA6614" w:rsidRDefault="00D90352" w:rsidP="00FA6614">
            <w:pPr>
              <w:shd w:val="clear" w:color="auto" w:fill="FFFFFF"/>
              <w:spacing w:after="0" w:line="360" w:lineRule="auto"/>
              <w:ind w:left="43"/>
              <w:jc w:val="both"/>
              <w:rPr>
                <w:rFonts w:ascii="Times New Roman" w:hAnsi="Times New Roman" w:cs="Times New Roman"/>
                <w:sz w:val="24"/>
                <w:szCs w:val="24"/>
              </w:rPr>
            </w:pPr>
            <w:r w:rsidRPr="00FA6614">
              <w:rPr>
                <w:rFonts w:ascii="Times New Roman" w:hAnsi="Times New Roman" w:cs="Times New Roman"/>
                <w:sz w:val="24"/>
                <w:szCs w:val="24"/>
              </w:rPr>
              <w:lastRenderedPageBreak/>
              <w:t>852</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14:paraId="6E63D6BC" w14:textId="77777777"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Pomoc społeczna</w:t>
            </w:r>
          </w:p>
        </w:tc>
        <w:tc>
          <w:tcPr>
            <w:tcW w:w="1958" w:type="dxa"/>
            <w:tcBorders>
              <w:top w:val="single" w:sz="6" w:space="0" w:color="auto"/>
              <w:left w:val="single" w:sz="6" w:space="0" w:color="auto"/>
              <w:bottom w:val="single" w:sz="6" w:space="0" w:color="auto"/>
              <w:right w:val="single" w:sz="6" w:space="0" w:color="auto"/>
            </w:tcBorders>
            <w:shd w:val="clear" w:color="auto" w:fill="FFFFFF"/>
            <w:vAlign w:val="center"/>
          </w:tcPr>
          <w:p w14:paraId="0731CB08" w14:textId="77777777" w:rsidR="00D90352" w:rsidRPr="00FA6614" w:rsidRDefault="00D90352" w:rsidP="00FA6614">
            <w:pPr>
              <w:shd w:val="clear" w:color="auto" w:fill="FFFFFF"/>
              <w:spacing w:after="0" w:line="360" w:lineRule="auto"/>
              <w:ind w:left="600" w:hanging="1382"/>
              <w:jc w:val="both"/>
              <w:rPr>
                <w:rFonts w:ascii="Times New Roman" w:hAnsi="Times New Roman" w:cs="Times New Roman"/>
                <w:sz w:val="24"/>
                <w:szCs w:val="24"/>
              </w:rPr>
            </w:pPr>
            <w:r w:rsidRPr="00FA6614">
              <w:rPr>
                <w:rFonts w:ascii="Times New Roman" w:hAnsi="Times New Roman" w:cs="Times New Roman"/>
                <w:sz w:val="24"/>
                <w:szCs w:val="24"/>
              </w:rPr>
              <w:t>2 608 314,89</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14:paraId="1C46B891" w14:textId="77777777"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7,18</w:t>
            </w:r>
          </w:p>
        </w:tc>
        <w:tc>
          <w:tcPr>
            <w:tcW w:w="2064" w:type="dxa"/>
            <w:tcBorders>
              <w:top w:val="single" w:sz="6" w:space="0" w:color="auto"/>
              <w:left w:val="single" w:sz="6" w:space="0" w:color="auto"/>
              <w:bottom w:val="single" w:sz="6" w:space="0" w:color="auto"/>
              <w:right w:val="single" w:sz="6" w:space="0" w:color="auto"/>
            </w:tcBorders>
            <w:shd w:val="clear" w:color="auto" w:fill="FFFFFF"/>
            <w:vAlign w:val="center"/>
          </w:tcPr>
          <w:p w14:paraId="6023512A" w14:textId="77777777" w:rsidR="00D90352" w:rsidRPr="00FA6614" w:rsidRDefault="00D90352" w:rsidP="00FA6614">
            <w:pPr>
              <w:shd w:val="clear" w:color="auto" w:fill="FFFFFF"/>
              <w:spacing w:after="0" w:line="360" w:lineRule="auto"/>
              <w:ind w:left="701" w:hanging="701"/>
              <w:jc w:val="both"/>
              <w:rPr>
                <w:rFonts w:ascii="Times New Roman" w:hAnsi="Times New Roman" w:cs="Times New Roman"/>
                <w:sz w:val="24"/>
                <w:szCs w:val="24"/>
              </w:rPr>
            </w:pPr>
            <w:r w:rsidRPr="00FA6614">
              <w:rPr>
                <w:rFonts w:ascii="Times New Roman" w:hAnsi="Times New Roman" w:cs="Times New Roman"/>
                <w:sz w:val="24"/>
                <w:szCs w:val="24"/>
              </w:rPr>
              <w:t>3 487 996,94</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45EDA4D4" w14:textId="77777777"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9,34</w:t>
            </w:r>
          </w:p>
        </w:tc>
      </w:tr>
      <w:tr w:rsidR="00D90352" w:rsidRPr="00FA6614" w14:paraId="78250779" w14:textId="77777777" w:rsidTr="00B82A18">
        <w:trPr>
          <w:trHeight w:hRule="exact" w:val="1339"/>
        </w:trPr>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14:paraId="50A3202B" w14:textId="77777777" w:rsidR="00D90352" w:rsidRPr="00FA6614" w:rsidRDefault="00D90352" w:rsidP="00FA6614">
            <w:pPr>
              <w:shd w:val="clear" w:color="auto" w:fill="FFFFFF"/>
              <w:spacing w:after="0" w:line="360" w:lineRule="auto"/>
              <w:ind w:left="43"/>
              <w:jc w:val="both"/>
              <w:rPr>
                <w:rFonts w:ascii="Times New Roman" w:hAnsi="Times New Roman" w:cs="Times New Roman"/>
                <w:sz w:val="24"/>
                <w:szCs w:val="24"/>
              </w:rPr>
            </w:pPr>
            <w:r w:rsidRPr="00FA6614">
              <w:rPr>
                <w:rFonts w:ascii="Times New Roman" w:hAnsi="Times New Roman" w:cs="Times New Roman"/>
                <w:sz w:val="24"/>
                <w:szCs w:val="24"/>
              </w:rPr>
              <w:t>853</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14:paraId="1D15F0C8" w14:textId="64A1E643" w:rsidR="00D90352" w:rsidRPr="00FA6614" w:rsidRDefault="00D90352" w:rsidP="007E74EF">
            <w:pPr>
              <w:shd w:val="clear" w:color="auto" w:fill="FFFFFF"/>
              <w:spacing w:after="0" w:line="360" w:lineRule="auto"/>
              <w:ind w:right="29"/>
              <w:rPr>
                <w:rFonts w:ascii="Times New Roman" w:hAnsi="Times New Roman" w:cs="Times New Roman"/>
                <w:sz w:val="24"/>
                <w:szCs w:val="24"/>
              </w:rPr>
            </w:pPr>
            <w:r w:rsidRPr="00FA6614">
              <w:rPr>
                <w:rFonts w:ascii="Times New Roman" w:hAnsi="Times New Roman" w:cs="Times New Roman"/>
                <w:sz w:val="24"/>
                <w:szCs w:val="24"/>
              </w:rPr>
              <w:t>Pozostałe zadania w zakresie</w:t>
            </w:r>
            <w:r w:rsidR="007E74EF">
              <w:rPr>
                <w:rFonts w:ascii="Times New Roman" w:hAnsi="Times New Roman" w:cs="Times New Roman"/>
                <w:sz w:val="24"/>
                <w:szCs w:val="24"/>
              </w:rPr>
              <w:t xml:space="preserve"> </w:t>
            </w:r>
            <w:r w:rsidRPr="00FA6614">
              <w:rPr>
                <w:rFonts w:ascii="Times New Roman" w:hAnsi="Times New Roman" w:cs="Times New Roman"/>
                <w:sz w:val="24"/>
                <w:szCs w:val="24"/>
              </w:rPr>
              <w:t>polityki społecznej</w:t>
            </w:r>
          </w:p>
        </w:tc>
        <w:tc>
          <w:tcPr>
            <w:tcW w:w="1958" w:type="dxa"/>
            <w:tcBorders>
              <w:top w:val="single" w:sz="6" w:space="0" w:color="auto"/>
              <w:left w:val="single" w:sz="6" w:space="0" w:color="auto"/>
              <w:bottom w:val="single" w:sz="6" w:space="0" w:color="auto"/>
              <w:right w:val="single" w:sz="6" w:space="0" w:color="auto"/>
            </w:tcBorders>
            <w:shd w:val="clear" w:color="auto" w:fill="FFFFFF"/>
            <w:vAlign w:val="center"/>
          </w:tcPr>
          <w:p w14:paraId="6DC2F65B" w14:textId="77777777" w:rsidR="00D90352" w:rsidRPr="00FA6614" w:rsidRDefault="00D90352" w:rsidP="00FA6614">
            <w:pPr>
              <w:shd w:val="clear" w:color="auto" w:fill="FFFFFF"/>
              <w:spacing w:after="0" w:line="360" w:lineRule="auto"/>
              <w:ind w:left="758" w:hanging="1382"/>
              <w:jc w:val="both"/>
              <w:rPr>
                <w:rFonts w:ascii="Times New Roman" w:hAnsi="Times New Roman" w:cs="Times New Roman"/>
                <w:sz w:val="24"/>
                <w:szCs w:val="24"/>
              </w:rPr>
            </w:pPr>
            <w:r w:rsidRPr="00FA6614">
              <w:rPr>
                <w:rFonts w:ascii="Times New Roman" w:hAnsi="Times New Roman" w:cs="Times New Roman"/>
                <w:sz w:val="24"/>
                <w:szCs w:val="24"/>
              </w:rPr>
              <w:t>42 982,67</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14:paraId="6B71E8C2" w14:textId="77777777"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0,12</w:t>
            </w:r>
          </w:p>
        </w:tc>
        <w:tc>
          <w:tcPr>
            <w:tcW w:w="2064" w:type="dxa"/>
            <w:tcBorders>
              <w:top w:val="single" w:sz="6" w:space="0" w:color="auto"/>
              <w:left w:val="single" w:sz="6" w:space="0" w:color="auto"/>
              <w:bottom w:val="single" w:sz="6" w:space="0" w:color="auto"/>
              <w:right w:val="single" w:sz="6" w:space="0" w:color="auto"/>
            </w:tcBorders>
            <w:shd w:val="clear" w:color="auto" w:fill="FFFFFF"/>
            <w:vAlign w:val="center"/>
          </w:tcPr>
          <w:p w14:paraId="0BFB434E" w14:textId="77777777" w:rsidR="00D90352" w:rsidRPr="00FA6614" w:rsidRDefault="00D90352" w:rsidP="00FA6614">
            <w:pPr>
              <w:shd w:val="clear" w:color="auto" w:fill="FFFFFF"/>
              <w:spacing w:after="0" w:line="360" w:lineRule="auto"/>
              <w:ind w:left="859" w:hanging="701"/>
              <w:jc w:val="both"/>
              <w:rPr>
                <w:rFonts w:ascii="Times New Roman" w:hAnsi="Times New Roman" w:cs="Times New Roman"/>
                <w:sz w:val="24"/>
                <w:szCs w:val="24"/>
              </w:rPr>
            </w:pPr>
            <w:r w:rsidRPr="00FA6614">
              <w:rPr>
                <w:rFonts w:ascii="Times New Roman" w:hAnsi="Times New Roman" w:cs="Times New Roman"/>
                <w:sz w:val="24"/>
                <w:szCs w:val="24"/>
              </w:rPr>
              <w:t>26 543,68</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4151BF4F" w14:textId="77777777"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0,07</w:t>
            </w:r>
          </w:p>
        </w:tc>
      </w:tr>
      <w:tr w:rsidR="00D90352" w:rsidRPr="00FA6614" w14:paraId="188CE004" w14:textId="77777777" w:rsidTr="00B82A18">
        <w:trPr>
          <w:trHeight w:hRule="exact" w:val="775"/>
        </w:trPr>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14:paraId="3F9C9BA0" w14:textId="77777777" w:rsidR="00D90352" w:rsidRPr="00FA6614" w:rsidRDefault="00D90352" w:rsidP="00FA6614">
            <w:pPr>
              <w:shd w:val="clear" w:color="auto" w:fill="FFFFFF"/>
              <w:spacing w:after="0" w:line="360" w:lineRule="auto"/>
              <w:ind w:left="43"/>
              <w:jc w:val="both"/>
              <w:rPr>
                <w:rFonts w:ascii="Times New Roman" w:hAnsi="Times New Roman" w:cs="Times New Roman"/>
                <w:sz w:val="24"/>
                <w:szCs w:val="24"/>
              </w:rPr>
            </w:pPr>
            <w:r w:rsidRPr="00FA6614">
              <w:rPr>
                <w:rFonts w:ascii="Times New Roman" w:hAnsi="Times New Roman" w:cs="Times New Roman"/>
                <w:sz w:val="24"/>
                <w:szCs w:val="24"/>
              </w:rPr>
              <w:t>854</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14:paraId="760B2DE7" w14:textId="77777777" w:rsidR="00D90352" w:rsidRPr="00FA6614" w:rsidRDefault="00D90352" w:rsidP="00FA6614">
            <w:pPr>
              <w:shd w:val="clear" w:color="auto" w:fill="FFFFFF"/>
              <w:spacing w:after="0" w:line="360" w:lineRule="auto"/>
              <w:ind w:right="821"/>
              <w:jc w:val="both"/>
              <w:rPr>
                <w:rFonts w:ascii="Times New Roman" w:hAnsi="Times New Roman" w:cs="Times New Roman"/>
                <w:sz w:val="24"/>
                <w:szCs w:val="24"/>
              </w:rPr>
            </w:pPr>
            <w:r w:rsidRPr="00FA6614">
              <w:rPr>
                <w:rFonts w:ascii="Times New Roman" w:hAnsi="Times New Roman" w:cs="Times New Roman"/>
                <w:sz w:val="24"/>
                <w:szCs w:val="24"/>
              </w:rPr>
              <w:t>Edukacyjna opieka wychowawcza</w:t>
            </w:r>
          </w:p>
        </w:tc>
        <w:tc>
          <w:tcPr>
            <w:tcW w:w="1958" w:type="dxa"/>
            <w:tcBorders>
              <w:top w:val="single" w:sz="6" w:space="0" w:color="auto"/>
              <w:left w:val="single" w:sz="6" w:space="0" w:color="auto"/>
              <w:bottom w:val="single" w:sz="6" w:space="0" w:color="auto"/>
              <w:right w:val="single" w:sz="6" w:space="0" w:color="auto"/>
            </w:tcBorders>
            <w:shd w:val="clear" w:color="auto" w:fill="FFFFFF"/>
            <w:vAlign w:val="center"/>
          </w:tcPr>
          <w:p w14:paraId="25ECDC86" w14:textId="77777777" w:rsidR="00D90352" w:rsidRPr="00FA6614" w:rsidRDefault="00D90352" w:rsidP="00FA6614">
            <w:pPr>
              <w:shd w:val="clear" w:color="auto" w:fill="FFFFFF"/>
              <w:spacing w:after="0" w:line="360" w:lineRule="auto"/>
              <w:ind w:left="758" w:hanging="1382"/>
              <w:jc w:val="both"/>
              <w:rPr>
                <w:rFonts w:ascii="Times New Roman" w:hAnsi="Times New Roman" w:cs="Times New Roman"/>
                <w:sz w:val="24"/>
                <w:szCs w:val="24"/>
              </w:rPr>
            </w:pPr>
            <w:r w:rsidRPr="00FA6614">
              <w:rPr>
                <w:rFonts w:ascii="Times New Roman" w:hAnsi="Times New Roman" w:cs="Times New Roman"/>
                <w:sz w:val="24"/>
                <w:szCs w:val="24"/>
              </w:rPr>
              <w:t>135 420,79</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14:paraId="0AD4BFD9" w14:textId="77777777"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0,37</w:t>
            </w:r>
          </w:p>
        </w:tc>
        <w:tc>
          <w:tcPr>
            <w:tcW w:w="2064" w:type="dxa"/>
            <w:tcBorders>
              <w:top w:val="single" w:sz="6" w:space="0" w:color="auto"/>
              <w:left w:val="single" w:sz="6" w:space="0" w:color="auto"/>
              <w:bottom w:val="single" w:sz="6" w:space="0" w:color="auto"/>
              <w:right w:val="single" w:sz="6" w:space="0" w:color="auto"/>
            </w:tcBorders>
            <w:shd w:val="clear" w:color="auto" w:fill="FFFFFF"/>
            <w:vAlign w:val="center"/>
          </w:tcPr>
          <w:p w14:paraId="1ED0A008" w14:textId="77777777" w:rsidR="00D90352" w:rsidRPr="00FA6614" w:rsidRDefault="00D90352" w:rsidP="00FA6614">
            <w:pPr>
              <w:shd w:val="clear" w:color="auto" w:fill="FFFFFF"/>
              <w:spacing w:after="0" w:line="360" w:lineRule="auto"/>
              <w:ind w:left="859" w:hanging="701"/>
              <w:jc w:val="both"/>
              <w:rPr>
                <w:rFonts w:ascii="Times New Roman" w:hAnsi="Times New Roman" w:cs="Times New Roman"/>
                <w:sz w:val="24"/>
                <w:szCs w:val="24"/>
              </w:rPr>
            </w:pPr>
            <w:r w:rsidRPr="00FA6614">
              <w:rPr>
                <w:rFonts w:ascii="Times New Roman" w:hAnsi="Times New Roman" w:cs="Times New Roman"/>
                <w:sz w:val="24"/>
                <w:szCs w:val="24"/>
              </w:rPr>
              <w:t>249 708,42</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44980F39" w14:textId="77777777"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0,67</w:t>
            </w:r>
          </w:p>
        </w:tc>
      </w:tr>
      <w:tr w:rsidR="00D90352" w:rsidRPr="00FA6614" w14:paraId="352F12F1" w14:textId="77777777" w:rsidTr="00B82A18">
        <w:trPr>
          <w:trHeight w:hRule="exact" w:val="504"/>
        </w:trPr>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14:paraId="6F7AB8EA" w14:textId="77777777" w:rsidR="00D90352" w:rsidRPr="00FA6614" w:rsidRDefault="00D90352" w:rsidP="00FA6614">
            <w:pPr>
              <w:shd w:val="clear" w:color="auto" w:fill="FFFFFF"/>
              <w:spacing w:after="0" w:line="360" w:lineRule="auto"/>
              <w:ind w:left="43"/>
              <w:jc w:val="both"/>
              <w:rPr>
                <w:rFonts w:ascii="Times New Roman" w:hAnsi="Times New Roman" w:cs="Times New Roman"/>
                <w:sz w:val="24"/>
                <w:szCs w:val="24"/>
              </w:rPr>
            </w:pPr>
            <w:r w:rsidRPr="00FA6614">
              <w:rPr>
                <w:rFonts w:ascii="Times New Roman" w:hAnsi="Times New Roman" w:cs="Times New Roman"/>
                <w:sz w:val="24"/>
                <w:szCs w:val="24"/>
              </w:rPr>
              <w:t>855</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14:paraId="5214E371" w14:textId="77777777" w:rsidR="00D90352" w:rsidRPr="00FA6614" w:rsidRDefault="00D90352" w:rsidP="00FA6614">
            <w:pPr>
              <w:shd w:val="clear" w:color="auto" w:fill="FFFFFF"/>
              <w:spacing w:after="0" w:line="360" w:lineRule="auto"/>
              <w:ind w:right="274"/>
              <w:jc w:val="both"/>
              <w:rPr>
                <w:rFonts w:ascii="Times New Roman" w:hAnsi="Times New Roman" w:cs="Times New Roman"/>
                <w:spacing w:val="-1"/>
                <w:sz w:val="24"/>
                <w:szCs w:val="24"/>
              </w:rPr>
            </w:pPr>
            <w:r w:rsidRPr="00FA6614">
              <w:rPr>
                <w:rFonts w:ascii="Times New Roman" w:hAnsi="Times New Roman" w:cs="Times New Roman"/>
                <w:spacing w:val="-1"/>
                <w:sz w:val="24"/>
                <w:szCs w:val="24"/>
              </w:rPr>
              <w:t>Rodzina</w:t>
            </w:r>
          </w:p>
        </w:tc>
        <w:tc>
          <w:tcPr>
            <w:tcW w:w="1958" w:type="dxa"/>
            <w:tcBorders>
              <w:top w:val="single" w:sz="6" w:space="0" w:color="auto"/>
              <w:left w:val="single" w:sz="6" w:space="0" w:color="auto"/>
              <w:bottom w:val="single" w:sz="6" w:space="0" w:color="auto"/>
              <w:right w:val="single" w:sz="6" w:space="0" w:color="auto"/>
            </w:tcBorders>
            <w:shd w:val="clear" w:color="auto" w:fill="FFFFFF"/>
            <w:vAlign w:val="center"/>
          </w:tcPr>
          <w:p w14:paraId="06663867" w14:textId="77777777" w:rsidR="00D90352" w:rsidRPr="00FA6614" w:rsidRDefault="00D90352" w:rsidP="00FA6614">
            <w:pPr>
              <w:shd w:val="clear" w:color="auto" w:fill="FFFFFF"/>
              <w:spacing w:after="0" w:line="360" w:lineRule="auto"/>
              <w:ind w:left="874" w:hanging="1382"/>
              <w:jc w:val="both"/>
              <w:rPr>
                <w:rFonts w:ascii="Times New Roman" w:hAnsi="Times New Roman" w:cs="Times New Roman"/>
                <w:sz w:val="24"/>
                <w:szCs w:val="24"/>
              </w:rPr>
            </w:pPr>
            <w:r w:rsidRPr="00FA6614">
              <w:rPr>
                <w:rFonts w:ascii="Times New Roman" w:hAnsi="Times New Roman" w:cs="Times New Roman"/>
                <w:sz w:val="24"/>
                <w:szCs w:val="24"/>
              </w:rPr>
              <w:t>8 798 660,01</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14:paraId="1A8E6C6F" w14:textId="77777777"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24,23</w:t>
            </w:r>
          </w:p>
        </w:tc>
        <w:tc>
          <w:tcPr>
            <w:tcW w:w="2064" w:type="dxa"/>
            <w:tcBorders>
              <w:top w:val="single" w:sz="6" w:space="0" w:color="auto"/>
              <w:left w:val="single" w:sz="6" w:space="0" w:color="auto"/>
              <w:bottom w:val="single" w:sz="6" w:space="0" w:color="auto"/>
              <w:right w:val="single" w:sz="6" w:space="0" w:color="auto"/>
            </w:tcBorders>
            <w:shd w:val="clear" w:color="auto" w:fill="FFFFFF"/>
            <w:vAlign w:val="center"/>
          </w:tcPr>
          <w:p w14:paraId="64E2ADD2" w14:textId="77777777" w:rsidR="00D90352" w:rsidRPr="00FA6614" w:rsidRDefault="00D90352" w:rsidP="00FA6614">
            <w:pPr>
              <w:shd w:val="clear" w:color="auto" w:fill="FFFFFF"/>
              <w:spacing w:after="0" w:line="360" w:lineRule="auto"/>
              <w:ind w:left="701" w:hanging="701"/>
              <w:jc w:val="both"/>
              <w:rPr>
                <w:rFonts w:ascii="Times New Roman" w:hAnsi="Times New Roman" w:cs="Times New Roman"/>
                <w:sz w:val="24"/>
                <w:szCs w:val="24"/>
              </w:rPr>
            </w:pPr>
            <w:r w:rsidRPr="00FA6614">
              <w:rPr>
                <w:rFonts w:ascii="Times New Roman" w:hAnsi="Times New Roman" w:cs="Times New Roman"/>
                <w:sz w:val="24"/>
                <w:szCs w:val="24"/>
              </w:rPr>
              <w:t>9 125 211,87</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673346C6" w14:textId="77777777"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24,42</w:t>
            </w:r>
          </w:p>
        </w:tc>
      </w:tr>
      <w:tr w:rsidR="00D90352" w:rsidRPr="00FA6614" w14:paraId="1CFCF7A8" w14:textId="77777777" w:rsidTr="00B82A18">
        <w:trPr>
          <w:trHeight w:hRule="exact" w:val="851"/>
        </w:trPr>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14:paraId="69F66870" w14:textId="77777777" w:rsidR="00D90352" w:rsidRPr="00FA6614" w:rsidRDefault="00D90352" w:rsidP="00FA6614">
            <w:pPr>
              <w:shd w:val="clear" w:color="auto" w:fill="FFFFFF"/>
              <w:spacing w:after="0" w:line="360" w:lineRule="auto"/>
              <w:ind w:left="43"/>
              <w:jc w:val="both"/>
              <w:rPr>
                <w:rFonts w:ascii="Times New Roman" w:hAnsi="Times New Roman" w:cs="Times New Roman"/>
                <w:sz w:val="24"/>
                <w:szCs w:val="24"/>
              </w:rPr>
            </w:pPr>
            <w:r w:rsidRPr="00FA6614">
              <w:rPr>
                <w:rFonts w:ascii="Times New Roman" w:hAnsi="Times New Roman" w:cs="Times New Roman"/>
                <w:sz w:val="24"/>
                <w:szCs w:val="24"/>
              </w:rPr>
              <w:t>900</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14:paraId="2D117611" w14:textId="77777777" w:rsidR="00D90352" w:rsidRPr="00FA6614" w:rsidRDefault="00D90352" w:rsidP="00FA6614">
            <w:pPr>
              <w:shd w:val="clear" w:color="auto" w:fill="FFFFFF"/>
              <w:spacing w:after="0" w:line="360" w:lineRule="auto"/>
              <w:ind w:right="274"/>
              <w:jc w:val="both"/>
              <w:rPr>
                <w:rFonts w:ascii="Times New Roman" w:hAnsi="Times New Roman" w:cs="Times New Roman"/>
                <w:sz w:val="24"/>
                <w:szCs w:val="24"/>
              </w:rPr>
            </w:pPr>
            <w:r w:rsidRPr="00FA6614">
              <w:rPr>
                <w:rFonts w:ascii="Times New Roman" w:hAnsi="Times New Roman" w:cs="Times New Roman"/>
                <w:spacing w:val="-1"/>
                <w:sz w:val="24"/>
                <w:szCs w:val="24"/>
              </w:rPr>
              <w:t xml:space="preserve">Gospodarka komunalna i </w:t>
            </w:r>
            <w:r w:rsidRPr="00FA6614">
              <w:rPr>
                <w:rFonts w:ascii="Times New Roman" w:hAnsi="Times New Roman" w:cs="Times New Roman"/>
                <w:sz w:val="24"/>
                <w:szCs w:val="24"/>
              </w:rPr>
              <w:t>ochrona środowiska</w:t>
            </w:r>
          </w:p>
        </w:tc>
        <w:tc>
          <w:tcPr>
            <w:tcW w:w="1958" w:type="dxa"/>
            <w:tcBorders>
              <w:top w:val="single" w:sz="6" w:space="0" w:color="auto"/>
              <w:left w:val="single" w:sz="6" w:space="0" w:color="auto"/>
              <w:bottom w:val="single" w:sz="6" w:space="0" w:color="auto"/>
              <w:right w:val="single" w:sz="6" w:space="0" w:color="auto"/>
            </w:tcBorders>
            <w:shd w:val="clear" w:color="auto" w:fill="FFFFFF"/>
            <w:vAlign w:val="center"/>
          </w:tcPr>
          <w:p w14:paraId="11EB3ACD" w14:textId="77777777" w:rsidR="00D90352" w:rsidRPr="00FA6614" w:rsidRDefault="00D90352" w:rsidP="00FA6614">
            <w:pPr>
              <w:shd w:val="clear" w:color="auto" w:fill="FFFFFF"/>
              <w:spacing w:after="0" w:line="360" w:lineRule="auto"/>
              <w:ind w:left="874" w:hanging="1382"/>
              <w:jc w:val="both"/>
              <w:rPr>
                <w:rFonts w:ascii="Times New Roman" w:hAnsi="Times New Roman" w:cs="Times New Roman"/>
                <w:sz w:val="24"/>
                <w:szCs w:val="24"/>
              </w:rPr>
            </w:pPr>
            <w:r w:rsidRPr="00FA6614">
              <w:rPr>
                <w:rFonts w:ascii="Times New Roman" w:hAnsi="Times New Roman" w:cs="Times New Roman"/>
                <w:sz w:val="24"/>
                <w:szCs w:val="24"/>
              </w:rPr>
              <w:t>1 427 857,62</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14:paraId="083B8F09" w14:textId="77777777"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3,93</w:t>
            </w:r>
          </w:p>
        </w:tc>
        <w:tc>
          <w:tcPr>
            <w:tcW w:w="2064" w:type="dxa"/>
            <w:tcBorders>
              <w:top w:val="single" w:sz="6" w:space="0" w:color="auto"/>
              <w:left w:val="single" w:sz="6" w:space="0" w:color="auto"/>
              <w:bottom w:val="single" w:sz="6" w:space="0" w:color="auto"/>
              <w:right w:val="single" w:sz="6" w:space="0" w:color="auto"/>
            </w:tcBorders>
            <w:shd w:val="clear" w:color="auto" w:fill="FFFFFF"/>
            <w:vAlign w:val="center"/>
          </w:tcPr>
          <w:p w14:paraId="6FEB0776" w14:textId="77777777" w:rsidR="00D90352" w:rsidRPr="00FA6614" w:rsidRDefault="00D90352" w:rsidP="00FA6614">
            <w:pPr>
              <w:shd w:val="clear" w:color="auto" w:fill="FFFFFF"/>
              <w:spacing w:after="0" w:line="360" w:lineRule="auto"/>
              <w:ind w:left="701" w:hanging="701"/>
              <w:jc w:val="both"/>
              <w:rPr>
                <w:rFonts w:ascii="Times New Roman" w:hAnsi="Times New Roman" w:cs="Times New Roman"/>
                <w:sz w:val="24"/>
                <w:szCs w:val="24"/>
              </w:rPr>
            </w:pPr>
            <w:r w:rsidRPr="00FA6614">
              <w:rPr>
                <w:rFonts w:ascii="Times New Roman" w:hAnsi="Times New Roman" w:cs="Times New Roman"/>
                <w:sz w:val="24"/>
                <w:szCs w:val="24"/>
              </w:rPr>
              <w:t>1 786 951,31</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268A26BD" w14:textId="77777777"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4,78</w:t>
            </w:r>
          </w:p>
        </w:tc>
      </w:tr>
      <w:tr w:rsidR="00D90352" w:rsidRPr="00FA6614" w14:paraId="67AA8EE7" w14:textId="77777777" w:rsidTr="00B82A18">
        <w:trPr>
          <w:trHeight w:hRule="exact" w:val="499"/>
        </w:trPr>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14:paraId="2FB59716" w14:textId="77777777" w:rsidR="00D90352" w:rsidRPr="00FA6614" w:rsidRDefault="00D90352" w:rsidP="00FA6614">
            <w:pPr>
              <w:shd w:val="clear" w:color="auto" w:fill="FFFFFF"/>
              <w:spacing w:after="0" w:line="360" w:lineRule="auto"/>
              <w:ind w:left="43"/>
              <w:jc w:val="both"/>
              <w:rPr>
                <w:rFonts w:ascii="Times New Roman" w:hAnsi="Times New Roman" w:cs="Times New Roman"/>
                <w:sz w:val="24"/>
                <w:szCs w:val="24"/>
              </w:rPr>
            </w:pPr>
            <w:r w:rsidRPr="00FA6614">
              <w:rPr>
                <w:rFonts w:ascii="Times New Roman" w:hAnsi="Times New Roman" w:cs="Times New Roman"/>
                <w:sz w:val="24"/>
                <w:szCs w:val="24"/>
              </w:rPr>
              <w:t>921</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14:paraId="64720387" w14:textId="77777777" w:rsidR="00D90352" w:rsidRPr="00FA6614" w:rsidRDefault="00D90352" w:rsidP="00FA6614">
            <w:pPr>
              <w:shd w:val="clear" w:color="auto" w:fill="FFFFFF"/>
              <w:spacing w:after="0" w:line="360" w:lineRule="auto"/>
              <w:ind w:right="264"/>
              <w:jc w:val="both"/>
              <w:rPr>
                <w:rFonts w:ascii="Times New Roman" w:hAnsi="Times New Roman" w:cs="Times New Roman"/>
                <w:sz w:val="24"/>
                <w:szCs w:val="24"/>
              </w:rPr>
            </w:pPr>
            <w:r w:rsidRPr="00FA6614">
              <w:rPr>
                <w:rFonts w:ascii="Times New Roman" w:hAnsi="Times New Roman" w:cs="Times New Roman"/>
                <w:sz w:val="24"/>
                <w:szCs w:val="24"/>
              </w:rPr>
              <w:t>Kultura i ochrona dziedzictwa narodowego</w:t>
            </w:r>
          </w:p>
        </w:tc>
        <w:tc>
          <w:tcPr>
            <w:tcW w:w="1958" w:type="dxa"/>
            <w:tcBorders>
              <w:top w:val="single" w:sz="6" w:space="0" w:color="auto"/>
              <w:left w:val="single" w:sz="6" w:space="0" w:color="auto"/>
              <w:bottom w:val="single" w:sz="6" w:space="0" w:color="auto"/>
              <w:right w:val="single" w:sz="6" w:space="0" w:color="auto"/>
            </w:tcBorders>
            <w:shd w:val="clear" w:color="auto" w:fill="FFFFFF"/>
            <w:vAlign w:val="center"/>
          </w:tcPr>
          <w:p w14:paraId="04FE3866" w14:textId="77777777" w:rsidR="00D90352" w:rsidRPr="00FA6614" w:rsidRDefault="00D90352" w:rsidP="00FA6614">
            <w:pPr>
              <w:shd w:val="clear" w:color="auto" w:fill="FFFFFF"/>
              <w:spacing w:after="0" w:line="360" w:lineRule="auto"/>
              <w:ind w:left="874" w:hanging="1382"/>
              <w:jc w:val="both"/>
              <w:rPr>
                <w:rFonts w:ascii="Times New Roman" w:hAnsi="Times New Roman" w:cs="Times New Roman"/>
                <w:sz w:val="24"/>
                <w:szCs w:val="24"/>
              </w:rPr>
            </w:pPr>
            <w:r w:rsidRPr="00FA6614">
              <w:rPr>
                <w:rFonts w:ascii="Times New Roman" w:hAnsi="Times New Roman" w:cs="Times New Roman"/>
                <w:sz w:val="24"/>
                <w:szCs w:val="24"/>
              </w:rPr>
              <w:t>236 432,18</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14:paraId="27C6592E" w14:textId="77777777"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0,65</w:t>
            </w:r>
          </w:p>
        </w:tc>
        <w:tc>
          <w:tcPr>
            <w:tcW w:w="2064" w:type="dxa"/>
            <w:tcBorders>
              <w:top w:val="single" w:sz="6" w:space="0" w:color="auto"/>
              <w:left w:val="single" w:sz="6" w:space="0" w:color="auto"/>
              <w:bottom w:val="single" w:sz="6" w:space="0" w:color="auto"/>
              <w:right w:val="single" w:sz="6" w:space="0" w:color="auto"/>
            </w:tcBorders>
            <w:shd w:val="clear" w:color="auto" w:fill="FFFFFF"/>
            <w:vAlign w:val="center"/>
          </w:tcPr>
          <w:p w14:paraId="7F57EF0E" w14:textId="77777777" w:rsidR="00D90352" w:rsidRPr="00FA6614" w:rsidRDefault="00D90352" w:rsidP="00FA6614">
            <w:pPr>
              <w:shd w:val="clear" w:color="auto" w:fill="FFFFFF"/>
              <w:spacing w:after="0" w:line="360" w:lineRule="auto"/>
              <w:ind w:left="859" w:hanging="701"/>
              <w:jc w:val="both"/>
              <w:rPr>
                <w:rFonts w:ascii="Times New Roman" w:hAnsi="Times New Roman" w:cs="Times New Roman"/>
                <w:sz w:val="24"/>
                <w:szCs w:val="24"/>
              </w:rPr>
            </w:pPr>
            <w:r w:rsidRPr="00FA6614">
              <w:rPr>
                <w:rFonts w:ascii="Times New Roman" w:hAnsi="Times New Roman" w:cs="Times New Roman"/>
                <w:sz w:val="24"/>
                <w:szCs w:val="24"/>
              </w:rPr>
              <w:t>900 896,60</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6B7AF8E0" w14:textId="77777777"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2,41</w:t>
            </w:r>
          </w:p>
        </w:tc>
      </w:tr>
      <w:tr w:rsidR="00D90352" w:rsidRPr="00FA6614" w14:paraId="1C8D0A14" w14:textId="77777777" w:rsidTr="00B82A18">
        <w:trPr>
          <w:trHeight w:hRule="exact" w:val="346"/>
        </w:trPr>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14:paraId="1539128E" w14:textId="77777777" w:rsidR="00D90352" w:rsidRPr="00FA6614" w:rsidRDefault="00D90352" w:rsidP="00FA6614">
            <w:pPr>
              <w:shd w:val="clear" w:color="auto" w:fill="FFFFFF"/>
              <w:spacing w:after="0" w:line="360" w:lineRule="auto"/>
              <w:ind w:left="43"/>
              <w:jc w:val="both"/>
              <w:rPr>
                <w:rFonts w:ascii="Times New Roman" w:hAnsi="Times New Roman" w:cs="Times New Roman"/>
                <w:sz w:val="24"/>
                <w:szCs w:val="24"/>
              </w:rPr>
            </w:pPr>
            <w:r w:rsidRPr="00FA6614">
              <w:rPr>
                <w:rFonts w:ascii="Times New Roman" w:hAnsi="Times New Roman" w:cs="Times New Roman"/>
                <w:sz w:val="24"/>
                <w:szCs w:val="24"/>
              </w:rPr>
              <w:t>925</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14:paraId="498994DF" w14:textId="77777777"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 xml:space="preserve">Ogrody botaniczne </w:t>
            </w:r>
          </w:p>
        </w:tc>
        <w:tc>
          <w:tcPr>
            <w:tcW w:w="1958" w:type="dxa"/>
            <w:tcBorders>
              <w:top w:val="single" w:sz="6" w:space="0" w:color="auto"/>
              <w:left w:val="single" w:sz="6" w:space="0" w:color="auto"/>
              <w:bottom w:val="single" w:sz="6" w:space="0" w:color="auto"/>
              <w:right w:val="single" w:sz="6" w:space="0" w:color="auto"/>
            </w:tcBorders>
            <w:shd w:val="clear" w:color="auto" w:fill="FFFFFF"/>
            <w:vAlign w:val="center"/>
          </w:tcPr>
          <w:p w14:paraId="3E210D32" w14:textId="77777777" w:rsidR="00D90352" w:rsidRPr="00FA6614" w:rsidRDefault="00D90352" w:rsidP="00FA6614">
            <w:pPr>
              <w:shd w:val="clear" w:color="auto" w:fill="FFFFFF"/>
              <w:spacing w:after="0" w:line="360" w:lineRule="auto"/>
              <w:ind w:left="1382" w:hanging="1382"/>
              <w:jc w:val="both"/>
              <w:rPr>
                <w:rFonts w:ascii="Times New Roman" w:hAnsi="Times New Roman" w:cs="Times New Roman"/>
                <w:sz w:val="24"/>
                <w:szCs w:val="24"/>
              </w:rPr>
            </w:pPr>
            <w:r w:rsidRPr="00FA6614">
              <w:rPr>
                <w:rFonts w:ascii="Times New Roman" w:hAnsi="Times New Roman" w:cs="Times New Roman"/>
                <w:sz w:val="24"/>
                <w:szCs w:val="24"/>
              </w:rPr>
              <w:t>37 324,28</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14:paraId="15041D5F" w14:textId="77777777"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0,10</w:t>
            </w:r>
          </w:p>
        </w:tc>
        <w:tc>
          <w:tcPr>
            <w:tcW w:w="2064" w:type="dxa"/>
            <w:tcBorders>
              <w:top w:val="single" w:sz="6" w:space="0" w:color="auto"/>
              <w:left w:val="single" w:sz="6" w:space="0" w:color="auto"/>
              <w:bottom w:val="single" w:sz="6" w:space="0" w:color="auto"/>
              <w:right w:val="single" w:sz="6" w:space="0" w:color="auto"/>
            </w:tcBorders>
            <w:shd w:val="clear" w:color="auto" w:fill="FFFFFF"/>
            <w:vAlign w:val="center"/>
          </w:tcPr>
          <w:p w14:paraId="59E76FB2" w14:textId="77777777" w:rsidR="00D90352" w:rsidRPr="00FA6614" w:rsidRDefault="00D90352" w:rsidP="00FA6614">
            <w:pPr>
              <w:shd w:val="clear" w:color="auto" w:fill="FFFFFF"/>
              <w:spacing w:after="0" w:line="360" w:lineRule="auto"/>
              <w:ind w:left="859" w:hanging="701"/>
              <w:jc w:val="both"/>
              <w:rPr>
                <w:rFonts w:ascii="Times New Roman" w:hAnsi="Times New Roman" w:cs="Times New Roman"/>
                <w:sz w:val="24"/>
                <w:szCs w:val="24"/>
              </w:rPr>
            </w:pPr>
            <w:r w:rsidRPr="00FA6614">
              <w:rPr>
                <w:rFonts w:ascii="Times New Roman" w:hAnsi="Times New Roman" w:cs="Times New Roman"/>
                <w:sz w:val="24"/>
                <w:szCs w:val="24"/>
              </w:rPr>
              <w:t>46 655,34</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1EB4E39F" w14:textId="77777777"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0,12</w:t>
            </w:r>
          </w:p>
        </w:tc>
      </w:tr>
      <w:tr w:rsidR="00D90352" w:rsidRPr="00FA6614" w14:paraId="5968FF26" w14:textId="77777777" w:rsidTr="00B82A18">
        <w:trPr>
          <w:trHeight w:hRule="exact" w:val="421"/>
        </w:trPr>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14:paraId="69C86765" w14:textId="77777777" w:rsidR="00D90352" w:rsidRPr="00FA6614" w:rsidRDefault="00D90352" w:rsidP="00FA6614">
            <w:pPr>
              <w:shd w:val="clear" w:color="auto" w:fill="FFFFFF"/>
              <w:spacing w:after="0" w:line="360" w:lineRule="auto"/>
              <w:ind w:left="43"/>
              <w:jc w:val="both"/>
              <w:rPr>
                <w:rFonts w:ascii="Times New Roman" w:hAnsi="Times New Roman" w:cs="Times New Roman"/>
                <w:sz w:val="24"/>
                <w:szCs w:val="24"/>
              </w:rPr>
            </w:pPr>
            <w:r w:rsidRPr="00FA6614">
              <w:rPr>
                <w:rFonts w:ascii="Times New Roman" w:hAnsi="Times New Roman" w:cs="Times New Roman"/>
                <w:sz w:val="24"/>
                <w:szCs w:val="24"/>
              </w:rPr>
              <w:t>926</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14:paraId="48338E7E" w14:textId="77777777"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Kultura fizyczna i sport</w:t>
            </w:r>
          </w:p>
        </w:tc>
        <w:tc>
          <w:tcPr>
            <w:tcW w:w="1958" w:type="dxa"/>
            <w:tcBorders>
              <w:top w:val="single" w:sz="6" w:space="0" w:color="auto"/>
              <w:left w:val="single" w:sz="6" w:space="0" w:color="auto"/>
              <w:bottom w:val="single" w:sz="6" w:space="0" w:color="auto"/>
              <w:right w:val="single" w:sz="6" w:space="0" w:color="auto"/>
            </w:tcBorders>
            <w:shd w:val="clear" w:color="auto" w:fill="FFFFFF"/>
            <w:vAlign w:val="center"/>
          </w:tcPr>
          <w:p w14:paraId="7CEE5AD3" w14:textId="77777777" w:rsidR="00D90352" w:rsidRPr="00FA6614" w:rsidRDefault="00D90352" w:rsidP="00FA6614">
            <w:pPr>
              <w:shd w:val="clear" w:color="auto" w:fill="FFFFFF"/>
              <w:spacing w:after="0" w:line="360" w:lineRule="auto"/>
              <w:ind w:left="1382" w:hanging="1382"/>
              <w:jc w:val="both"/>
              <w:rPr>
                <w:rFonts w:ascii="Times New Roman" w:hAnsi="Times New Roman" w:cs="Times New Roman"/>
                <w:sz w:val="24"/>
                <w:szCs w:val="24"/>
              </w:rPr>
            </w:pPr>
            <w:r w:rsidRPr="00FA6614">
              <w:rPr>
                <w:rFonts w:ascii="Times New Roman" w:hAnsi="Times New Roman" w:cs="Times New Roman"/>
                <w:sz w:val="24"/>
                <w:szCs w:val="24"/>
              </w:rPr>
              <w:t>0,00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14:paraId="5F1F55CC" w14:textId="77777777"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0,00</w:t>
            </w:r>
          </w:p>
        </w:tc>
        <w:tc>
          <w:tcPr>
            <w:tcW w:w="2064" w:type="dxa"/>
            <w:tcBorders>
              <w:top w:val="single" w:sz="6" w:space="0" w:color="auto"/>
              <w:left w:val="single" w:sz="6" w:space="0" w:color="auto"/>
              <w:bottom w:val="single" w:sz="6" w:space="0" w:color="auto"/>
              <w:right w:val="single" w:sz="6" w:space="0" w:color="auto"/>
            </w:tcBorders>
            <w:shd w:val="clear" w:color="auto" w:fill="FFFFFF"/>
            <w:vAlign w:val="center"/>
          </w:tcPr>
          <w:p w14:paraId="502B6AC5" w14:textId="77777777" w:rsidR="00D90352" w:rsidRPr="00FA6614" w:rsidRDefault="00D90352" w:rsidP="00FA6614">
            <w:pPr>
              <w:shd w:val="clear" w:color="auto" w:fill="FFFFFF"/>
              <w:spacing w:after="0" w:line="360" w:lineRule="auto"/>
              <w:ind w:left="859" w:hanging="701"/>
              <w:jc w:val="both"/>
              <w:rPr>
                <w:rFonts w:ascii="Times New Roman" w:hAnsi="Times New Roman" w:cs="Times New Roman"/>
                <w:sz w:val="24"/>
                <w:szCs w:val="24"/>
              </w:rPr>
            </w:pPr>
            <w:r w:rsidRPr="00FA6614">
              <w:rPr>
                <w:rFonts w:ascii="Times New Roman" w:hAnsi="Times New Roman" w:cs="Times New Roman"/>
                <w:sz w:val="24"/>
                <w:szCs w:val="24"/>
              </w:rPr>
              <w:t>117 190,61</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2CABE47B" w14:textId="77777777" w:rsidR="00D90352" w:rsidRPr="00FA6614" w:rsidRDefault="00D90352"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0,31</w:t>
            </w:r>
          </w:p>
        </w:tc>
      </w:tr>
      <w:tr w:rsidR="00D90352" w:rsidRPr="00FA6614" w14:paraId="2B4810B5" w14:textId="77777777" w:rsidTr="00B82A18">
        <w:trPr>
          <w:trHeight w:hRule="exact" w:val="851"/>
        </w:trPr>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14:paraId="2C11450C" w14:textId="77777777" w:rsidR="00D90352" w:rsidRPr="00FA6614" w:rsidRDefault="00D90352" w:rsidP="00FA6614">
            <w:pPr>
              <w:shd w:val="clear" w:color="auto" w:fill="FFFFFF"/>
              <w:spacing w:after="0" w:line="360" w:lineRule="auto"/>
              <w:jc w:val="both"/>
              <w:rPr>
                <w:rFonts w:ascii="Times New Roman" w:hAnsi="Times New Roman" w:cs="Times New Roman"/>
                <w:color w:val="FF0000"/>
                <w:sz w:val="24"/>
                <w:szCs w:val="24"/>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14:paraId="2D92BAF2" w14:textId="77777777" w:rsidR="00D90352" w:rsidRPr="00FA6614" w:rsidRDefault="00D90352" w:rsidP="00FA6614">
            <w:pPr>
              <w:shd w:val="clear" w:color="auto" w:fill="FFFFFF"/>
              <w:spacing w:after="0" w:line="360" w:lineRule="auto"/>
              <w:jc w:val="both"/>
              <w:rPr>
                <w:rFonts w:ascii="Times New Roman" w:hAnsi="Times New Roman" w:cs="Times New Roman"/>
                <w:color w:val="FF0000"/>
                <w:sz w:val="24"/>
                <w:szCs w:val="24"/>
              </w:rPr>
            </w:pPr>
          </w:p>
        </w:tc>
        <w:tc>
          <w:tcPr>
            <w:tcW w:w="1958" w:type="dxa"/>
            <w:tcBorders>
              <w:top w:val="single" w:sz="6" w:space="0" w:color="auto"/>
              <w:left w:val="single" w:sz="6" w:space="0" w:color="auto"/>
              <w:bottom w:val="single" w:sz="6" w:space="0" w:color="auto"/>
              <w:right w:val="single" w:sz="6" w:space="0" w:color="auto"/>
            </w:tcBorders>
            <w:shd w:val="clear" w:color="auto" w:fill="FFFFFF"/>
            <w:vAlign w:val="center"/>
          </w:tcPr>
          <w:p w14:paraId="711AAABB" w14:textId="77777777" w:rsidR="00D90352" w:rsidRPr="00FA6614" w:rsidRDefault="00D90352" w:rsidP="00FA6614">
            <w:pPr>
              <w:shd w:val="clear" w:color="auto" w:fill="FFFFFF"/>
              <w:spacing w:after="0" w:line="360" w:lineRule="auto"/>
              <w:ind w:hanging="1382"/>
              <w:jc w:val="both"/>
              <w:rPr>
                <w:rFonts w:ascii="Times New Roman" w:hAnsi="Times New Roman" w:cs="Times New Roman"/>
                <w:b/>
                <w:sz w:val="24"/>
                <w:szCs w:val="24"/>
              </w:rPr>
            </w:pPr>
          </w:p>
          <w:p w14:paraId="2714B974" w14:textId="77777777" w:rsidR="00D90352" w:rsidRPr="00FA6614" w:rsidRDefault="00D90352" w:rsidP="00FA6614">
            <w:pPr>
              <w:shd w:val="clear" w:color="auto" w:fill="FFFFFF"/>
              <w:spacing w:after="0" w:line="360" w:lineRule="auto"/>
              <w:ind w:hanging="1382"/>
              <w:jc w:val="both"/>
              <w:rPr>
                <w:rFonts w:ascii="Times New Roman" w:hAnsi="Times New Roman" w:cs="Times New Roman"/>
                <w:b/>
                <w:sz w:val="24"/>
                <w:szCs w:val="24"/>
              </w:rPr>
            </w:pPr>
            <w:r w:rsidRPr="00FA6614">
              <w:rPr>
                <w:rFonts w:ascii="Times New Roman" w:hAnsi="Times New Roman" w:cs="Times New Roman"/>
                <w:b/>
                <w:sz w:val="24"/>
                <w:szCs w:val="24"/>
              </w:rPr>
              <w:t>36 317 687,47</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14:paraId="611B51CF" w14:textId="77777777" w:rsidR="00D90352" w:rsidRPr="00FA6614" w:rsidRDefault="00D90352" w:rsidP="00FA6614">
            <w:pPr>
              <w:shd w:val="clear" w:color="auto" w:fill="FFFFFF"/>
              <w:tabs>
                <w:tab w:val="right" w:pos="1000"/>
              </w:tabs>
              <w:spacing w:after="0" w:line="360" w:lineRule="auto"/>
              <w:ind w:left="226"/>
              <w:jc w:val="both"/>
              <w:rPr>
                <w:rFonts w:ascii="Times New Roman" w:hAnsi="Times New Roman" w:cs="Times New Roman"/>
                <w:b/>
                <w:sz w:val="24"/>
                <w:szCs w:val="24"/>
              </w:rPr>
            </w:pPr>
          </w:p>
          <w:p w14:paraId="701E54A7" w14:textId="77777777" w:rsidR="00D90352" w:rsidRPr="00FA6614" w:rsidRDefault="00D90352" w:rsidP="00FA6614">
            <w:pPr>
              <w:shd w:val="clear" w:color="auto" w:fill="FFFFFF"/>
              <w:tabs>
                <w:tab w:val="right" w:pos="1000"/>
              </w:tabs>
              <w:spacing w:after="0" w:line="360" w:lineRule="auto"/>
              <w:ind w:hanging="7"/>
              <w:jc w:val="both"/>
              <w:rPr>
                <w:rFonts w:ascii="Times New Roman" w:hAnsi="Times New Roman" w:cs="Times New Roman"/>
                <w:b/>
                <w:sz w:val="24"/>
                <w:szCs w:val="24"/>
              </w:rPr>
            </w:pPr>
            <w:r w:rsidRPr="00FA6614">
              <w:rPr>
                <w:rFonts w:ascii="Times New Roman" w:hAnsi="Times New Roman" w:cs="Times New Roman"/>
                <w:b/>
                <w:sz w:val="24"/>
                <w:szCs w:val="24"/>
              </w:rPr>
              <w:t>100,00 %</w:t>
            </w:r>
          </w:p>
        </w:tc>
        <w:tc>
          <w:tcPr>
            <w:tcW w:w="2064" w:type="dxa"/>
            <w:tcBorders>
              <w:top w:val="single" w:sz="6" w:space="0" w:color="auto"/>
              <w:left w:val="single" w:sz="6" w:space="0" w:color="auto"/>
              <w:bottom w:val="single" w:sz="6" w:space="0" w:color="auto"/>
              <w:right w:val="single" w:sz="6" w:space="0" w:color="auto"/>
            </w:tcBorders>
            <w:shd w:val="clear" w:color="auto" w:fill="FFFFFF"/>
            <w:vAlign w:val="center"/>
          </w:tcPr>
          <w:p w14:paraId="56A27E6E" w14:textId="77777777" w:rsidR="00D90352" w:rsidRPr="00FA6614" w:rsidRDefault="00D90352" w:rsidP="00FA6614">
            <w:pPr>
              <w:shd w:val="clear" w:color="auto" w:fill="FFFFFF"/>
              <w:spacing w:after="0" w:line="360" w:lineRule="auto"/>
              <w:ind w:left="490" w:hanging="701"/>
              <w:jc w:val="both"/>
              <w:rPr>
                <w:rFonts w:ascii="Times New Roman" w:hAnsi="Times New Roman" w:cs="Times New Roman"/>
                <w:b/>
                <w:sz w:val="24"/>
                <w:szCs w:val="24"/>
              </w:rPr>
            </w:pPr>
          </w:p>
          <w:p w14:paraId="32D9343A" w14:textId="044DEF5D" w:rsidR="00D90352" w:rsidRPr="00FA6614" w:rsidRDefault="00D90352" w:rsidP="00FA6614">
            <w:pPr>
              <w:shd w:val="clear" w:color="auto" w:fill="FFFFFF"/>
              <w:spacing w:after="0" w:line="360" w:lineRule="auto"/>
              <w:ind w:left="490" w:hanging="701"/>
              <w:jc w:val="both"/>
              <w:rPr>
                <w:rFonts w:ascii="Times New Roman" w:hAnsi="Times New Roman" w:cs="Times New Roman"/>
                <w:b/>
                <w:sz w:val="24"/>
                <w:szCs w:val="24"/>
              </w:rPr>
            </w:pPr>
            <w:r w:rsidRPr="00FA6614">
              <w:rPr>
                <w:rFonts w:ascii="Times New Roman" w:hAnsi="Times New Roman" w:cs="Times New Roman"/>
                <w:b/>
                <w:sz w:val="24"/>
                <w:szCs w:val="24"/>
              </w:rPr>
              <w:t>3</w:t>
            </w:r>
            <w:r w:rsidR="00C35B79">
              <w:rPr>
                <w:rFonts w:ascii="Times New Roman" w:hAnsi="Times New Roman" w:cs="Times New Roman"/>
                <w:b/>
                <w:sz w:val="24"/>
                <w:szCs w:val="24"/>
              </w:rPr>
              <w:t xml:space="preserve">  </w:t>
            </w:r>
            <w:r w:rsidRPr="00FA6614">
              <w:rPr>
                <w:rFonts w:ascii="Times New Roman" w:hAnsi="Times New Roman" w:cs="Times New Roman"/>
                <w:b/>
                <w:sz w:val="24"/>
                <w:szCs w:val="24"/>
              </w:rPr>
              <w:t>7 363 877,94</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51B56EFC" w14:textId="77777777" w:rsidR="00D90352" w:rsidRPr="00FA6614" w:rsidRDefault="00D90352" w:rsidP="00FA6614">
            <w:pPr>
              <w:shd w:val="clear" w:color="auto" w:fill="FFFFFF"/>
              <w:tabs>
                <w:tab w:val="center" w:pos="497"/>
                <w:tab w:val="right" w:pos="995"/>
              </w:tabs>
              <w:spacing w:after="0" w:line="360" w:lineRule="auto"/>
              <w:jc w:val="both"/>
              <w:rPr>
                <w:rFonts w:ascii="Times New Roman" w:hAnsi="Times New Roman" w:cs="Times New Roman"/>
                <w:b/>
                <w:color w:val="FF0000"/>
                <w:sz w:val="24"/>
                <w:szCs w:val="24"/>
              </w:rPr>
            </w:pPr>
          </w:p>
          <w:p w14:paraId="386F9230" w14:textId="77777777" w:rsidR="00D90352" w:rsidRPr="00FA6614" w:rsidRDefault="00D90352" w:rsidP="00FA6614">
            <w:pPr>
              <w:shd w:val="clear" w:color="auto" w:fill="FFFFFF"/>
              <w:tabs>
                <w:tab w:val="center" w:pos="497"/>
                <w:tab w:val="right" w:pos="995"/>
              </w:tabs>
              <w:spacing w:after="0" w:line="360" w:lineRule="auto"/>
              <w:jc w:val="both"/>
              <w:rPr>
                <w:rFonts w:ascii="Times New Roman" w:hAnsi="Times New Roman" w:cs="Times New Roman"/>
                <w:b/>
                <w:color w:val="FF0000"/>
                <w:sz w:val="24"/>
                <w:szCs w:val="24"/>
              </w:rPr>
            </w:pPr>
            <w:r w:rsidRPr="00FA6614">
              <w:rPr>
                <w:rFonts w:ascii="Times New Roman" w:hAnsi="Times New Roman" w:cs="Times New Roman"/>
                <w:b/>
                <w:sz w:val="24"/>
                <w:szCs w:val="24"/>
              </w:rPr>
              <w:t>100,00 %</w:t>
            </w:r>
          </w:p>
        </w:tc>
      </w:tr>
    </w:tbl>
    <w:p w14:paraId="6D25801C" w14:textId="77777777" w:rsidR="007E74EF" w:rsidRDefault="007E74EF" w:rsidP="007E74EF">
      <w:pPr>
        <w:spacing w:after="0" w:line="360" w:lineRule="auto"/>
        <w:jc w:val="both"/>
        <w:rPr>
          <w:rFonts w:ascii="Times New Roman" w:hAnsi="Times New Roman" w:cs="Times New Roman"/>
          <w:b/>
          <w:i/>
          <w:iCs/>
          <w:sz w:val="20"/>
          <w:szCs w:val="20"/>
        </w:rPr>
      </w:pPr>
      <w:r w:rsidRPr="00CC623A">
        <w:rPr>
          <w:rFonts w:ascii="Times New Roman" w:hAnsi="Times New Roman" w:cs="Times New Roman"/>
          <w:b/>
          <w:i/>
          <w:iCs/>
          <w:sz w:val="20"/>
          <w:szCs w:val="20"/>
        </w:rPr>
        <w:t>Źródło: Opracowanie własne</w:t>
      </w:r>
    </w:p>
    <w:p w14:paraId="0554714B" w14:textId="77777777" w:rsidR="004B0DD5" w:rsidRPr="00FA6614" w:rsidRDefault="004B0DD5" w:rsidP="00FA6614">
      <w:pPr>
        <w:spacing w:after="0" w:line="360" w:lineRule="auto"/>
        <w:jc w:val="both"/>
        <w:rPr>
          <w:rFonts w:ascii="Times New Roman" w:hAnsi="Times New Roman" w:cs="Times New Roman"/>
          <w:color w:val="FF0000"/>
          <w:sz w:val="24"/>
          <w:szCs w:val="24"/>
        </w:rPr>
      </w:pPr>
    </w:p>
    <w:p w14:paraId="138B019F" w14:textId="53024B33" w:rsidR="001C4D93" w:rsidRPr="00FA6614" w:rsidRDefault="001C4D93" w:rsidP="00FA6614">
      <w:pPr>
        <w:pStyle w:val="Akapitzlist"/>
        <w:numPr>
          <w:ilvl w:val="1"/>
          <w:numId w:val="1"/>
        </w:numPr>
        <w:shd w:val="clear" w:color="auto" w:fill="FFFFFF"/>
        <w:tabs>
          <w:tab w:val="left" w:pos="398"/>
        </w:tabs>
        <w:spacing w:after="0" w:line="360" w:lineRule="auto"/>
        <w:jc w:val="both"/>
        <w:rPr>
          <w:rFonts w:ascii="Times New Roman" w:hAnsi="Times New Roman" w:cs="Times New Roman"/>
          <w:sz w:val="24"/>
          <w:szCs w:val="24"/>
        </w:rPr>
      </w:pPr>
      <w:r w:rsidRPr="00FA6614">
        <w:rPr>
          <w:rFonts w:ascii="Times New Roman" w:hAnsi="Times New Roman" w:cs="Times New Roman"/>
          <w:b/>
          <w:bCs/>
          <w:spacing w:val="-10"/>
          <w:sz w:val="24"/>
          <w:szCs w:val="24"/>
        </w:rPr>
        <w:t xml:space="preserve">Zobowiązania  </w:t>
      </w:r>
      <w:bookmarkStart w:id="22" w:name="_Hlk6303066"/>
      <w:r w:rsidRPr="00FA6614">
        <w:rPr>
          <w:rFonts w:ascii="Times New Roman" w:hAnsi="Times New Roman" w:cs="Times New Roman"/>
          <w:b/>
          <w:bCs/>
          <w:spacing w:val="-10"/>
          <w:sz w:val="24"/>
          <w:szCs w:val="24"/>
        </w:rPr>
        <w:t>krótkoterminowe związane z bieżącym funkcjonowaniem gminy</w:t>
      </w:r>
    </w:p>
    <w:bookmarkEnd w:id="22"/>
    <w:p w14:paraId="1B9BDA72" w14:textId="7E9DC21F" w:rsidR="001C4D93" w:rsidRPr="007E74EF" w:rsidRDefault="001C4D93" w:rsidP="007E74EF">
      <w:pPr>
        <w:pStyle w:val="Akapitzlist"/>
        <w:numPr>
          <w:ilvl w:val="0"/>
          <w:numId w:val="35"/>
        </w:numPr>
        <w:shd w:val="clear" w:color="auto" w:fill="FFFFFF"/>
        <w:tabs>
          <w:tab w:val="left" w:pos="4013"/>
        </w:tabs>
        <w:spacing w:after="0" w:line="360" w:lineRule="auto"/>
        <w:jc w:val="both"/>
        <w:rPr>
          <w:rFonts w:ascii="Times New Roman" w:hAnsi="Times New Roman" w:cs="Times New Roman"/>
          <w:iCs/>
          <w:spacing w:val="-11"/>
          <w:sz w:val="24"/>
          <w:szCs w:val="24"/>
        </w:rPr>
      </w:pPr>
      <w:r w:rsidRPr="007E74EF">
        <w:rPr>
          <w:rFonts w:ascii="Times New Roman" w:hAnsi="Times New Roman" w:cs="Times New Roman"/>
          <w:iCs/>
          <w:spacing w:val="-11"/>
          <w:sz w:val="24"/>
          <w:szCs w:val="24"/>
        </w:rPr>
        <w:t>Zobowiązania wymagalne</w:t>
      </w:r>
      <w:r w:rsidR="007E74EF" w:rsidRPr="007E74EF">
        <w:rPr>
          <w:rFonts w:ascii="Times New Roman" w:hAnsi="Times New Roman" w:cs="Times New Roman"/>
          <w:iCs/>
          <w:spacing w:val="-11"/>
          <w:sz w:val="24"/>
          <w:szCs w:val="24"/>
        </w:rPr>
        <w:t xml:space="preserve"> </w:t>
      </w:r>
      <w:r w:rsidRPr="007E74EF">
        <w:rPr>
          <w:rFonts w:ascii="Times New Roman" w:hAnsi="Times New Roman" w:cs="Times New Roman"/>
          <w:iCs/>
          <w:spacing w:val="-10"/>
          <w:sz w:val="24"/>
          <w:szCs w:val="24"/>
        </w:rPr>
        <w:t>jednostek budżetowyc</w:t>
      </w:r>
      <w:r w:rsidR="007E74EF" w:rsidRPr="007E74EF">
        <w:rPr>
          <w:rFonts w:ascii="Times New Roman" w:hAnsi="Times New Roman" w:cs="Times New Roman"/>
          <w:iCs/>
          <w:spacing w:val="-10"/>
          <w:sz w:val="24"/>
          <w:szCs w:val="24"/>
        </w:rPr>
        <w:t xml:space="preserve">h </w:t>
      </w:r>
      <w:r w:rsidR="007E74EF" w:rsidRPr="007E74EF">
        <w:rPr>
          <w:rFonts w:ascii="Times New Roman" w:hAnsi="Times New Roman" w:cs="Times New Roman"/>
          <w:iCs/>
          <w:spacing w:val="-10"/>
          <w:sz w:val="24"/>
          <w:szCs w:val="24"/>
        </w:rPr>
        <w:tab/>
      </w:r>
      <w:r w:rsidR="007E74EF">
        <w:rPr>
          <w:rFonts w:ascii="Times New Roman" w:hAnsi="Times New Roman" w:cs="Times New Roman"/>
          <w:iCs/>
          <w:spacing w:val="-10"/>
          <w:sz w:val="24"/>
          <w:szCs w:val="24"/>
        </w:rPr>
        <w:tab/>
      </w:r>
      <w:r w:rsidRPr="007E74EF">
        <w:rPr>
          <w:rFonts w:ascii="Times New Roman" w:hAnsi="Times New Roman" w:cs="Times New Roman"/>
          <w:iCs/>
          <w:sz w:val="24"/>
          <w:szCs w:val="24"/>
        </w:rPr>
        <w:t xml:space="preserve">00,00 </w:t>
      </w:r>
      <w:r w:rsidRPr="007E74EF">
        <w:rPr>
          <w:rFonts w:ascii="Times New Roman" w:hAnsi="Times New Roman" w:cs="Times New Roman"/>
          <w:iCs/>
          <w:spacing w:val="-8"/>
          <w:sz w:val="24"/>
          <w:szCs w:val="24"/>
        </w:rPr>
        <w:t>zł</w:t>
      </w:r>
    </w:p>
    <w:p w14:paraId="28E04C69" w14:textId="052D1846" w:rsidR="001C4D93" w:rsidRPr="007E74EF" w:rsidRDefault="001C4D93" w:rsidP="007E74EF">
      <w:pPr>
        <w:pStyle w:val="Akapitzlist"/>
        <w:numPr>
          <w:ilvl w:val="0"/>
          <w:numId w:val="35"/>
        </w:numPr>
        <w:shd w:val="clear" w:color="auto" w:fill="FFFFFF"/>
        <w:tabs>
          <w:tab w:val="left" w:pos="4013"/>
        </w:tabs>
        <w:spacing w:after="0" w:line="360" w:lineRule="auto"/>
        <w:jc w:val="both"/>
        <w:rPr>
          <w:rFonts w:ascii="Times New Roman" w:hAnsi="Times New Roman" w:cs="Times New Roman"/>
          <w:iCs/>
          <w:spacing w:val="-11"/>
          <w:sz w:val="24"/>
          <w:szCs w:val="24"/>
        </w:rPr>
      </w:pPr>
      <w:r w:rsidRPr="007E74EF">
        <w:rPr>
          <w:rFonts w:ascii="Times New Roman" w:hAnsi="Times New Roman" w:cs="Times New Roman"/>
          <w:iCs/>
          <w:spacing w:val="-11"/>
          <w:sz w:val="24"/>
          <w:szCs w:val="24"/>
        </w:rPr>
        <w:t>Zobowiązania niewymagalne</w:t>
      </w:r>
      <w:r w:rsidR="007E74EF" w:rsidRPr="007E74EF">
        <w:rPr>
          <w:rFonts w:ascii="Times New Roman" w:hAnsi="Times New Roman" w:cs="Times New Roman"/>
          <w:iCs/>
          <w:sz w:val="24"/>
          <w:szCs w:val="24"/>
        </w:rPr>
        <w:t xml:space="preserve"> </w:t>
      </w:r>
      <w:r w:rsidRPr="007E74EF">
        <w:rPr>
          <w:rFonts w:ascii="Times New Roman" w:hAnsi="Times New Roman" w:cs="Times New Roman"/>
          <w:iCs/>
          <w:spacing w:val="-10"/>
          <w:sz w:val="24"/>
          <w:szCs w:val="24"/>
        </w:rPr>
        <w:t>jednostek budżetowych</w:t>
      </w:r>
      <w:r w:rsidR="007E74EF" w:rsidRPr="007E74EF">
        <w:rPr>
          <w:rFonts w:ascii="Times New Roman" w:hAnsi="Times New Roman" w:cs="Times New Roman"/>
          <w:iCs/>
          <w:sz w:val="24"/>
          <w:szCs w:val="24"/>
        </w:rPr>
        <w:tab/>
      </w:r>
      <w:r w:rsidR="007E74EF">
        <w:rPr>
          <w:rFonts w:ascii="Times New Roman" w:hAnsi="Times New Roman" w:cs="Times New Roman"/>
          <w:iCs/>
          <w:sz w:val="24"/>
          <w:szCs w:val="24"/>
        </w:rPr>
        <w:tab/>
      </w:r>
      <w:r w:rsidRPr="007E74EF">
        <w:rPr>
          <w:rFonts w:ascii="Times New Roman" w:hAnsi="Times New Roman" w:cs="Times New Roman"/>
          <w:iCs/>
          <w:sz w:val="24"/>
          <w:szCs w:val="24"/>
        </w:rPr>
        <w:t>1 097 130,53</w:t>
      </w:r>
      <w:r w:rsidRPr="007E74EF">
        <w:rPr>
          <w:rFonts w:ascii="Times New Roman" w:hAnsi="Times New Roman" w:cs="Times New Roman"/>
          <w:iCs/>
          <w:spacing w:val="-8"/>
          <w:sz w:val="24"/>
          <w:szCs w:val="24"/>
        </w:rPr>
        <w:t xml:space="preserve"> zł</w:t>
      </w:r>
    </w:p>
    <w:p w14:paraId="3FE02758" w14:textId="77777777" w:rsidR="001C4D93" w:rsidRPr="00FA6614" w:rsidRDefault="001C4D93" w:rsidP="00FA6614">
      <w:pPr>
        <w:widowControl w:val="0"/>
        <w:shd w:val="clear" w:color="auto" w:fill="FFFFFF"/>
        <w:tabs>
          <w:tab w:val="left" w:pos="514"/>
          <w:tab w:val="left" w:pos="3960"/>
        </w:tabs>
        <w:autoSpaceDE w:val="0"/>
        <w:autoSpaceDN w:val="0"/>
        <w:adjustRightInd w:val="0"/>
        <w:spacing w:after="0" w:line="360" w:lineRule="auto"/>
        <w:jc w:val="both"/>
        <w:rPr>
          <w:rFonts w:ascii="Times New Roman" w:hAnsi="Times New Roman" w:cs="Times New Roman"/>
          <w:color w:val="FF0000"/>
          <w:sz w:val="24"/>
          <w:szCs w:val="24"/>
        </w:rPr>
      </w:pPr>
    </w:p>
    <w:p w14:paraId="15523496" w14:textId="77777777" w:rsidR="001C4D93" w:rsidRPr="00FA6614" w:rsidRDefault="001C4D93" w:rsidP="00FA6614">
      <w:pPr>
        <w:pStyle w:val="Akapitzlist"/>
        <w:numPr>
          <w:ilvl w:val="1"/>
          <w:numId w:val="1"/>
        </w:numPr>
        <w:shd w:val="clear" w:color="auto" w:fill="FFFFFF"/>
        <w:tabs>
          <w:tab w:val="left" w:pos="398"/>
        </w:tabs>
        <w:spacing w:after="0" w:line="360" w:lineRule="auto"/>
        <w:jc w:val="both"/>
        <w:rPr>
          <w:rFonts w:ascii="Times New Roman" w:hAnsi="Times New Roman" w:cs="Times New Roman"/>
          <w:b/>
          <w:bCs/>
          <w:spacing w:val="-11"/>
          <w:sz w:val="24"/>
          <w:szCs w:val="24"/>
        </w:rPr>
      </w:pPr>
      <w:r w:rsidRPr="00FA6614">
        <w:rPr>
          <w:rFonts w:ascii="Times New Roman" w:hAnsi="Times New Roman" w:cs="Times New Roman"/>
          <w:b/>
          <w:bCs/>
          <w:spacing w:val="-11"/>
          <w:sz w:val="24"/>
          <w:szCs w:val="24"/>
        </w:rPr>
        <w:t>Należności krótkoterminowe związane z bieżącym funkcjonowaniem gminy</w:t>
      </w:r>
    </w:p>
    <w:p w14:paraId="2AC20B09" w14:textId="7E7F8EFF" w:rsidR="001C4D93" w:rsidRPr="007E74EF" w:rsidRDefault="007E74EF" w:rsidP="007E74EF">
      <w:pPr>
        <w:shd w:val="clear" w:color="auto" w:fill="FFFFFF"/>
        <w:tabs>
          <w:tab w:val="left" w:pos="4013"/>
        </w:tabs>
        <w:spacing w:after="0" w:line="360" w:lineRule="auto"/>
        <w:ind w:left="442"/>
        <w:jc w:val="both"/>
        <w:rPr>
          <w:rFonts w:ascii="Times New Roman" w:hAnsi="Times New Roman" w:cs="Times New Roman"/>
          <w:iCs/>
          <w:sz w:val="24"/>
          <w:szCs w:val="24"/>
        </w:rPr>
      </w:pPr>
      <w:r w:rsidRPr="007E74EF">
        <w:rPr>
          <w:rFonts w:ascii="Times New Roman" w:hAnsi="Times New Roman" w:cs="Times New Roman"/>
          <w:iCs/>
          <w:spacing w:val="-10"/>
          <w:sz w:val="24"/>
          <w:szCs w:val="24"/>
        </w:rPr>
        <w:t>a)</w:t>
      </w:r>
      <w:r>
        <w:rPr>
          <w:rFonts w:ascii="Times New Roman" w:hAnsi="Times New Roman" w:cs="Times New Roman"/>
          <w:i/>
          <w:spacing w:val="-10"/>
          <w:sz w:val="24"/>
          <w:szCs w:val="24"/>
        </w:rPr>
        <w:t xml:space="preserve"> </w:t>
      </w:r>
      <w:r w:rsidR="001C4D93" w:rsidRPr="007E74EF">
        <w:rPr>
          <w:rFonts w:ascii="Times New Roman" w:hAnsi="Times New Roman" w:cs="Times New Roman"/>
          <w:iCs/>
          <w:spacing w:val="-10"/>
          <w:sz w:val="24"/>
          <w:szCs w:val="24"/>
        </w:rPr>
        <w:t>Należności wymagaln</w:t>
      </w:r>
      <w:r w:rsidRPr="007E74EF">
        <w:rPr>
          <w:rFonts w:ascii="Times New Roman" w:hAnsi="Times New Roman" w:cs="Times New Roman"/>
          <w:iCs/>
          <w:spacing w:val="-10"/>
          <w:sz w:val="24"/>
          <w:szCs w:val="24"/>
        </w:rPr>
        <w:t xml:space="preserve">e </w:t>
      </w:r>
      <w:r w:rsidR="001C4D93" w:rsidRPr="007E74EF">
        <w:rPr>
          <w:rFonts w:ascii="Times New Roman" w:hAnsi="Times New Roman" w:cs="Times New Roman"/>
          <w:iCs/>
          <w:sz w:val="24"/>
          <w:szCs w:val="24"/>
        </w:rPr>
        <w:t xml:space="preserve">jednostek budżetowych </w:t>
      </w:r>
      <w:r w:rsidR="001C4D93" w:rsidRPr="007E74EF">
        <w:rPr>
          <w:rFonts w:ascii="Times New Roman" w:hAnsi="Times New Roman" w:cs="Times New Roman"/>
          <w:iCs/>
          <w:sz w:val="24"/>
          <w:szCs w:val="24"/>
        </w:rPr>
        <w:tab/>
      </w:r>
      <w:r>
        <w:rPr>
          <w:rFonts w:ascii="Times New Roman" w:hAnsi="Times New Roman" w:cs="Times New Roman"/>
          <w:iCs/>
          <w:sz w:val="24"/>
          <w:szCs w:val="24"/>
        </w:rPr>
        <w:tab/>
      </w:r>
      <w:r w:rsidR="001C4D93" w:rsidRPr="007E74EF">
        <w:rPr>
          <w:rFonts w:ascii="Times New Roman" w:hAnsi="Times New Roman" w:cs="Times New Roman"/>
          <w:iCs/>
          <w:sz w:val="24"/>
          <w:szCs w:val="24"/>
        </w:rPr>
        <w:t>2 106 099,19 zł</w:t>
      </w:r>
    </w:p>
    <w:p w14:paraId="13C0F3CC" w14:textId="2E08F665" w:rsidR="001C4D93" w:rsidRPr="007E74EF" w:rsidRDefault="007E74EF" w:rsidP="007E74EF">
      <w:pPr>
        <w:shd w:val="clear" w:color="auto" w:fill="FFFFFF"/>
        <w:tabs>
          <w:tab w:val="left" w:pos="4013"/>
        </w:tabs>
        <w:spacing w:after="0" w:line="360" w:lineRule="auto"/>
        <w:ind w:left="442"/>
        <w:jc w:val="both"/>
        <w:rPr>
          <w:rFonts w:ascii="Times New Roman" w:hAnsi="Times New Roman" w:cs="Times New Roman"/>
          <w:i/>
          <w:sz w:val="24"/>
          <w:szCs w:val="24"/>
        </w:rPr>
      </w:pPr>
      <w:r w:rsidRPr="007E74EF">
        <w:rPr>
          <w:rFonts w:ascii="Times New Roman" w:hAnsi="Times New Roman" w:cs="Times New Roman"/>
          <w:iCs/>
          <w:sz w:val="24"/>
          <w:szCs w:val="24"/>
        </w:rPr>
        <w:t xml:space="preserve">b) </w:t>
      </w:r>
      <w:r w:rsidR="001C4D93" w:rsidRPr="007E74EF">
        <w:rPr>
          <w:rFonts w:ascii="Times New Roman" w:hAnsi="Times New Roman" w:cs="Times New Roman"/>
          <w:iCs/>
          <w:sz w:val="24"/>
          <w:szCs w:val="24"/>
        </w:rPr>
        <w:t>Należności niewymagalne</w:t>
      </w:r>
      <w:r w:rsidRPr="007E74EF">
        <w:rPr>
          <w:rFonts w:ascii="Times New Roman" w:hAnsi="Times New Roman" w:cs="Times New Roman"/>
          <w:iCs/>
          <w:sz w:val="24"/>
          <w:szCs w:val="24"/>
        </w:rPr>
        <w:t xml:space="preserve"> </w:t>
      </w:r>
      <w:r w:rsidR="001C4D93" w:rsidRPr="007E74EF">
        <w:rPr>
          <w:rFonts w:ascii="Times New Roman" w:hAnsi="Times New Roman" w:cs="Times New Roman"/>
          <w:iCs/>
          <w:sz w:val="24"/>
          <w:szCs w:val="24"/>
        </w:rPr>
        <w:t>jednostek budżetowych</w:t>
      </w:r>
      <w:r w:rsidR="001C4D93" w:rsidRPr="00FA6614">
        <w:rPr>
          <w:rFonts w:ascii="Times New Roman" w:hAnsi="Times New Roman" w:cs="Times New Roman"/>
          <w:sz w:val="24"/>
          <w:szCs w:val="24"/>
        </w:rPr>
        <w:tab/>
        <w:t xml:space="preserve">   </w:t>
      </w:r>
      <w:r>
        <w:rPr>
          <w:rFonts w:ascii="Times New Roman" w:hAnsi="Times New Roman" w:cs="Times New Roman"/>
          <w:sz w:val="24"/>
          <w:szCs w:val="24"/>
        </w:rPr>
        <w:tab/>
      </w:r>
      <w:r w:rsidR="001C4D93" w:rsidRPr="00FA6614">
        <w:rPr>
          <w:rFonts w:ascii="Times New Roman" w:hAnsi="Times New Roman" w:cs="Times New Roman"/>
          <w:sz w:val="24"/>
          <w:szCs w:val="24"/>
        </w:rPr>
        <w:t>505 570,86 zł</w:t>
      </w:r>
    </w:p>
    <w:p w14:paraId="6C5589E3" w14:textId="77777777" w:rsidR="001C4D93" w:rsidRPr="00FA6614" w:rsidRDefault="001C4D93" w:rsidP="00FA6614">
      <w:pPr>
        <w:shd w:val="clear" w:color="auto" w:fill="FFFFFF"/>
        <w:tabs>
          <w:tab w:val="left" w:pos="4013"/>
        </w:tabs>
        <w:spacing w:after="0" w:line="360" w:lineRule="auto"/>
        <w:jc w:val="both"/>
        <w:rPr>
          <w:rFonts w:ascii="Times New Roman" w:hAnsi="Times New Roman" w:cs="Times New Roman"/>
          <w:color w:val="FF0000"/>
          <w:sz w:val="24"/>
          <w:szCs w:val="24"/>
        </w:rPr>
      </w:pPr>
      <w:r w:rsidRPr="00FA6614">
        <w:rPr>
          <w:rFonts w:ascii="Times New Roman" w:hAnsi="Times New Roman" w:cs="Times New Roman"/>
          <w:color w:val="FF0000"/>
          <w:sz w:val="24"/>
          <w:szCs w:val="24"/>
        </w:rPr>
        <w:t xml:space="preserve">        </w:t>
      </w:r>
    </w:p>
    <w:p w14:paraId="2897ACD2" w14:textId="3C458AF0" w:rsidR="001C4D93" w:rsidRPr="00FA6614" w:rsidRDefault="002A1859" w:rsidP="00FA6614">
      <w:pPr>
        <w:shd w:val="clear" w:color="auto" w:fill="FFFFFF"/>
        <w:tabs>
          <w:tab w:val="left" w:pos="0"/>
        </w:tabs>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ab/>
      </w:r>
      <w:r w:rsidR="001C4D93" w:rsidRPr="00FA6614">
        <w:rPr>
          <w:rFonts w:ascii="Times New Roman" w:hAnsi="Times New Roman" w:cs="Times New Roman"/>
          <w:sz w:val="24"/>
          <w:szCs w:val="24"/>
        </w:rPr>
        <w:t xml:space="preserve">Na </w:t>
      </w:r>
      <w:r w:rsidR="00C35B79">
        <w:rPr>
          <w:rFonts w:ascii="Times New Roman" w:hAnsi="Times New Roman" w:cs="Times New Roman"/>
          <w:sz w:val="24"/>
          <w:szCs w:val="24"/>
        </w:rPr>
        <w:t xml:space="preserve">dzień </w:t>
      </w:r>
      <w:r w:rsidR="001C4D93" w:rsidRPr="00FA6614">
        <w:rPr>
          <w:rFonts w:ascii="Times New Roman" w:hAnsi="Times New Roman" w:cs="Times New Roman"/>
          <w:sz w:val="24"/>
          <w:szCs w:val="24"/>
        </w:rPr>
        <w:t xml:space="preserve">31.12.2019 r. stan należności wymagalnych wyniósł 2 106 099,19 zł, co stanowi </w:t>
      </w:r>
      <w:r w:rsidR="00E124B1" w:rsidRPr="00FA6614">
        <w:rPr>
          <w:rFonts w:ascii="Times New Roman" w:hAnsi="Times New Roman" w:cs="Times New Roman"/>
          <w:sz w:val="24"/>
          <w:szCs w:val="24"/>
        </w:rPr>
        <w:t xml:space="preserve">             </w:t>
      </w:r>
      <w:r w:rsidR="001C4D93" w:rsidRPr="00FA6614">
        <w:rPr>
          <w:rFonts w:ascii="Times New Roman" w:hAnsi="Times New Roman" w:cs="Times New Roman"/>
          <w:sz w:val="24"/>
          <w:szCs w:val="24"/>
        </w:rPr>
        <w:t xml:space="preserve">5,80 % wykonanych dochodów. Gmina podejmuje liczne działania w celu ściągnięcia należności wymagalnych poprzez wysyłanie upomnień do dłużników oraz wystawienie tytułów wykonawczych. Ponadto zabezpieczono wierzytelności Gminy poprzez ustanowienie hipoteki </w:t>
      </w:r>
      <w:r w:rsidR="007E74EF">
        <w:rPr>
          <w:rFonts w:ascii="Times New Roman" w:hAnsi="Times New Roman" w:cs="Times New Roman"/>
          <w:sz w:val="24"/>
          <w:szCs w:val="24"/>
        </w:rPr>
        <w:br/>
      </w:r>
      <w:r w:rsidR="001C4D93" w:rsidRPr="00FA6614">
        <w:rPr>
          <w:rFonts w:ascii="Times New Roman" w:hAnsi="Times New Roman" w:cs="Times New Roman"/>
          <w:sz w:val="24"/>
          <w:szCs w:val="24"/>
        </w:rPr>
        <w:t>na mająt</w:t>
      </w:r>
      <w:r w:rsidR="00C35B79">
        <w:rPr>
          <w:rFonts w:ascii="Times New Roman" w:hAnsi="Times New Roman" w:cs="Times New Roman"/>
          <w:sz w:val="24"/>
          <w:szCs w:val="24"/>
        </w:rPr>
        <w:t>kach</w:t>
      </w:r>
      <w:r w:rsidR="001C4D93" w:rsidRPr="00FA6614">
        <w:rPr>
          <w:rFonts w:ascii="Times New Roman" w:hAnsi="Times New Roman" w:cs="Times New Roman"/>
          <w:sz w:val="24"/>
          <w:szCs w:val="24"/>
        </w:rPr>
        <w:t xml:space="preserve"> dłużni</w:t>
      </w:r>
      <w:r w:rsidR="00C35B79">
        <w:rPr>
          <w:rFonts w:ascii="Times New Roman" w:hAnsi="Times New Roman" w:cs="Times New Roman"/>
          <w:sz w:val="24"/>
          <w:szCs w:val="24"/>
        </w:rPr>
        <w:t>ków.</w:t>
      </w:r>
      <w:r w:rsidR="001C4D93" w:rsidRPr="00FA6614">
        <w:rPr>
          <w:rFonts w:ascii="Times New Roman" w:hAnsi="Times New Roman" w:cs="Times New Roman"/>
          <w:sz w:val="24"/>
          <w:szCs w:val="24"/>
        </w:rPr>
        <w:t xml:space="preserve"> Hipotekę zabezpieczającą należności ustanowiono na nieruchomościach </w:t>
      </w:r>
      <w:r w:rsidR="00C35B79">
        <w:rPr>
          <w:rFonts w:ascii="Times New Roman" w:hAnsi="Times New Roman" w:cs="Times New Roman"/>
          <w:sz w:val="24"/>
          <w:szCs w:val="24"/>
        </w:rPr>
        <w:br/>
      </w:r>
      <w:r w:rsidR="001C4D93" w:rsidRPr="00FA6614">
        <w:rPr>
          <w:rFonts w:ascii="Times New Roman" w:hAnsi="Times New Roman" w:cs="Times New Roman"/>
          <w:sz w:val="24"/>
          <w:szCs w:val="24"/>
        </w:rPr>
        <w:t>12 podatników na kwotę 111 780,00 zł.</w:t>
      </w:r>
    </w:p>
    <w:p w14:paraId="5DCDC8BB" w14:textId="5ED0E683" w:rsidR="001C4D93" w:rsidRPr="00FA6614" w:rsidRDefault="001C4D93" w:rsidP="00FA6614">
      <w:pPr>
        <w:shd w:val="clear" w:color="auto" w:fill="FFFFFF"/>
        <w:spacing w:after="0" w:line="360" w:lineRule="auto"/>
        <w:ind w:left="29" w:firstLine="679"/>
        <w:jc w:val="both"/>
        <w:rPr>
          <w:rFonts w:ascii="Times New Roman" w:hAnsi="Times New Roman" w:cs="Times New Roman"/>
          <w:sz w:val="24"/>
          <w:szCs w:val="24"/>
        </w:rPr>
      </w:pPr>
      <w:r w:rsidRPr="00FA6614">
        <w:rPr>
          <w:rFonts w:ascii="Times New Roman" w:hAnsi="Times New Roman" w:cs="Times New Roman"/>
          <w:sz w:val="24"/>
          <w:szCs w:val="24"/>
        </w:rPr>
        <w:t xml:space="preserve">Na </w:t>
      </w:r>
      <w:r w:rsidR="00C35B79">
        <w:rPr>
          <w:rFonts w:ascii="Times New Roman" w:hAnsi="Times New Roman" w:cs="Times New Roman"/>
          <w:sz w:val="24"/>
          <w:szCs w:val="24"/>
        </w:rPr>
        <w:t xml:space="preserve">dzień </w:t>
      </w:r>
      <w:r w:rsidRPr="00FA6614">
        <w:rPr>
          <w:rFonts w:ascii="Times New Roman" w:hAnsi="Times New Roman" w:cs="Times New Roman"/>
          <w:sz w:val="24"/>
          <w:szCs w:val="24"/>
        </w:rPr>
        <w:t>31.12.2019 roku do podmiotów uchylających się od zapłaty podatków i opłat lokalnych organ podatkowy wysłał</w:t>
      </w:r>
      <w:r w:rsidRPr="00FA6614">
        <w:rPr>
          <w:rFonts w:ascii="Times New Roman" w:hAnsi="Times New Roman" w:cs="Times New Roman"/>
          <w:color w:val="FF0000"/>
          <w:sz w:val="24"/>
          <w:szCs w:val="24"/>
        </w:rPr>
        <w:t xml:space="preserve"> </w:t>
      </w:r>
      <w:r w:rsidRPr="00FA6614">
        <w:rPr>
          <w:rFonts w:ascii="Times New Roman" w:hAnsi="Times New Roman" w:cs="Times New Roman"/>
          <w:sz w:val="24"/>
          <w:szCs w:val="24"/>
        </w:rPr>
        <w:t>1 282 upomnień, w tym:</w:t>
      </w:r>
    </w:p>
    <w:p w14:paraId="3A9AA2F9" w14:textId="77F23FD4" w:rsidR="001C4D93" w:rsidRPr="007E74EF" w:rsidRDefault="001C4D93" w:rsidP="007E74EF">
      <w:pPr>
        <w:pStyle w:val="Akapitzlist"/>
        <w:numPr>
          <w:ilvl w:val="0"/>
          <w:numId w:val="34"/>
        </w:numPr>
        <w:shd w:val="clear" w:color="auto" w:fill="FFFFFF"/>
        <w:spacing w:after="0" w:line="360" w:lineRule="auto"/>
        <w:jc w:val="both"/>
        <w:rPr>
          <w:rFonts w:ascii="Times New Roman" w:hAnsi="Times New Roman" w:cs="Times New Roman"/>
          <w:sz w:val="24"/>
          <w:szCs w:val="24"/>
        </w:rPr>
      </w:pPr>
      <w:r w:rsidRPr="007E74EF">
        <w:rPr>
          <w:rFonts w:ascii="Times New Roman" w:hAnsi="Times New Roman" w:cs="Times New Roman"/>
          <w:sz w:val="24"/>
          <w:szCs w:val="24"/>
        </w:rPr>
        <w:t>442 upomnień na zaległości podatkowe (podatek rolny, od nieruchomości, leśny, od środków transportu)</w:t>
      </w:r>
      <w:r w:rsidR="007E74EF" w:rsidRPr="007E74EF">
        <w:rPr>
          <w:rFonts w:ascii="Times New Roman" w:hAnsi="Times New Roman" w:cs="Times New Roman"/>
          <w:sz w:val="24"/>
          <w:szCs w:val="24"/>
        </w:rPr>
        <w:t>,</w:t>
      </w:r>
    </w:p>
    <w:p w14:paraId="596AF9A8" w14:textId="65612759" w:rsidR="001C4D93" w:rsidRPr="007E74EF" w:rsidRDefault="001C4D93" w:rsidP="007E74EF">
      <w:pPr>
        <w:pStyle w:val="Akapitzlist"/>
        <w:numPr>
          <w:ilvl w:val="0"/>
          <w:numId w:val="34"/>
        </w:numPr>
        <w:shd w:val="clear" w:color="auto" w:fill="FFFFFF"/>
        <w:spacing w:after="0" w:line="360" w:lineRule="auto"/>
        <w:jc w:val="both"/>
        <w:rPr>
          <w:rFonts w:ascii="Times New Roman" w:hAnsi="Times New Roman" w:cs="Times New Roman"/>
          <w:sz w:val="24"/>
          <w:szCs w:val="24"/>
        </w:rPr>
      </w:pPr>
      <w:r w:rsidRPr="007E74EF">
        <w:rPr>
          <w:rFonts w:ascii="Times New Roman" w:hAnsi="Times New Roman" w:cs="Times New Roman"/>
          <w:sz w:val="24"/>
          <w:szCs w:val="24"/>
        </w:rPr>
        <w:t>840 upomnień na zaległości za odbiór i zagospodarowanie odpadów komunalnych</w:t>
      </w:r>
    </w:p>
    <w:p w14:paraId="15BB10E8" w14:textId="77777777" w:rsidR="007E74EF" w:rsidRDefault="001C4D93" w:rsidP="007E74EF">
      <w:pPr>
        <w:shd w:val="clear" w:color="auto" w:fill="FFFFFF"/>
        <w:spacing w:after="0" w:line="360" w:lineRule="auto"/>
        <w:ind w:left="29" w:firstLine="679"/>
        <w:jc w:val="both"/>
        <w:rPr>
          <w:rFonts w:ascii="Times New Roman" w:hAnsi="Times New Roman" w:cs="Times New Roman"/>
          <w:sz w:val="24"/>
          <w:szCs w:val="24"/>
        </w:rPr>
      </w:pPr>
      <w:r w:rsidRPr="00FA6614">
        <w:rPr>
          <w:rFonts w:ascii="Times New Roman" w:hAnsi="Times New Roman" w:cs="Times New Roman"/>
          <w:sz w:val="24"/>
          <w:szCs w:val="24"/>
        </w:rPr>
        <w:lastRenderedPageBreak/>
        <w:t>oraz</w:t>
      </w:r>
      <w:r w:rsidRPr="00FA6614">
        <w:rPr>
          <w:rFonts w:ascii="Times New Roman" w:hAnsi="Times New Roman" w:cs="Times New Roman"/>
          <w:color w:val="FF0000"/>
          <w:sz w:val="24"/>
          <w:szCs w:val="24"/>
        </w:rPr>
        <w:t xml:space="preserve"> </w:t>
      </w:r>
      <w:r w:rsidRPr="00FA6614">
        <w:rPr>
          <w:rFonts w:ascii="Times New Roman" w:hAnsi="Times New Roman" w:cs="Times New Roman"/>
          <w:sz w:val="24"/>
          <w:szCs w:val="24"/>
        </w:rPr>
        <w:t>wystawił 361 tytułów wykonawczych, w tym:</w:t>
      </w:r>
    </w:p>
    <w:p w14:paraId="12AC4C13" w14:textId="165CBFDC" w:rsidR="001C4D93" w:rsidRPr="007E74EF" w:rsidRDefault="001C4D93" w:rsidP="007E74EF">
      <w:pPr>
        <w:pStyle w:val="Akapitzlist"/>
        <w:numPr>
          <w:ilvl w:val="0"/>
          <w:numId w:val="34"/>
        </w:numPr>
        <w:shd w:val="clear" w:color="auto" w:fill="FFFFFF"/>
        <w:spacing w:after="0" w:line="360" w:lineRule="auto"/>
        <w:jc w:val="both"/>
        <w:rPr>
          <w:rFonts w:ascii="Times New Roman" w:hAnsi="Times New Roman" w:cs="Times New Roman"/>
          <w:sz w:val="24"/>
          <w:szCs w:val="24"/>
        </w:rPr>
      </w:pPr>
      <w:r w:rsidRPr="007E74EF">
        <w:rPr>
          <w:rFonts w:ascii="Times New Roman" w:hAnsi="Times New Roman" w:cs="Times New Roman"/>
          <w:sz w:val="24"/>
          <w:szCs w:val="24"/>
        </w:rPr>
        <w:t xml:space="preserve">110 tytułów wykonawczych na zaległości podatkowe </w:t>
      </w:r>
    </w:p>
    <w:p w14:paraId="76EF345D" w14:textId="54DC9AE2" w:rsidR="001C4D93" w:rsidRPr="007E74EF" w:rsidRDefault="001C4D93" w:rsidP="007E74EF">
      <w:pPr>
        <w:pStyle w:val="Akapitzlist"/>
        <w:numPr>
          <w:ilvl w:val="0"/>
          <w:numId w:val="34"/>
        </w:numPr>
        <w:shd w:val="clear" w:color="auto" w:fill="FFFFFF"/>
        <w:spacing w:after="0" w:line="360" w:lineRule="auto"/>
        <w:jc w:val="both"/>
        <w:rPr>
          <w:rFonts w:ascii="Times New Roman" w:hAnsi="Times New Roman" w:cs="Times New Roman"/>
          <w:sz w:val="24"/>
          <w:szCs w:val="24"/>
        </w:rPr>
      </w:pPr>
      <w:r w:rsidRPr="007E74EF">
        <w:rPr>
          <w:rFonts w:ascii="Times New Roman" w:hAnsi="Times New Roman" w:cs="Times New Roman"/>
          <w:sz w:val="24"/>
          <w:szCs w:val="24"/>
        </w:rPr>
        <w:t xml:space="preserve">251 tytułów wykonawczych na zaległości za odbiór i zagospodarowanie odpadów komunalnych </w:t>
      </w:r>
    </w:p>
    <w:p w14:paraId="51B8CE38" w14:textId="77777777" w:rsidR="001C4D93" w:rsidRPr="00FA6614" w:rsidRDefault="001C4D93" w:rsidP="00FA6614">
      <w:pPr>
        <w:shd w:val="clear" w:color="auto" w:fill="FFFFFF"/>
        <w:spacing w:after="0" w:line="360" w:lineRule="auto"/>
        <w:ind w:left="29" w:firstLine="679"/>
        <w:jc w:val="both"/>
        <w:rPr>
          <w:rFonts w:ascii="Times New Roman" w:hAnsi="Times New Roman" w:cs="Times New Roman"/>
          <w:sz w:val="24"/>
          <w:szCs w:val="24"/>
        </w:rPr>
      </w:pPr>
      <w:r w:rsidRPr="00FA6614">
        <w:rPr>
          <w:rFonts w:ascii="Times New Roman" w:hAnsi="Times New Roman" w:cs="Times New Roman"/>
          <w:sz w:val="24"/>
          <w:szCs w:val="24"/>
        </w:rPr>
        <w:t>W drodze prowadzonego postępowania egzekucyjnego odzyskano należności podatkowe na kwotę 74 216,11 zł.</w:t>
      </w:r>
    </w:p>
    <w:p w14:paraId="39CC0CB1" w14:textId="0BC1EDD0" w:rsidR="001C4D93" w:rsidRPr="00FA6614" w:rsidRDefault="001C4D93" w:rsidP="00FA6614">
      <w:pPr>
        <w:shd w:val="clear" w:color="auto" w:fill="FFFFFF"/>
        <w:spacing w:after="0" w:line="360" w:lineRule="auto"/>
        <w:ind w:left="29" w:firstLine="679"/>
        <w:jc w:val="both"/>
        <w:rPr>
          <w:rFonts w:ascii="Times New Roman" w:hAnsi="Times New Roman" w:cs="Times New Roman"/>
          <w:sz w:val="24"/>
          <w:szCs w:val="24"/>
        </w:rPr>
      </w:pPr>
      <w:r w:rsidRPr="00FA6614">
        <w:rPr>
          <w:rFonts w:ascii="Times New Roman" w:hAnsi="Times New Roman" w:cs="Times New Roman"/>
          <w:sz w:val="24"/>
          <w:szCs w:val="24"/>
        </w:rPr>
        <w:t xml:space="preserve">W 2019 r. wysłano 810 wezwań do zapłaty za wodę i ścieki. W stosunku do osób, które nie podjęły żadnych działań związanych ze spłatą zadłużenia, a kwota zaległości była rażąca, wysłano wezwania przedsądowe. Z mieszkańcami, którzy wykazali wolę spłaty zaległości </w:t>
      </w:r>
      <w:r w:rsidR="007E74EF">
        <w:rPr>
          <w:rFonts w:ascii="Times New Roman" w:hAnsi="Times New Roman" w:cs="Times New Roman"/>
          <w:sz w:val="24"/>
          <w:szCs w:val="24"/>
        </w:rPr>
        <w:br/>
      </w:r>
      <w:r w:rsidRPr="00FA6614">
        <w:rPr>
          <w:rFonts w:ascii="Times New Roman" w:hAnsi="Times New Roman" w:cs="Times New Roman"/>
          <w:sz w:val="24"/>
          <w:szCs w:val="24"/>
        </w:rPr>
        <w:t xml:space="preserve">za wodę i ścieki podpisano umowy rozłożenia na raty. Na skutek prowadzonych działań udało się odzyskać część należności z bardzo odległymi terminami zapłaty. </w:t>
      </w:r>
    </w:p>
    <w:p w14:paraId="640FADAD" w14:textId="77777777" w:rsidR="001C4D93" w:rsidRPr="00FA6614" w:rsidRDefault="001C4D93" w:rsidP="00FA6614">
      <w:pPr>
        <w:shd w:val="clear" w:color="auto" w:fill="FFFFFF"/>
        <w:spacing w:after="0" w:line="360" w:lineRule="auto"/>
        <w:ind w:left="29" w:firstLine="679"/>
        <w:jc w:val="both"/>
        <w:rPr>
          <w:rFonts w:ascii="Times New Roman" w:hAnsi="Times New Roman" w:cs="Times New Roman"/>
          <w:sz w:val="24"/>
          <w:szCs w:val="24"/>
        </w:rPr>
      </w:pPr>
      <w:r w:rsidRPr="00FA6614">
        <w:rPr>
          <w:rFonts w:ascii="Times New Roman" w:hAnsi="Times New Roman" w:cs="Times New Roman"/>
          <w:sz w:val="24"/>
          <w:szCs w:val="24"/>
        </w:rPr>
        <w:t>Wójt Gminy Gruta rozpatruje indywidualnie każde podanie w sprawie ulg w spłacie należności gminy. Łączna wartość decyzje o umorzeniu, rozłożeniu na raty, odroczeniu terminu płatności zaległości podatkowych w 2019 roku</w:t>
      </w:r>
      <w:r w:rsidRPr="00FA6614">
        <w:rPr>
          <w:rFonts w:ascii="Times New Roman" w:hAnsi="Times New Roman" w:cs="Times New Roman"/>
          <w:color w:val="FF0000"/>
          <w:sz w:val="24"/>
          <w:szCs w:val="24"/>
        </w:rPr>
        <w:t xml:space="preserve"> </w:t>
      </w:r>
      <w:r w:rsidRPr="00FA6614">
        <w:rPr>
          <w:rFonts w:ascii="Times New Roman" w:hAnsi="Times New Roman" w:cs="Times New Roman"/>
          <w:sz w:val="24"/>
          <w:szCs w:val="24"/>
        </w:rPr>
        <w:t>wyniosła  132 285,36 zł, w tym:</w:t>
      </w:r>
    </w:p>
    <w:p w14:paraId="4886BBB6" w14:textId="37276D46" w:rsidR="001C4D93" w:rsidRPr="007E74EF" w:rsidRDefault="001C4D93" w:rsidP="007E74EF">
      <w:pPr>
        <w:pStyle w:val="Akapitzlist"/>
        <w:numPr>
          <w:ilvl w:val="0"/>
          <w:numId w:val="36"/>
        </w:numPr>
        <w:shd w:val="clear" w:color="auto" w:fill="FFFFFF"/>
        <w:spacing w:after="0" w:line="360" w:lineRule="auto"/>
        <w:jc w:val="both"/>
        <w:rPr>
          <w:rFonts w:ascii="Times New Roman" w:hAnsi="Times New Roman" w:cs="Times New Roman"/>
          <w:sz w:val="24"/>
          <w:szCs w:val="24"/>
        </w:rPr>
      </w:pPr>
      <w:r w:rsidRPr="007E74EF">
        <w:rPr>
          <w:rFonts w:ascii="Times New Roman" w:hAnsi="Times New Roman" w:cs="Times New Roman"/>
          <w:sz w:val="24"/>
          <w:szCs w:val="24"/>
        </w:rPr>
        <w:t>8 285,08 zł – umorzenia zaległości</w:t>
      </w:r>
    </w:p>
    <w:p w14:paraId="73DC043D" w14:textId="0C8C0DE1" w:rsidR="001C4D93" w:rsidRPr="008B1D08" w:rsidRDefault="001C4D93" w:rsidP="008B1D08">
      <w:pPr>
        <w:pStyle w:val="Akapitzlist"/>
        <w:numPr>
          <w:ilvl w:val="0"/>
          <w:numId w:val="36"/>
        </w:numPr>
        <w:shd w:val="clear" w:color="auto" w:fill="FFFFFF"/>
        <w:spacing w:after="0" w:line="360" w:lineRule="auto"/>
        <w:jc w:val="both"/>
        <w:rPr>
          <w:rFonts w:ascii="Times New Roman" w:hAnsi="Times New Roman" w:cs="Times New Roman"/>
          <w:sz w:val="24"/>
          <w:szCs w:val="24"/>
        </w:rPr>
      </w:pPr>
      <w:r w:rsidRPr="008B1D08">
        <w:rPr>
          <w:rFonts w:ascii="Times New Roman" w:hAnsi="Times New Roman" w:cs="Times New Roman"/>
          <w:sz w:val="24"/>
          <w:szCs w:val="24"/>
        </w:rPr>
        <w:t>124 000,28 zł – rozłożenia na raty, odroczenia terminu płatności</w:t>
      </w:r>
    </w:p>
    <w:p w14:paraId="3A2D3DBA" w14:textId="77777777" w:rsidR="0046354D" w:rsidRDefault="0046354D" w:rsidP="00FA6614">
      <w:pPr>
        <w:shd w:val="clear" w:color="auto" w:fill="FFFFFF"/>
        <w:spacing w:after="0" w:line="360" w:lineRule="auto"/>
        <w:ind w:left="115"/>
        <w:jc w:val="both"/>
        <w:rPr>
          <w:rFonts w:ascii="Times New Roman" w:hAnsi="Times New Roman" w:cs="Times New Roman"/>
          <w:b/>
          <w:spacing w:val="-10"/>
          <w:sz w:val="24"/>
          <w:szCs w:val="24"/>
        </w:rPr>
      </w:pPr>
    </w:p>
    <w:p w14:paraId="6C51741D" w14:textId="0BE06271" w:rsidR="0046354D" w:rsidRDefault="0046354D" w:rsidP="00FA6614">
      <w:pPr>
        <w:shd w:val="clear" w:color="auto" w:fill="FFFFFF"/>
        <w:spacing w:after="0" w:line="360" w:lineRule="auto"/>
        <w:ind w:left="115"/>
        <w:jc w:val="both"/>
        <w:rPr>
          <w:rFonts w:ascii="Times New Roman" w:hAnsi="Times New Roman" w:cs="Times New Roman"/>
          <w:b/>
          <w:spacing w:val="-10"/>
          <w:sz w:val="24"/>
          <w:szCs w:val="24"/>
        </w:rPr>
      </w:pPr>
      <w:r>
        <w:rPr>
          <w:rFonts w:ascii="Times New Roman" w:hAnsi="Times New Roman" w:cs="Times New Roman"/>
          <w:b/>
          <w:spacing w:val="-10"/>
          <w:sz w:val="24"/>
          <w:szCs w:val="24"/>
        </w:rPr>
        <w:t xml:space="preserve">Tabela nr 4 </w:t>
      </w:r>
    </w:p>
    <w:p w14:paraId="1D1D05F3" w14:textId="5E4A04AE" w:rsidR="001C4D93" w:rsidRPr="0046354D" w:rsidRDefault="001C4D93" w:rsidP="0046354D">
      <w:pPr>
        <w:shd w:val="clear" w:color="auto" w:fill="FFFFFF"/>
        <w:spacing w:after="0" w:line="360" w:lineRule="auto"/>
        <w:ind w:left="115"/>
        <w:jc w:val="both"/>
        <w:rPr>
          <w:rFonts w:ascii="Times New Roman" w:hAnsi="Times New Roman" w:cs="Times New Roman"/>
          <w:b/>
          <w:spacing w:val="-10"/>
          <w:sz w:val="24"/>
          <w:szCs w:val="24"/>
        </w:rPr>
      </w:pPr>
      <w:r w:rsidRPr="00FA6614">
        <w:rPr>
          <w:rFonts w:ascii="Times New Roman" w:hAnsi="Times New Roman" w:cs="Times New Roman"/>
          <w:b/>
          <w:spacing w:val="-10"/>
          <w:sz w:val="24"/>
          <w:szCs w:val="24"/>
        </w:rPr>
        <w:t xml:space="preserve">Najwyższe pozycje należności wymagalnych jednostek budżetowych </w:t>
      </w:r>
    </w:p>
    <w:tbl>
      <w:tblPr>
        <w:tblW w:w="10017" w:type="dxa"/>
        <w:tblInd w:w="40" w:type="dxa"/>
        <w:tblLayout w:type="fixed"/>
        <w:tblCellMar>
          <w:left w:w="40" w:type="dxa"/>
          <w:right w:w="40" w:type="dxa"/>
        </w:tblCellMar>
        <w:tblLook w:val="0000" w:firstRow="0" w:lastRow="0" w:firstColumn="0" w:lastColumn="0" w:noHBand="0" w:noVBand="0"/>
      </w:tblPr>
      <w:tblGrid>
        <w:gridCol w:w="6804"/>
        <w:gridCol w:w="1653"/>
        <w:gridCol w:w="1560"/>
      </w:tblGrid>
      <w:tr w:rsidR="001C4D93" w:rsidRPr="00FA6614" w14:paraId="0FCCEF54" w14:textId="77777777" w:rsidTr="001C4D93">
        <w:trPr>
          <w:trHeight w:hRule="exact" w:val="329"/>
        </w:trPr>
        <w:tc>
          <w:tcPr>
            <w:tcW w:w="6804" w:type="dxa"/>
            <w:tcBorders>
              <w:top w:val="single" w:sz="6" w:space="0" w:color="auto"/>
              <w:left w:val="single" w:sz="6" w:space="0" w:color="auto"/>
              <w:bottom w:val="single" w:sz="6" w:space="0" w:color="auto"/>
              <w:right w:val="single" w:sz="6" w:space="0" w:color="auto"/>
            </w:tcBorders>
            <w:shd w:val="clear" w:color="auto" w:fill="FFFFFF"/>
          </w:tcPr>
          <w:p w14:paraId="7D7A0142" w14:textId="77777777" w:rsidR="001C4D93" w:rsidRPr="00FA6614" w:rsidRDefault="001C4D93" w:rsidP="00FA6614">
            <w:pPr>
              <w:shd w:val="clear" w:color="auto" w:fill="FFFFFF"/>
              <w:spacing w:after="0" w:line="360" w:lineRule="auto"/>
              <w:jc w:val="both"/>
              <w:rPr>
                <w:rFonts w:ascii="Times New Roman" w:hAnsi="Times New Roman" w:cs="Times New Roman"/>
                <w:color w:val="FF0000"/>
                <w:sz w:val="24"/>
                <w:szCs w:val="24"/>
              </w:rPr>
            </w:pP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4C8F33D7" w14:textId="77777777" w:rsidR="001C4D93" w:rsidRPr="00FA6614" w:rsidRDefault="001C4D93" w:rsidP="00FA6614">
            <w:pPr>
              <w:shd w:val="clear" w:color="auto" w:fill="FFFFFF"/>
              <w:spacing w:after="0" w:line="360" w:lineRule="auto"/>
              <w:jc w:val="both"/>
              <w:rPr>
                <w:rFonts w:ascii="Times New Roman" w:hAnsi="Times New Roman" w:cs="Times New Roman"/>
                <w:b/>
                <w:sz w:val="24"/>
                <w:szCs w:val="24"/>
              </w:rPr>
            </w:pPr>
            <w:r w:rsidRPr="00FA6614">
              <w:rPr>
                <w:rFonts w:ascii="Times New Roman" w:hAnsi="Times New Roman" w:cs="Times New Roman"/>
                <w:b/>
                <w:bCs/>
                <w:sz w:val="24"/>
                <w:szCs w:val="24"/>
              </w:rPr>
              <w:t>31.12.2018 r</w:t>
            </w:r>
            <w:r w:rsidRPr="00FA6614">
              <w:rPr>
                <w:rFonts w:ascii="Times New Roman" w:hAnsi="Times New Roman" w:cs="Times New Roman"/>
                <w:sz w:val="24"/>
                <w:szCs w:val="24"/>
              </w:rPr>
              <w:t>.</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2CC4AA7B" w14:textId="77777777" w:rsidR="001C4D93" w:rsidRPr="00FA6614" w:rsidRDefault="001C4D93" w:rsidP="00FA6614">
            <w:pPr>
              <w:shd w:val="clear" w:color="auto" w:fill="FFFFFF"/>
              <w:spacing w:after="0"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31.12.2019 r.</w:t>
            </w:r>
          </w:p>
        </w:tc>
      </w:tr>
      <w:tr w:rsidR="001C4D93" w:rsidRPr="00FA6614" w14:paraId="35C73150" w14:textId="77777777" w:rsidTr="001C4D93">
        <w:trPr>
          <w:trHeight w:hRule="exact" w:val="398"/>
        </w:trPr>
        <w:tc>
          <w:tcPr>
            <w:tcW w:w="6804" w:type="dxa"/>
            <w:tcBorders>
              <w:top w:val="single" w:sz="6" w:space="0" w:color="auto"/>
              <w:left w:val="single" w:sz="6" w:space="0" w:color="auto"/>
              <w:bottom w:val="single" w:sz="6" w:space="0" w:color="auto"/>
              <w:right w:val="single" w:sz="6" w:space="0" w:color="auto"/>
            </w:tcBorders>
            <w:shd w:val="clear" w:color="auto" w:fill="FFFFFF"/>
          </w:tcPr>
          <w:p w14:paraId="4406174C"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Zaległości w opłatach za użytkowanie wieczyste – osoby fizyczne</w:t>
            </w:r>
          </w:p>
          <w:p w14:paraId="38B897C6"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p>
          <w:p w14:paraId="1CA3669E"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p>
          <w:p w14:paraId="43A46D27"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15FC3C06"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557,40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08977744"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518,40</w:t>
            </w:r>
          </w:p>
        </w:tc>
      </w:tr>
      <w:tr w:rsidR="001C4D93" w:rsidRPr="00FA6614" w14:paraId="46ADCCC5" w14:textId="77777777" w:rsidTr="001C4D93">
        <w:trPr>
          <w:trHeight w:hRule="exact" w:val="292"/>
        </w:trPr>
        <w:tc>
          <w:tcPr>
            <w:tcW w:w="6804" w:type="dxa"/>
            <w:tcBorders>
              <w:top w:val="single" w:sz="6" w:space="0" w:color="auto"/>
              <w:left w:val="single" w:sz="6" w:space="0" w:color="auto"/>
              <w:bottom w:val="single" w:sz="6" w:space="0" w:color="auto"/>
              <w:right w:val="single" w:sz="6" w:space="0" w:color="auto"/>
            </w:tcBorders>
            <w:shd w:val="clear" w:color="auto" w:fill="FFFFFF"/>
          </w:tcPr>
          <w:p w14:paraId="35BB9A16"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Zaległości w opłatach za użytkowanie wieczyste – osoby prawne</w:t>
            </w:r>
          </w:p>
          <w:p w14:paraId="79131787"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p>
          <w:p w14:paraId="6C7A9891"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363BDCB3"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3 088,70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318E99C4"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3 088,70</w:t>
            </w:r>
          </w:p>
        </w:tc>
      </w:tr>
      <w:tr w:rsidR="001C4D93" w:rsidRPr="00FA6614" w14:paraId="2051A568" w14:textId="77777777" w:rsidTr="001C4D93">
        <w:trPr>
          <w:trHeight w:hRule="exact" w:val="284"/>
        </w:trPr>
        <w:tc>
          <w:tcPr>
            <w:tcW w:w="6804" w:type="dxa"/>
            <w:tcBorders>
              <w:top w:val="single" w:sz="6" w:space="0" w:color="auto"/>
              <w:left w:val="single" w:sz="6" w:space="0" w:color="auto"/>
              <w:bottom w:val="single" w:sz="6" w:space="0" w:color="auto"/>
              <w:right w:val="single" w:sz="6" w:space="0" w:color="auto"/>
            </w:tcBorders>
            <w:shd w:val="clear" w:color="auto" w:fill="FFFFFF"/>
          </w:tcPr>
          <w:p w14:paraId="14956FDF"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Zaległości w opłacie przekształceniowej – osoby fizyczne</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43F16A5F"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1F8A865F"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211,20</w:t>
            </w:r>
          </w:p>
        </w:tc>
      </w:tr>
      <w:tr w:rsidR="001C4D93" w:rsidRPr="00FA6614" w14:paraId="5FDA5EDA" w14:textId="77777777" w:rsidTr="001C4D93">
        <w:trPr>
          <w:trHeight w:hRule="exact" w:val="354"/>
        </w:trPr>
        <w:tc>
          <w:tcPr>
            <w:tcW w:w="6804" w:type="dxa"/>
            <w:tcBorders>
              <w:top w:val="single" w:sz="6" w:space="0" w:color="auto"/>
              <w:left w:val="single" w:sz="6" w:space="0" w:color="auto"/>
              <w:bottom w:val="single" w:sz="6" w:space="0" w:color="auto"/>
              <w:right w:val="single" w:sz="6" w:space="0" w:color="auto"/>
            </w:tcBorders>
            <w:shd w:val="clear" w:color="auto" w:fill="FFFFFF"/>
          </w:tcPr>
          <w:p w14:paraId="774357C7"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Zaległości w opłacie przekształceniowej – osoby prawne</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6D8B54B1"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153CFD9E"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0,00</w:t>
            </w:r>
          </w:p>
        </w:tc>
      </w:tr>
      <w:tr w:rsidR="001C4D93" w:rsidRPr="00FA6614" w14:paraId="212F4DE5" w14:textId="77777777" w:rsidTr="001C4D93">
        <w:trPr>
          <w:trHeight w:hRule="exact" w:val="354"/>
        </w:trPr>
        <w:tc>
          <w:tcPr>
            <w:tcW w:w="6804" w:type="dxa"/>
            <w:tcBorders>
              <w:top w:val="single" w:sz="6" w:space="0" w:color="auto"/>
              <w:left w:val="single" w:sz="6" w:space="0" w:color="auto"/>
              <w:bottom w:val="single" w:sz="6" w:space="0" w:color="auto"/>
              <w:right w:val="single" w:sz="6" w:space="0" w:color="auto"/>
            </w:tcBorders>
            <w:shd w:val="clear" w:color="auto" w:fill="FFFFFF"/>
          </w:tcPr>
          <w:p w14:paraId="5775C3D6"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Zaległości w opłatach za najem i dzierżawę majątku – osoby fizyczne</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5BE6BF22"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732,62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3E3F65C0"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868,53</w:t>
            </w:r>
          </w:p>
        </w:tc>
      </w:tr>
      <w:tr w:rsidR="001C4D93" w:rsidRPr="00FA6614" w14:paraId="592391B1" w14:textId="77777777" w:rsidTr="001C4D93">
        <w:trPr>
          <w:trHeight w:hRule="exact" w:val="354"/>
        </w:trPr>
        <w:tc>
          <w:tcPr>
            <w:tcW w:w="6804" w:type="dxa"/>
            <w:tcBorders>
              <w:top w:val="single" w:sz="6" w:space="0" w:color="auto"/>
              <w:left w:val="single" w:sz="6" w:space="0" w:color="auto"/>
              <w:bottom w:val="single" w:sz="6" w:space="0" w:color="auto"/>
              <w:right w:val="single" w:sz="6" w:space="0" w:color="auto"/>
            </w:tcBorders>
            <w:shd w:val="clear" w:color="auto" w:fill="FFFFFF"/>
          </w:tcPr>
          <w:p w14:paraId="2ECC072F"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Zaległości w opłatach za najem i dzierżawę majątku – osoby prawne</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643C6A5E"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1 950,66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7CC97F3F"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0,00</w:t>
            </w:r>
          </w:p>
        </w:tc>
      </w:tr>
      <w:tr w:rsidR="001C4D93" w:rsidRPr="00FA6614" w14:paraId="1C86DADF" w14:textId="77777777" w:rsidTr="001C4D93">
        <w:trPr>
          <w:trHeight w:hRule="exact" w:val="350"/>
        </w:trPr>
        <w:tc>
          <w:tcPr>
            <w:tcW w:w="6804" w:type="dxa"/>
            <w:tcBorders>
              <w:top w:val="single" w:sz="6" w:space="0" w:color="auto"/>
              <w:left w:val="single" w:sz="6" w:space="0" w:color="auto"/>
              <w:bottom w:val="single" w:sz="6" w:space="0" w:color="auto"/>
              <w:right w:val="single" w:sz="6" w:space="0" w:color="auto"/>
            </w:tcBorders>
            <w:shd w:val="clear" w:color="auto" w:fill="FFFFFF"/>
          </w:tcPr>
          <w:p w14:paraId="44990C3E"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pacing w:val="-9"/>
                <w:sz w:val="24"/>
                <w:szCs w:val="24"/>
              </w:rPr>
              <w:t>Zaległości w podatku od nieruchomości od osób prawnych</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3E77714D"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173 495,55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07427B75"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214 173,15</w:t>
            </w:r>
          </w:p>
        </w:tc>
      </w:tr>
      <w:tr w:rsidR="001C4D93" w:rsidRPr="00FA6614" w14:paraId="06D6021A" w14:textId="77777777" w:rsidTr="001C4D93">
        <w:trPr>
          <w:trHeight w:hRule="exact" w:val="374"/>
        </w:trPr>
        <w:tc>
          <w:tcPr>
            <w:tcW w:w="6804" w:type="dxa"/>
            <w:tcBorders>
              <w:top w:val="single" w:sz="6" w:space="0" w:color="auto"/>
              <w:left w:val="single" w:sz="6" w:space="0" w:color="auto"/>
              <w:bottom w:val="single" w:sz="6" w:space="0" w:color="auto"/>
              <w:right w:val="single" w:sz="6" w:space="0" w:color="auto"/>
            </w:tcBorders>
            <w:shd w:val="clear" w:color="auto" w:fill="FFFFFF"/>
          </w:tcPr>
          <w:p w14:paraId="7C876CA8"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pacing w:val="-10"/>
                <w:sz w:val="24"/>
                <w:szCs w:val="24"/>
              </w:rPr>
              <w:t>Zaległości w podatku od nieruchomości od osób fizycznych</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72606C74"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101 013,02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782D8F0E"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112 844,43</w:t>
            </w:r>
          </w:p>
        </w:tc>
      </w:tr>
      <w:tr w:rsidR="001C4D93" w:rsidRPr="00FA6614" w14:paraId="70200321" w14:textId="77777777" w:rsidTr="001C4D93">
        <w:trPr>
          <w:trHeight w:hRule="exact" w:val="356"/>
        </w:trPr>
        <w:tc>
          <w:tcPr>
            <w:tcW w:w="6804" w:type="dxa"/>
            <w:tcBorders>
              <w:top w:val="single" w:sz="6" w:space="0" w:color="auto"/>
              <w:left w:val="single" w:sz="6" w:space="0" w:color="auto"/>
              <w:bottom w:val="single" w:sz="6" w:space="0" w:color="auto"/>
              <w:right w:val="single" w:sz="6" w:space="0" w:color="auto"/>
            </w:tcBorders>
            <w:shd w:val="clear" w:color="auto" w:fill="FFFFFF"/>
          </w:tcPr>
          <w:p w14:paraId="5B1B5637"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Zaległości w podatku rolnym od osób prawnych</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42C773B7"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1 027,80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78AF175B"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445,80</w:t>
            </w:r>
          </w:p>
        </w:tc>
      </w:tr>
      <w:tr w:rsidR="001C4D93" w:rsidRPr="00FA6614" w14:paraId="58BCF146" w14:textId="77777777" w:rsidTr="001C4D93">
        <w:trPr>
          <w:trHeight w:hRule="exact" w:val="352"/>
        </w:trPr>
        <w:tc>
          <w:tcPr>
            <w:tcW w:w="6804" w:type="dxa"/>
            <w:tcBorders>
              <w:top w:val="single" w:sz="6" w:space="0" w:color="auto"/>
              <w:left w:val="single" w:sz="6" w:space="0" w:color="auto"/>
              <w:bottom w:val="single" w:sz="6" w:space="0" w:color="auto"/>
              <w:right w:val="single" w:sz="6" w:space="0" w:color="auto"/>
            </w:tcBorders>
            <w:shd w:val="clear" w:color="auto" w:fill="FFFFFF"/>
          </w:tcPr>
          <w:p w14:paraId="1724F99C"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Zaległości w podatku rolnym od osób fizycznych</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00888974"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94 512,01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110DC7F6"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71 442,77</w:t>
            </w:r>
          </w:p>
        </w:tc>
      </w:tr>
      <w:tr w:rsidR="001C4D93" w:rsidRPr="00FA6614" w14:paraId="20C72FC2" w14:textId="77777777" w:rsidTr="001C4D93">
        <w:trPr>
          <w:trHeight w:hRule="exact" w:val="362"/>
        </w:trPr>
        <w:tc>
          <w:tcPr>
            <w:tcW w:w="6804" w:type="dxa"/>
            <w:tcBorders>
              <w:top w:val="single" w:sz="6" w:space="0" w:color="auto"/>
              <w:left w:val="single" w:sz="6" w:space="0" w:color="auto"/>
              <w:bottom w:val="single" w:sz="6" w:space="0" w:color="auto"/>
              <w:right w:val="single" w:sz="6" w:space="0" w:color="auto"/>
            </w:tcBorders>
            <w:shd w:val="clear" w:color="auto" w:fill="FFFFFF"/>
          </w:tcPr>
          <w:p w14:paraId="6380E5A7"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Zaległości w podatku leśnym od osób prawnych</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62F72A4E"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14,00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3F1EEF18"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0,00</w:t>
            </w:r>
          </w:p>
        </w:tc>
      </w:tr>
      <w:tr w:rsidR="001C4D93" w:rsidRPr="00FA6614" w14:paraId="688BD110" w14:textId="77777777" w:rsidTr="001C4D93">
        <w:trPr>
          <w:trHeight w:hRule="exact" w:val="358"/>
        </w:trPr>
        <w:tc>
          <w:tcPr>
            <w:tcW w:w="6804" w:type="dxa"/>
            <w:tcBorders>
              <w:top w:val="single" w:sz="6" w:space="0" w:color="auto"/>
              <w:left w:val="single" w:sz="6" w:space="0" w:color="auto"/>
              <w:bottom w:val="single" w:sz="6" w:space="0" w:color="auto"/>
              <w:right w:val="single" w:sz="6" w:space="0" w:color="auto"/>
            </w:tcBorders>
            <w:shd w:val="clear" w:color="auto" w:fill="FFFFFF"/>
          </w:tcPr>
          <w:p w14:paraId="147FD642"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Zaległości w podatku leśnym od osób fizycznych</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074B5EF9"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981,00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71872463"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416,00</w:t>
            </w:r>
          </w:p>
        </w:tc>
      </w:tr>
      <w:tr w:rsidR="001C4D93" w:rsidRPr="00FA6614" w14:paraId="7C2BF443" w14:textId="77777777" w:rsidTr="001C4D93">
        <w:trPr>
          <w:trHeight w:hRule="exact" w:val="367"/>
        </w:trPr>
        <w:tc>
          <w:tcPr>
            <w:tcW w:w="6804" w:type="dxa"/>
            <w:tcBorders>
              <w:top w:val="single" w:sz="6" w:space="0" w:color="auto"/>
              <w:left w:val="single" w:sz="6" w:space="0" w:color="auto"/>
              <w:bottom w:val="single" w:sz="6" w:space="0" w:color="auto"/>
              <w:right w:val="single" w:sz="6" w:space="0" w:color="auto"/>
            </w:tcBorders>
            <w:shd w:val="clear" w:color="auto" w:fill="FFFFFF"/>
          </w:tcPr>
          <w:p w14:paraId="56E0509E" w14:textId="77777777" w:rsidR="001C4D93" w:rsidRPr="00FA6614" w:rsidRDefault="001C4D93" w:rsidP="00FA6614">
            <w:pPr>
              <w:shd w:val="clear" w:color="auto" w:fill="FFFFFF"/>
              <w:spacing w:after="0" w:line="360" w:lineRule="auto"/>
              <w:jc w:val="both"/>
              <w:rPr>
                <w:rFonts w:ascii="Times New Roman" w:hAnsi="Times New Roman" w:cs="Times New Roman"/>
                <w:spacing w:val="-8"/>
                <w:sz w:val="24"/>
                <w:szCs w:val="24"/>
              </w:rPr>
            </w:pPr>
            <w:r w:rsidRPr="00FA6614">
              <w:rPr>
                <w:rFonts w:ascii="Times New Roman" w:hAnsi="Times New Roman" w:cs="Times New Roman"/>
                <w:spacing w:val="-8"/>
                <w:sz w:val="24"/>
                <w:szCs w:val="24"/>
              </w:rPr>
              <w:t>Zaległości w podatku od środków transportowych od osób prawnych</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76819643"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11 566,00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646E7283"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10 942,00</w:t>
            </w:r>
          </w:p>
        </w:tc>
      </w:tr>
      <w:tr w:rsidR="001C4D93" w:rsidRPr="00FA6614" w14:paraId="7EA0728F" w14:textId="77777777" w:rsidTr="001C4D93">
        <w:trPr>
          <w:trHeight w:hRule="exact" w:val="350"/>
        </w:trPr>
        <w:tc>
          <w:tcPr>
            <w:tcW w:w="6804" w:type="dxa"/>
            <w:tcBorders>
              <w:top w:val="single" w:sz="6" w:space="0" w:color="auto"/>
              <w:left w:val="single" w:sz="6" w:space="0" w:color="auto"/>
              <w:bottom w:val="single" w:sz="6" w:space="0" w:color="auto"/>
              <w:right w:val="single" w:sz="6" w:space="0" w:color="auto"/>
            </w:tcBorders>
            <w:shd w:val="clear" w:color="auto" w:fill="FFFFFF"/>
          </w:tcPr>
          <w:p w14:paraId="3D46A507"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pacing w:val="-8"/>
                <w:sz w:val="24"/>
                <w:szCs w:val="24"/>
              </w:rPr>
              <w:t>Zaległości w podatku od środków transportowych od osób fizycznych</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5A35CC97" w14:textId="77777777" w:rsidR="001C4D93" w:rsidRPr="00FA6614" w:rsidRDefault="001C4D93" w:rsidP="00FA6614">
            <w:pPr>
              <w:shd w:val="clear" w:color="auto" w:fill="FFFFFF"/>
              <w:spacing w:after="0" w:line="360" w:lineRule="auto"/>
              <w:jc w:val="both"/>
              <w:rPr>
                <w:rFonts w:ascii="Times New Roman" w:hAnsi="Times New Roman" w:cs="Times New Roman"/>
                <w:color w:val="000000"/>
                <w:sz w:val="24"/>
                <w:szCs w:val="24"/>
              </w:rPr>
            </w:pPr>
            <w:r w:rsidRPr="00FA6614">
              <w:rPr>
                <w:rFonts w:ascii="Times New Roman" w:hAnsi="Times New Roman" w:cs="Times New Roman"/>
                <w:sz w:val="24"/>
                <w:szCs w:val="24"/>
              </w:rPr>
              <w:t>35 466,08</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5CF6AEE5"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48 152,74</w:t>
            </w:r>
          </w:p>
        </w:tc>
      </w:tr>
      <w:tr w:rsidR="001C4D93" w:rsidRPr="00FA6614" w14:paraId="7C557A72" w14:textId="77777777" w:rsidTr="0046354D">
        <w:trPr>
          <w:trHeight w:hRule="exact" w:val="688"/>
        </w:trPr>
        <w:tc>
          <w:tcPr>
            <w:tcW w:w="6804" w:type="dxa"/>
            <w:tcBorders>
              <w:top w:val="single" w:sz="6" w:space="0" w:color="auto"/>
              <w:left w:val="single" w:sz="6" w:space="0" w:color="auto"/>
              <w:bottom w:val="single" w:sz="6" w:space="0" w:color="auto"/>
              <w:right w:val="single" w:sz="6" w:space="0" w:color="auto"/>
            </w:tcBorders>
            <w:shd w:val="clear" w:color="auto" w:fill="FFFFFF"/>
          </w:tcPr>
          <w:p w14:paraId="6C57E350" w14:textId="77777777" w:rsidR="001C4D93" w:rsidRPr="00FA6614" w:rsidRDefault="001C4D93" w:rsidP="00FA6614">
            <w:pPr>
              <w:shd w:val="clear" w:color="auto" w:fill="FFFFFF"/>
              <w:spacing w:after="0" w:line="360" w:lineRule="auto"/>
              <w:jc w:val="both"/>
              <w:rPr>
                <w:rFonts w:ascii="Times New Roman" w:hAnsi="Times New Roman" w:cs="Times New Roman"/>
                <w:color w:val="000000"/>
                <w:sz w:val="24"/>
                <w:szCs w:val="24"/>
              </w:rPr>
            </w:pPr>
            <w:r w:rsidRPr="00FA6614">
              <w:rPr>
                <w:rFonts w:ascii="Times New Roman" w:hAnsi="Times New Roman" w:cs="Times New Roman"/>
                <w:color w:val="000000"/>
                <w:spacing w:val="-9"/>
                <w:sz w:val="24"/>
                <w:szCs w:val="24"/>
              </w:rPr>
              <w:t>Zaległości w opłatach za gospodarowanie odpadami komunalnymi – os. fizyczne</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02B86E93" w14:textId="77777777" w:rsidR="001C4D93" w:rsidRPr="00FA6614" w:rsidRDefault="001C4D93" w:rsidP="00FA6614">
            <w:pPr>
              <w:shd w:val="clear" w:color="auto" w:fill="FFFFFF"/>
              <w:spacing w:after="0" w:line="360" w:lineRule="auto"/>
              <w:jc w:val="both"/>
              <w:rPr>
                <w:rFonts w:ascii="Times New Roman" w:hAnsi="Times New Roman" w:cs="Times New Roman"/>
                <w:color w:val="000000"/>
                <w:sz w:val="24"/>
                <w:szCs w:val="24"/>
              </w:rPr>
            </w:pPr>
            <w:r w:rsidRPr="00FA6614">
              <w:rPr>
                <w:rFonts w:ascii="Times New Roman" w:hAnsi="Times New Roman" w:cs="Times New Roman"/>
                <w:sz w:val="24"/>
                <w:szCs w:val="24"/>
              </w:rPr>
              <w:t>141 249,55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7876B047"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155 896,61</w:t>
            </w:r>
          </w:p>
        </w:tc>
      </w:tr>
      <w:tr w:rsidR="001C4D93" w:rsidRPr="00FA6614" w14:paraId="09F8A245" w14:textId="77777777" w:rsidTr="001C4D93">
        <w:trPr>
          <w:trHeight w:hRule="exact" w:val="355"/>
        </w:trPr>
        <w:tc>
          <w:tcPr>
            <w:tcW w:w="6804" w:type="dxa"/>
            <w:tcBorders>
              <w:top w:val="single" w:sz="6" w:space="0" w:color="auto"/>
              <w:left w:val="single" w:sz="6" w:space="0" w:color="auto"/>
              <w:bottom w:val="single" w:sz="6" w:space="0" w:color="auto"/>
              <w:right w:val="single" w:sz="6" w:space="0" w:color="auto"/>
            </w:tcBorders>
            <w:shd w:val="clear" w:color="auto" w:fill="FFFFFF"/>
          </w:tcPr>
          <w:p w14:paraId="7647527C" w14:textId="77777777" w:rsidR="001C4D93" w:rsidRPr="00FA6614" w:rsidRDefault="001C4D93" w:rsidP="00FA6614">
            <w:pPr>
              <w:shd w:val="clear" w:color="auto" w:fill="FFFFFF"/>
              <w:spacing w:after="0" w:line="360" w:lineRule="auto"/>
              <w:jc w:val="both"/>
              <w:rPr>
                <w:rFonts w:ascii="Times New Roman" w:hAnsi="Times New Roman" w:cs="Times New Roman"/>
                <w:color w:val="000000"/>
                <w:spacing w:val="-9"/>
                <w:sz w:val="24"/>
                <w:szCs w:val="24"/>
              </w:rPr>
            </w:pPr>
            <w:r w:rsidRPr="00FA6614">
              <w:rPr>
                <w:rFonts w:ascii="Times New Roman" w:hAnsi="Times New Roman" w:cs="Times New Roman"/>
                <w:color w:val="000000"/>
                <w:spacing w:val="-9"/>
                <w:sz w:val="24"/>
                <w:szCs w:val="24"/>
              </w:rPr>
              <w:t>Zaległości w opłatach za gospodarowanie odpadami komunalnymi – os. prawne</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29344E9E" w14:textId="77777777" w:rsidR="001C4D93" w:rsidRPr="00FA6614" w:rsidRDefault="001C4D93" w:rsidP="00FA6614">
            <w:pPr>
              <w:shd w:val="clear" w:color="auto" w:fill="FFFFFF"/>
              <w:spacing w:after="0" w:line="360" w:lineRule="auto"/>
              <w:jc w:val="both"/>
              <w:rPr>
                <w:rFonts w:ascii="Times New Roman" w:hAnsi="Times New Roman" w:cs="Times New Roman"/>
                <w:color w:val="000000"/>
                <w:sz w:val="24"/>
                <w:szCs w:val="24"/>
              </w:rPr>
            </w:pPr>
            <w:r w:rsidRPr="00FA6614">
              <w:rPr>
                <w:rFonts w:ascii="Times New Roman" w:hAnsi="Times New Roman" w:cs="Times New Roman"/>
                <w:sz w:val="24"/>
                <w:szCs w:val="24"/>
              </w:rPr>
              <w:t>1 624,00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56B8C8B5"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1 071,00</w:t>
            </w:r>
          </w:p>
        </w:tc>
      </w:tr>
      <w:tr w:rsidR="001C4D93" w:rsidRPr="00FA6614" w14:paraId="47FBF61D" w14:textId="77777777" w:rsidTr="001C4D93">
        <w:trPr>
          <w:trHeight w:hRule="exact" w:val="366"/>
        </w:trPr>
        <w:tc>
          <w:tcPr>
            <w:tcW w:w="6804" w:type="dxa"/>
            <w:tcBorders>
              <w:top w:val="single" w:sz="6" w:space="0" w:color="auto"/>
              <w:left w:val="single" w:sz="6" w:space="0" w:color="auto"/>
              <w:bottom w:val="single" w:sz="6" w:space="0" w:color="auto"/>
              <w:right w:val="single" w:sz="6" w:space="0" w:color="auto"/>
            </w:tcBorders>
            <w:shd w:val="clear" w:color="auto" w:fill="FFFFFF"/>
          </w:tcPr>
          <w:p w14:paraId="2275F4BB" w14:textId="77777777" w:rsidR="001C4D93" w:rsidRPr="00FA6614" w:rsidRDefault="001C4D93" w:rsidP="00FA6614">
            <w:pPr>
              <w:shd w:val="clear" w:color="auto" w:fill="FFFFFF"/>
              <w:spacing w:after="0" w:line="360" w:lineRule="auto"/>
              <w:jc w:val="both"/>
              <w:rPr>
                <w:rFonts w:ascii="Times New Roman" w:hAnsi="Times New Roman" w:cs="Times New Roman"/>
                <w:spacing w:val="-9"/>
                <w:sz w:val="24"/>
                <w:szCs w:val="24"/>
              </w:rPr>
            </w:pPr>
            <w:r w:rsidRPr="00FA6614">
              <w:rPr>
                <w:rFonts w:ascii="Times New Roman" w:hAnsi="Times New Roman" w:cs="Times New Roman"/>
                <w:spacing w:val="-9"/>
                <w:sz w:val="24"/>
                <w:szCs w:val="24"/>
              </w:rPr>
              <w:t>Zaległości w opłatach za dostarczanie wody</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223A5E3C" w14:textId="77777777" w:rsidR="001C4D93" w:rsidRPr="00FA6614" w:rsidRDefault="001C4D93" w:rsidP="00FA6614">
            <w:pPr>
              <w:shd w:val="clear" w:color="auto" w:fill="FFFFFF"/>
              <w:spacing w:after="0" w:line="360" w:lineRule="auto"/>
              <w:jc w:val="both"/>
              <w:rPr>
                <w:rFonts w:ascii="Times New Roman" w:hAnsi="Times New Roman" w:cs="Times New Roman"/>
                <w:color w:val="000000"/>
                <w:sz w:val="24"/>
                <w:szCs w:val="24"/>
              </w:rPr>
            </w:pPr>
            <w:r w:rsidRPr="00FA6614">
              <w:rPr>
                <w:rFonts w:ascii="Times New Roman" w:hAnsi="Times New Roman" w:cs="Times New Roman"/>
                <w:sz w:val="24"/>
                <w:szCs w:val="24"/>
              </w:rPr>
              <w:t>136 061,54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343DF565"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136 747,32</w:t>
            </w:r>
          </w:p>
        </w:tc>
      </w:tr>
      <w:tr w:rsidR="001C4D93" w:rsidRPr="00FA6614" w14:paraId="6CDCB932" w14:textId="77777777" w:rsidTr="001C4D93">
        <w:trPr>
          <w:trHeight w:hRule="exact" w:val="366"/>
        </w:trPr>
        <w:tc>
          <w:tcPr>
            <w:tcW w:w="6804" w:type="dxa"/>
            <w:tcBorders>
              <w:top w:val="single" w:sz="6" w:space="0" w:color="auto"/>
              <w:left w:val="single" w:sz="6" w:space="0" w:color="auto"/>
              <w:bottom w:val="single" w:sz="6" w:space="0" w:color="auto"/>
              <w:right w:val="single" w:sz="6" w:space="0" w:color="auto"/>
            </w:tcBorders>
            <w:shd w:val="clear" w:color="auto" w:fill="FFFFFF"/>
          </w:tcPr>
          <w:p w14:paraId="281D88E2" w14:textId="77777777" w:rsidR="001C4D93" w:rsidRPr="00FA6614" w:rsidRDefault="001C4D93" w:rsidP="00FA6614">
            <w:pPr>
              <w:shd w:val="clear" w:color="auto" w:fill="FFFFFF"/>
              <w:spacing w:after="0" w:line="360" w:lineRule="auto"/>
              <w:jc w:val="both"/>
              <w:rPr>
                <w:rFonts w:ascii="Times New Roman" w:hAnsi="Times New Roman" w:cs="Times New Roman"/>
                <w:spacing w:val="-9"/>
                <w:sz w:val="24"/>
                <w:szCs w:val="24"/>
              </w:rPr>
            </w:pPr>
            <w:r w:rsidRPr="00FA6614">
              <w:rPr>
                <w:rFonts w:ascii="Times New Roman" w:hAnsi="Times New Roman" w:cs="Times New Roman"/>
                <w:spacing w:val="-9"/>
                <w:sz w:val="24"/>
                <w:szCs w:val="24"/>
              </w:rPr>
              <w:lastRenderedPageBreak/>
              <w:t>Zaległości w opłatach za gospodarkę ściekową</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1019117C" w14:textId="77777777" w:rsidR="001C4D93" w:rsidRPr="00FA6614" w:rsidRDefault="001C4D93" w:rsidP="00FA6614">
            <w:pPr>
              <w:shd w:val="clear" w:color="auto" w:fill="FFFFFF"/>
              <w:spacing w:after="0" w:line="360" w:lineRule="auto"/>
              <w:jc w:val="both"/>
              <w:rPr>
                <w:rFonts w:ascii="Times New Roman" w:hAnsi="Times New Roman" w:cs="Times New Roman"/>
                <w:color w:val="000000"/>
                <w:sz w:val="24"/>
                <w:szCs w:val="24"/>
              </w:rPr>
            </w:pPr>
            <w:r w:rsidRPr="00FA6614">
              <w:rPr>
                <w:rFonts w:ascii="Times New Roman" w:hAnsi="Times New Roman" w:cs="Times New Roman"/>
                <w:sz w:val="24"/>
                <w:szCs w:val="24"/>
              </w:rPr>
              <w:t>93 244,60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2CC06B2F"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65 401,74</w:t>
            </w:r>
          </w:p>
        </w:tc>
      </w:tr>
      <w:tr w:rsidR="001C4D93" w:rsidRPr="00FA6614" w14:paraId="70118302" w14:textId="77777777" w:rsidTr="001C4D93">
        <w:trPr>
          <w:trHeight w:hRule="exact" w:val="366"/>
        </w:trPr>
        <w:tc>
          <w:tcPr>
            <w:tcW w:w="6804" w:type="dxa"/>
            <w:tcBorders>
              <w:top w:val="single" w:sz="6" w:space="0" w:color="auto"/>
              <w:left w:val="single" w:sz="6" w:space="0" w:color="auto"/>
              <w:bottom w:val="single" w:sz="6" w:space="0" w:color="auto"/>
              <w:right w:val="single" w:sz="6" w:space="0" w:color="auto"/>
            </w:tcBorders>
            <w:shd w:val="clear" w:color="auto" w:fill="FFFFFF"/>
          </w:tcPr>
          <w:p w14:paraId="6AB9AC2C" w14:textId="77777777" w:rsidR="001C4D93" w:rsidRPr="00FA6614" w:rsidRDefault="001C4D93" w:rsidP="00FA6614">
            <w:pPr>
              <w:shd w:val="clear" w:color="auto" w:fill="FFFFFF"/>
              <w:spacing w:after="0" w:line="360" w:lineRule="auto"/>
              <w:jc w:val="both"/>
              <w:rPr>
                <w:rFonts w:ascii="Times New Roman" w:hAnsi="Times New Roman" w:cs="Times New Roman"/>
                <w:spacing w:val="-9"/>
                <w:sz w:val="24"/>
                <w:szCs w:val="24"/>
              </w:rPr>
            </w:pPr>
            <w:r w:rsidRPr="00FA6614">
              <w:rPr>
                <w:rFonts w:ascii="Times New Roman" w:hAnsi="Times New Roman" w:cs="Times New Roman"/>
                <w:spacing w:val="-9"/>
                <w:sz w:val="24"/>
                <w:szCs w:val="24"/>
              </w:rPr>
              <w:t>Zaległość z tytułu zaliczki alimentacyjnej</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700EFB4F"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154 200,36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09CBF20D"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147 240,01</w:t>
            </w:r>
          </w:p>
        </w:tc>
      </w:tr>
      <w:tr w:rsidR="001C4D93" w:rsidRPr="00FA6614" w14:paraId="27BEF2FC" w14:textId="77777777" w:rsidTr="001C4D93">
        <w:trPr>
          <w:trHeight w:hRule="exact" w:val="354"/>
        </w:trPr>
        <w:tc>
          <w:tcPr>
            <w:tcW w:w="6804" w:type="dxa"/>
            <w:tcBorders>
              <w:top w:val="single" w:sz="6" w:space="0" w:color="auto"/>
              <w:left w:val="single" w:sz="6" w:space="0" w:color="auto"/>
              <w:bottom w:val="single" w:sz="6" w:space="0" w:color="auto"/>
              <w:right w:val="single" w:sz="6" w:space="0" w:color="auto"/>
            </w:tcBorders>
            <w:shd w:val="clear" w:color="auto" w:fill="FFFFFF"/>
          </w:tcPr>
          <w:p w14:paraId="6ADBDCF5" w14:textId="77777777" w:rsidR="001C4D93" w:rsidRPr="00FA6614" w:rsidRDefault="001C4D93" w:rsidP="00FA6614">
            <w:pPr>
              <w:shd w:val="clear" w:color="auto" w:fill="FFFFFF"/>
              <w:tabs>
                <w:tab w:val="left" w:pos="-40"/>
              </w:tabs>
              <w:spacing w:after="0" w:line="360" w:lineRule="auto"/>
              <w:jc w:val="both"/>
              <w:rPr>
                <w:rFonts w:ascii="Times New Roman" w:hAnsi="Times New Roman" w:cs="Times New Roman"/>
                <w:spacing w:val="-9"/>
                <w:sz w:val="24"/>
                <w:szCs w:val="24"/>
              </w:rPr>
            </w:pPr>
            <w:r w:rsidRPr="00FA6614">
              <w:rPr>
                <w:rFonts w:ascii="Times New Roman" w:hAnsi="Times New Roman" w:cs="Times New Roman"/>
                <w:spacing w:val="-9"/>
                <w:sz w:val="24"/>
                <w:szCs w:val="24"/>
              </w:rPr>
              <w:t>Zaległość z tytułu funduszu alimentacyjnego /należność główna/</w:t>
            </w:r>
          </w:p>
          <w:p w14:paraId="0FB89F50" w14:textId="77777777" w:rsidR="001C4D93" w:rsidRPr="00FA6614" w:rsidRDefault="001C4D93" w:rsidP="00FA6614">
            <w:pPr>
              <w:shd w:val="clear" w:color="auto" w:fill="FFFFFF"/>
              <w:tabs>
                <w:tab w:val="left" w:pos="-40"/>
              </w:tabs>
              <w:spacing w:after="0" w:line="360" w:lineRule="auto"/>
              <w:jc w:val="both"/>
              <w:rPr>
                <w:rFonts w:ascii="Times New Roman" w:hAnsi="Times New Roman" w:cs="Times New Roman"/>
                <w:spacing w:val="-9"/>
                <w:sz w:val="24"/>
                <w:szCs w:val="24"/>
              </w:rPr>
            </w:pP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38C480BA"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706 385,03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658B300B"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881 018,00</w:t>
            </w:r>
          </w:p>
        </w:tc>
      </w:tr>
    </w:tbl>
    <w:p w14:paraId="637C70FB" w14:textId="3A820936" w:rsidR="00E124B1" w:rsidRDefault="0046354D" w:rsidP="00FA6614">
      <w:pPr>
        <w:shd w:val="clear" w:color="auto" w:fill="FFFFFF"/>
        <w:spacing w:after="0" w:line="360" w:lineRule="auto"/>
        <w:jc w:val="both"/>
        <w:rPr>
          <w:rFonts w:ascii="Times New Roman" w:hAnsi="Times New Roman" w:cs="Times New Roman"/>
          <w:b/>
          <w:i/>
          <w:iCs/>
          <w:sz w:val="20"/>
          <w:szCs w:val="20"/>
        </w:rPr>
      </w:pPr>
      <w:r w:rsidRPr="00CC623A">
        <w:rPr>
          <w:rFonts w:ascii="Times New Roman" w:hAnsi="Times New Roman" w:cs="Times New Roman"/>
          <w:b/>
          <w:i/>
          <w:iCs/>
          <w:sz w:val="20"/>
          <w:szCs w:val="20"/>
        </w:rPr>
        <w:t>Źródło: Opracowanie własne</w:t>
      </w:r>
    </w:p>
    <w:p w14:paraId="29A82EF7" w14:textId="77777777" w:rsidR="0046354D" w:rsidRPr="00FA6614" w:rsidRDefault="0046354D" w:rsidP="00FA6614">
      <w:pPr>
        <w:shd w:val="clear" w:color="auto" w:fill="FFFFFF"/>
        <w:spacing w:after="0" w:line="360" w:lineRule="auto"/>
        <w:jc w:val="both"/>
        <w:rPr>
          <w:rFonts w:ascii="Times New Roman" w:hAnsi="Times New Roman" w:cs="Times New Roman"/>
          <w:color w:val="FF0000"/>
          <w:sz w:val="24"/>
          <w:szCs w:val="24"/>
        </w:rPr>
      </w:pPr>
    </w:p>
    <w:p w14:paraId="3807394E" w14:textId="77777777" w:rsidR="001C4D93" w:rsidRPr="00FA6614" w:rsidRDefault="001C4D93" w:rsidP="0046354D">
      <w:pPr>
        <w:shd w:val="clear" w:color="auto" w:fill="FFFFFF"/>
        <w:spacing w:after="0" w:line="360" w:lineRule="auto"/>
        <w:ind w:firstLine="708"/>
        <w:jc w:val="both"/>
        <w:rPr>
          <w:rFonts w:ascii="Times New Roman" w:hAnsi="Times New Roman" w:cs="Times New Roman"/>
          <w:bCs/>
          <w:sz w:val="24"/>
          <w:szCs w:val="24"/>
        </w:rPr>
      </w:pPr>
      <w:r w:rsidRPr="00FA6614">
        <w:rPr>
          <w:rFonts w:ascii="Times New Roman" w:hAnsi="Times New Roman" w:cs="Times New Roman"/>
          <w:bCs/>
          <w:sz w:val="24"/>
          <w:szCs w:val="24"/>
        </w:rPr>
        <w:t>Zadłużenie Gminy Gruta z tytułu pożyczek i kredytów wg stanu na dzień 31 grudnia 2019 rok wynosi 8 712 360,74 zł., co stanowi 23,99 % dochodów wykonanych ogółem.</w:t>
      </w:r>
    </w:p>
    <w:p w14:paraId="1B7C2032" w14:textId="7EC113E3" w:rsidR="001C4D93" w:rsidRPr="0046354D" w:rsidRDefault="001C4D93" w:rsidP="0046354D">
      <w:pPr>
        <w:shd w:val="clear" w:color="auto" w:fill="FFFFFF"/>
        <w:spacing w:after="0" w:line="360" w:lineRule="auto"/>
        <w:ind w:firstLine="708"/>
        <w:jc w:val="both"/>
        <w:rPr>
          <w:rFonts w:ascii="Times New Roman" w:hAnsi="Times New Roman" w:cs="Times New Roman"/>
          <w:sz w:val="24"/>
          <w:szCs w:val="24"/>
        </w:rPr>
      </w:pPr>
      <w:r w:rsidRPr="00FA6614">
        <w:rPr>
          <w:rFonts w:ascii="Times New Roman" w:hAnsi="Times New Roman" w:cs="Times New Roman"/>
          <w:sz w:val="24"/>
          <w:szCs w:val="24"/>
        </w:rPr>
        <w:t xml:space="preserve">W 2019 roku przeznaczono na spłatę zobowiązań z tytułu zaciągniętych kredytów </w:t>
      </w:r>
      <w:r w:rsidR="0046354D">
        <w:rPr>
          <w:rFonts w:ascii="Times New Roman" w:hAnsi="Times New Roman" w:cs="Times New Roman"/>
          <w:sz w:val="24"/>
          <w:szCs w:val="24"/>
        </w:rPr>
        <w:br/>
      </w:r>
      <w:r w:rsidRPr="00FA6614">
        <w:rPr>
          <w:rFonts w:ascii="Times New Roman" w:hAnsi="Times New Roman" w:cs="Times New Roman"/>
          <w:sz w:val="24"/>
          <w:szCs w:val="24"/>
        </w:rPr>
        <w:t>i pożyczek kwotę 843 993,75 zł.  w tym na</w:t>
      </w:r>
      <w:r w:rsidR="0046354D">
        <w:rPr>
          <w:rFonts w:ascii="Times New Roman" w:hAnsi="Times New Roman" w:cs="Times New Roman"/>
          <w:sz w:val="24"/>
          <w:szCs w:val="24"/>
        </w:rPr>
        <w:t xml:space="preserve"> </w:t>
      </w:r>
      <w:r w:rsidRPr="00FA6614">
        <w:rPr>
          <w:rFonts w:ascii="Times New Roman" w:hAnsi="Times New Roman" w:cs="Times New Roman"/>
          <w:sz w:val="24"/>
          <w:szCs w:val="24"/>
        </w:rPr>
        <w:t>spłatę rat kapitałowych 618 794,28 zł</w:t>
      </w:r>
      <w:r w:rsidR="0046354D">
        <w:rPr>
          <w:rFonts w:ascii="Times New Roman" w:hAnsi="Times New Roman" w:cs="Times New Roman"/>
          <w:sz w:val="24"/>
          <w:szCs w:val="24"/>
        </w:rPr>
        <w:t xml:space="preserve"> oraz </w:t>
      </w:r>
      <w:r w:rsidRPr="00FA6614">
        <w:rPr>
          <w:rFonts w:ascii="Times New Roman" w:hAnsi="Times New Roman" w:cs="Times New Roman"/>
          <w:sz w:val="24"/>
          <w:szCs w:val="24"/>
        </w:rPr>
        <w:t>spłatę odsetek 225 199,47 zł</w:t>
      </w:r>
      <w:r w:rsidR="0046354D">
        <w:rPr>
          <w:rFonts w:ascii="Times New Roman" w:hAnsi="Times New Roman" w:cs="Times New Roman"/>
          <w:sz w:val="24"/>
          <w:szCs w:val="24"/>
        </w:rPr>
        <w:t>.</w:t>
      </w:r>
      <w:r w:rsidRPr="00FA6614">
        <w:rPr>
          <w:rFonts w:ascii="Times New Roman" w:hAnsi="Times New Roman" w:cs="Times New Roman"/>
          <w:sz w:val="24"/>
          <w:szCs w:val="24"/>
        </w:rPr>
        <w:t xml:space="preserve">                                                                                                                                                                                 </w:t>
      </w:r>
    </w:p>
    <w:p w14:paraId="03EBDAA3" w14:textId="77777777" w:rsidR="001C4D93" w:rsidRPr="009C4EBD" w:rsidRDefault="001C4D93" w:rsidP="00FA6614">
      <w:pPr>
        <w:widowControl w:val="0"/>
        <w:shd w:val="clear" w:color="auto" w:fill="FFFFFF"/>
        <w:tabs>
          <w:tab w:val="left" w:pos="403"/>
          <w:tab w:val="left" w:pos="2779"/>
        </w:tabs>
        <w:autoSpaceDE w:val="0"/>
        <w:autoSpaceDN w:val="0"/>
        <w:adjustRightInd w:val="0"/>
        <w:spacing w:after="0" w:line="360" w:lineRule="auto"/>
        <w:ind w:left="120"/>
        <w:jc w:val="both"/>
        <w:rPr>
          <w:rFonts w:ascii="Times New Roman" w:hAnsi="Times New Roman" w:cs="Times New Roman"/>
          <w:b/>
          <w:bCs/>
          <w:color w:val="FF0000"/>
          <w:sz w:val="12"/>
          <w:szCs w:val="12"/>
        </w:rPr>
      </w:pPr>
    </w:p>
    <w:p w14:paraId="562012E2" w14:textId="58A25E0D" w:rsidR="009C4EBD" w:rsidRPr="009C4EBD" w:rsidRDefault="009C4EBD" w:rsidP="009C4EBD">
      <w:pPr>
        <w:shd w:val="clear" w:color="auto" w:fill="FFFFFF"/>
        <w:spacing w:after="0" w:line="360" w:lineRule="auto"/>
        <w:ind w:right="403"/>
        <w:jc w:val="both"/>
        <w:rPr>
          <w:rFonts w:ascii="Times New Roman" w:hAnsi="Times New Roman" w:cs="Times New Roman"/>
          <w:b/>
          <w:bCs/>
          <w:sz w:val="24"/>
          <w:szCs w:val="24"/>
        </w:rPr>
      </w:pPr>
      <w:r w:rsidRPr="009C4EBD">
        <w:rPr>
          <w:rFonts w:ascii="Times New Roman" w:hAnsi="Times New Roman" w:cs="Times New Roman"/>
          <w:b/>
          <w:bCs/>
          <w:sz w:val="24"/>
          <w:szCs w:val="24"/>
        </w:rPr>
        <w:t>Tabela nr 5</w:t>
      </w:r>
    </w:p>
    <w:p w14:paraId="521FDD85" w14:textId="27815367" w:rsidR="001C4D93" w:rsidRPr="00FA6614" w:rsidRDefault="001C4D93" w:rsidP="009C4EBD">
      <w:pPr>
        <w:shd w:val="clear" w:color="auto" w:fill="FFFFFF"/>
        <w:spacing w:after="0" w:line="360" w:lineRule="auto"/>
        <w:ind w:right="403"/>
        <w:jc w:val="both"/>
        <w:rPr>
          <w:rFonts w:ascii="Times New Roman" w:hAnsi="Times New Roman" w:cs="Times New Roman"/>
          <w:sz w:val="24"/>
          <w:szCs w:val="24"/>
        </w:rPr>
      </w:pPr>
      <w:r w:rsidRPr="009C4EBD">
        <w:rPr>
          <w:rFonts w:ascii="Times New Roman" w:hAnsi="Times New Roman" w:cs="Times New Roman"/>
          <w:b/>
          <w:bCs/>
          <w:sz w:val="24"/>
          <w:szCs w:val="24"/>
        </w:rPr>
        <w:t xml:space="preserve">Pozostałe do spłaty kredyty i pożyczki </w:t>
      </w:r>
    </w:p>
    <w:tbl>
      <w:tblPr>
        <w:tblW w:w="9331" w:type="dxa"/>
        <w:tblInd w:w="40" w:type="dxa"/>
        <w:tblLayout w:type="fixed"/>
        <w:tblCellMar>
          <w:left w:w="40" w:type="dxa"/>
          <w:right w:w="40" w:type="dxa"/>
        </w:tblCellMar>
        <w:tblLook w:val="0000" w:firstRow="0" w:lastRow="0" w:firstColumn="0" w:lastColumn="0" w:noHBand="0" w:noVBand="0"/>
      </w:tblPr>
      <w:tblGrid>
        <w:gridCol w:w="3071"/>
        <w:gridCol w:w="1863"/>
        <w:gridCol w:w="4397"/>
      </w:tblGrid>
      <w:tr w:rsidR="001C4D93" w:rsidRPr="00FA6614" w14:paraId="07CBB44F" w14:textId="77777777" w:rsidTr="009C4EBD">
        <w:trPr>
          <w:trHeight w:hRule="exact" w:val="754"/>
        </w:trPr>
        <w:tc>
          <w:tcPr>
            <w:tcW w:w="3071" w:type="dxa"/>
            <w:tcBorders>
              <w:top w:val="single" w:sz="6" w:space="0" w:color="auto"/>
              <w:left w:val="single" w:sz="6" w:space="0" w:color="auto"/>
              <w:bottom w:val="single" w:sz="6" w:space="0" w:color="auto"/>
              <w:right w:val="single" w:sz="6" w:space="0" w:color="auto"/>
            </w:tcBorders>
            <w:shd w:val="clear" w:color="auto" w:fill="FFFFFF"/>
            <w:vAlign w:val="center"/>
          </w:tcPr>
          <w:p w14:paraId="2B820C23" w14:textId="5D9A8FC2" w:rsidR="001C4D93" w:rsidRPr="00FA6614" w:rsidRDefault="001C4D93" w:rsidP="009C4EBD">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b/>
                <w:bCs/>
                <w:sz w:val="24"/>
                <w:szCs w:val="24"/>
              </w:rPr>
              <w:t>Nr</w:t>
            </w:r>
            <w:r w:rsidR="009C4EBD">
              <w:rPr>
                <w:rFonts w:ascii="Times New Roman" w:hAnsi="Times New Roman" w:cs="Times New Roman"/>
                <w:b/>
                <w:bCs/>
                <w:sz w:val="24"/>
                <w:szCs w:val="24"/>
              </w:rPr>
              <w:t xml:space="preserve"> </w:t>
            </w:r>
            <w:r w:rsidRPr="00FA6614">
              <w:rPr>
                <w:rFonts w:ascii="Times New Roman" w:hAnsi="Times New Roman" w:cs="Times New Roman"/>
                <w:b/>
                <w:bCs/>
                <w:sz w:val="24"/>
                <w:szCs w:val="24"/>
              </w:rPr>
              <w:t>umowy kredytu</w:t>
            </w:r>
            <w:r w:rsidR="009C4EBD">
              <w:rPr>
                <w:rFonts w:ascii="Times New Roman" w:hAnsi="Times New Roman" w:cs="Times New Roman"/>
                <w:b/>
                <w:bCs/>
                <w:sz w:val="24"/>
                <w:szCs w:val="24"/>
              </w:rPr>
              <w:t xml:space="preserve"> </w:t>
            </w:r>
            <w:r w:rsidRPr="00FA6614">
              <w:rPr>
                <w:rFonts w:ascii="Times New Roman" w:hAnsi="Times New Roman" w:cs="Times New Roman"/>
                <w:b/>
                <w:bCs/>
                <w:sz w:val="24"/>
                <w:szCs w:val="24"/>
              </w:rPr>
              <w:t>/pożyczki</w:t>
            </w:r>
          </w:p>
        </w:tc>
        <w:tc>
          <w:tcPr>
            <w:tcW w:w="1863" w:type="dxa"/>
            <w:tcBorders>
              <w:top w:val="single" w:sz="6" w:space="0" w:color="auto"/>
              <w:left w:val="single" w:sz="6" w:space="0" w:color="auto"/>
              <w:bottom w:val="single" w:sz="6" w:space="0" w:color="auto"/>
              <w:right w:val="single" w:sz="6" w:space="0" w:color="auto"/>
            </w:tcBorders>
            <w:shd w:val="clear" w:color="auto" w:fill="FFFFFF"/>
            <w:vAlign w:val="center"/>
          </w:tcPr>
          <w:p w14:paraId="371865DE" w14:textId="5525CFF7" w:rsidR="001C4D93" w:rsidRPr="00FA6614" w:rsidRDefault="001C4D93" w:rsidP="00FA6614">
            <w:pPr>
              <w:shd w:val="clear" w:color="auto" w:fill="FFFFFF"/>
              <w:spacing w:after="0" w:line="360" w:lineRule="auto"/>
              <w:ind w:left="38"/>
              <w:jc w:val="both"/>
              <w:rPr>
                <w:rFonts w:ascii="Times New Roman" w:hAnsi="Times New Roman" w:cs="Times New Roman"/>
                <w:sz w:val="24"/>
                <w:szCs w:val="24"/>
              </w:rPr>
            </w:pPr>
            <w:r w:rsidRPr="00FA6614">
              <w:rPr>
                <w:rFonts w:ascii="Times New Roman" w:hAnsi="Times New Roman" w:cs="Times New Roman"/>
                <w:b/>
                <w:bCs/>
                <w:spacing w:val="-12"/>
                <w:sz w:val="24"/>
                <w:szCs w:val="24"/>
              </w:rPr>
              <w:t xml:space="preserve">Saldo wynikające </w:t>
            </w:r>
          </w:p>
          <w:p w14:paraId="3E08D69B" w14:textId="6DCFD4BF" w:rsidR="001C4D93" w:rsidRPr="00FA6614" w:rsidRDefault="009C4EBD" w:rsidP="00FA6614">
            <w:pPr>
              <w:shd w:val="clear" w:color="auto" w:fill="FFFFFF"/>
              <w:spacing w:after="0" w:line="360" w:lineRule="auto"/>
              <w:ind w:left="38"/>
              <w:jc w:val="both"/>
              <w:rPr>
                <w:rFonts w:ascii="Times New Roman" w:hAnsi="Times New Roman" w:cs="Times New Roman"/>
                <w:sz w:val="24"/>
                <w:szCs w:val="24"/>
              </w:rPr>
            </w:pPr>
            <w:r>
              <w:rPr>
                <w:rFonts w:ascii="Times New Roman" w:hAnsi="Times New Roman" w:cs="Times New Roman"/>
                <w:b/>
                <w:bCs/>
                <w:sz w:val="24"/>
                <w:szCs w:val="24"/>
              </w:rPr>
              <w:t xml:space="preserve">        z </w:t>
            </w:r>
            <w:r w:rsidR="001C4D93" w:rsidRPr="00FA6614">
              <w:rPr>
                <w:rFonts w:ascii="Times New Roman" w:hAnsi="Times New Roman" w:cs="Times New Roman"/>
                <w:b/>
                <w:bCs/>
                <w:sz w:val="24"/>
                <w:szCs w:val="24"/>
              </w:rPr>
              <w:t>ksiąg</w:t>
            </w:r>
          </w:p>
          <w:p w14:paraId="741DD3CB" w14:textId="77777777" w:rsidR="001C4D93" w:rsidRPr="00FA6614" w:rsidRDefault="001C4D93" w:rsidP="00FA6614">
            <w:pPr>
              <w:shd w:val="clear" w:color="auto" w:fill="FFFFFF"/>
              <w:spacing w:after="0" w:line="360" w:lineRule="auto"/>
              <w:ind w:left="38"/>
              <w:jc w:val="both"/>
              <w:rPr>
                <w:rFonts w:ascii="Times New Roman" w:hAnsi="Times New Roman" w:cs="Times New Roman"/>
                <w:sz w:val="24"/>
                <w:szCs w:val="24"/>
              </w:rPr>
            </w:pPr>
            <w:r w:rsidRPr="00FA6614">
              <w:rPr>
                <w:rFonts w:ascii="Times New Roman" w:hAnsi="Times New Roman" w:cs="Times New Roman"/>
                <w:b/>
                <w:bCs/>
                <w:spacing w:val="-9"/>
                <w:sz w:val="24"/>
                <w:szCs w:val="24"/>
              </w:rPr>
              <w:t>rachunkowych</w:t>
            </w:r>
          </w:p>
        </w:tc>
        <w:tc>
          <w:tcPr>
            <w:tcW w:w="4397" w:type="dxa"/>
            <w:tcBorders>
              <w:top w:val="single" w:sz="6" w:space="0" w:color="auto"/>
              <w:left w:val="single" w:sz="6" w:space="0" w:color="auto"/>
              <w:bottom w:val="single" w:sz="6" w:space="0" w:color="auto"/>
              <w:right w:val="single" w:sz="6" w:space="0" w:color="auto"/>
            </w:tcBorders>
            <w:shd w:val="clear" w:color="auto" w:fill="FFFFFF"/>
            <w:vAlign w:val="center"/>
          </w:tcPr>
          <w:p w14:paraId="37530AA2" w14:textId="77777777" w:rsidR="001C4D93" w:rsidRPr="00FA6614" w:rsidRDefault="001C4D93" w:rsidP="00FA6614">
            <w:pPr>
              <w:shd w:val="clear" w:color="auto" w:fill="FFFFFF"/>
              <w:spacing w:after="0" w:line="360" w:lineRule="auto"/>
              <w:ind w:left="1382"/>
              <w:jc w:val="both"/>
              <w:rPr>
                <w:rFonts w:ascii="Times New Roman" w:hAnsi="Times New Roman" w:cs="Times New Roman"/>
                <w:sz w:val="24"/>
                <w:szCs w:val="24"/>
              </w:rPr>
            </w:pPr>
            <w:r w:rsidRPr="00FA6614">
              <w:rPr>
                <w:rFonts w:ascii="Times New Roman" w:hAnsi="Times New Roman" w:cs="Times New Roman"/>
                <w:b/>
                <w:bCs/>
                <w:sz w:val="24"/>
                <w:szCs w:val="24"/>
              </w:rPr>
              <w:t>Przeznaczenie</w:t>
            </w:r>
          </w:p>
        </w:tc>
      </w:tr>
      <w:tr w:rsidR="001C4D93" w:rsidRPr="00FA6614" w14:paraId="4701F15B" w14:textId="77777777" w:rsidTr="009C4EBD">
        <w:trPr>
          <w:trHeight w:hRule="exact" w:val="1094"/>
        </w:trPr>
        <w:tc>
          <w:tcPr>
            <w:tcW w:w="3071" w:type="dxa"/>
            <w:tcBorders>
              <w:top w:val="single" w:sz="6" w:space="0" w:color="auto"/>
              <w:left w:val="single" w:sz="6" w:space="0" w:color="auto"/>
              <w:bottom w:val="single" w:sz="6" w:space="0" w:color="auto"/>
              <w:right w:val="single" w:sz="6" w:space="0" w:color="auto"/>
            </w:tcBorders>
            <w:shd w:val="clear" w:color="auto" w:fill="FFFFFF"/>
          </w:tcPr>
          <w:p w14:paraId="2CD0EACE" w14:textId="0CCCF688" w:rsidR="001C4D93" w:rsidRPr="009C4EBD" w:rsidRDefault="001C4D93" w:rsidP="00FA6614">
            <w:pPr>
              <w:shd w:val="clear" w:color="auto" w:fill="FFFFFF"/>
              <w:spacing w:after="0" w:line="360" w:lineRule="auto"/>
              <w:jc w:val="both"/>
              <w:rPr>
                <w:rFonts w:ascii="Times New Roman" w:hAnsi="Times New Roman" w:cs="Times New Roman"/>
                <w:spacing w:val="-11"/>
                <w:lang w:val="en-US"/>
              </w:rPr>
            </w:pPr>
            <w:r w:rsidRPr="009C4EBD">
              <w:rPr>
                <w:rFonts w:ascii="Times New Roman" w:hAnsi="Times New Roman" w:cs="Times New Roman"/>
                <w:spacing w:val="-11"/>
                <w:lang w:val="en-US"/>
              </w:rPr>
              <w:t>NS/86/09/2013/1027/F/CEB/EIB4/145</w:t>
            </w:r>
          </w:p>
        </w:tc>
        <w:tc>
          <w:tcPr>
            <w:tcW w:w="1863" w:type="dxa"/>
            <w:tcBorders>
              <w:top w:val="single" w:sz="6" w:space="0" w:color="auto"/>
              <w:left w:val="single" w:sz="6" w:space="0" w:color="auto"/>
              <w:bottom w:val="single" w:sz="6" w:space="0" w:color="auto"/>
              <w:right w:val="single" w:sz="6" w:space="0" w:color="auto"/>
            </w:tcBorders>
            <w:shd w:val="clear" w:color="auto" w:fill="FFFFFF"/>
          </w:tcPr>
          <w:p w14:paraId="65CCABD6" w14:textId="77777777" w:rsidR="001C4D93" w:rsidRPr="009C4EBD" w:rsidRDefault="001C4D93" w:rsidP="009C4EBD">
            <w:pPr>
              <w:shd w:val="clear" w:color="auto" w:fill="FFFFFF"/>
              <w:spacing w:after="0" w:line="360" w:lineRule="auto"/>
              <w:ind w:left="768" w:hanging="386"/>
              <w:jc w:val="both"/>
              <w:rPr>
                <w:rFonts w:ascii="Times New Roman" w:hAnsi="Times New Roman" w:cs="Times New Roman"/>
                <w:spacing w:val="-10"/>
                <w:lang w:val="en-US"/>
              </w:rPr>
            </w:pPr>
            <w:r w:rsidRPr="009C4EBD">
              <w:rPr>
                <w:rFonts w:ascii="Times New Roman" w:hAnsi="Times New Roman" w:cs="Times New Roman"/>
                <w:spacing w:val="-10"/>
                <w:lang w:val="en-US"/>
              </w:rPr>
              <w:t>171 428,60</w:t>
            </w:r>
          </w:p>
        </w:tc>
        <w:tc>
          <w:tcPr>
            <w:tcW w:w="4397" w:type="dxa"/>
            <w:tcBorders>
              <w:top w:val="single" w:sz="6" w:space="0" w:color="auto"/>
              <w:left w:val="single" w:sz="6" w:space="0" w:color="auto"/>
              <w:bottom w:val="single" w:sz="6" w:space="0" w:color="auto"/>
              <w:right w:val="single" w:sz="6" w:space="0" w:color="auto"/>
            </w:tcBorders>
            <w:shd w:val="clear" w:color="auto" w:fill="FFFFFF"/>
          </w:tcPr>
          <w:p w14:paraId="77E92A1F" w14:textId="77777777" w:rsidR="001C4D93" w:rsidRPr="009C4EBD" w:rsidRDefault="001C4D93" w:rsidP="00FA6614">
            <w:pPr>
              <w:shd w:val="clear" w:color="auto" w:fill="FFFFFF"/>
              <w:spacing w:after="0" w:line="360" w:lineRule="auto"/>
              <w:jc w:val="both"/>
              <w:rPr>
                <w:rFonts w:ascii="Times New Roman" w:hAnsi="Times New Roman" w:cs="Times New Roman"/>
                <w:spacing w:val="-8"/>
              </w:rPr>
            </w:pPr>
            <w:r w:rsidRPr="009C4EBD">
              <w:rPr>
                <w:rFonts w:ascii="Times New Roman" w:hAnsi="Times New Roman" w:cs="Times New Roman"/>
                <w:spacing w:val="-8"/>
              </w:rPr>
              <w:t xml:space="preserve">Remont dróg gminnych nr 41436 I 41438 Pokrzywno-Nicwałd od km2+540 do km3+540 I odcinka drogi  o długości </w:t>
            </w:r>
            <w:smartTag w:uri="urn:schemas-microsoft-com:office:smarttags" w:element="metricconverter">
              <w:smartTagPr>
                <w:attr w:name="ProductID" w:val="0,260 km"/>
              </w:smartTagPr>
              <w:r w:rsidRPr="009C4EBD">
                <w:rPr>
                  <w:rFonts w:ascii="Times New Roman" w:hAnsi="Times New Roman" w:cs="Times New Roman"/>
                  <w:spacing w:val="-8"/>
                </w:rPr>
                <w:t>0,260 km</w:t>
              </w:r>
            </w:smartTag>
            <w:r w:rsidRPr="009C4EBD">
              <w:rPr>
                <w:rFonts w:ascii="Times New Roman" w:hAnsi="Times New Roman" w:cs="Times New Roman"/>
                <w:spacing w:val="-8"/>
              </w:rPr>
              <w:t>.</w:t>
            </w:r>
          </w:p>
        </w:tc>
      </w:tr>
      <w:tr w:rsidR="001C4D93" w:rsidRPr="00FA6614" w14:paraId="1D9E84C3" w14:textId="77777777" w:rsidTr="009C4EBD">
        <w:trPr>
          <w:trHeight w:hRule="exact" w:val="430"/>
        </w:trPr>
        <w:tc>
          <w:tcPr>
            <w:tcW w:w="3071" w:type="dxa"/>
            <w:tcBorders>
              <w:top w:val="single" w:sz="6" w:space="0" w:color="auto"/>
              <w:left w:val="single" w:sz="6" w:space="0" w:color="auto"/>
              <w:bottom w:val="single" w:sz="6" w:space="0" w:color="auto"/>
              <w:right w:val="single" w:sz="6" w:space="0" w:color="auto"/>
            </w:tcBorders>
            <w:shd w:val="clear" w:color="auto" w:fill="FFFFFF"/>
          </w:tcPr>
          <w:p w14:paraId="309500E8" w14:textId="77777777" w:rsidR="001C4D93" w:rsidRPr="009C4EBD" w:rsidRDefault="001C4D93" w:rsidP="00FA6614">
            <w:pPr>
              <w:shd w:val="clear" w:color="auto" w:fill="FFFFFF"/>
              <w:spacing w:after="0" w:line="360" w:lineRule="auto"/>
              <w:jc w:val="both"/>
              <w:rPr>
                <w:rFonts w:ascii="Times New Roman" w:hAnsi="Times New Roman" w:cs="Times New Roman"/>
                <w:spacing w:val="-11"/>
              </w:rPr>
            </w:pPr>
            <w:r w:rsidRPr="009C4EBD">
              <w:rPr>
                <w:rFonts w:ascii="Times New Roman" w:hAnsi="Times New Roman" w:cs="Times New Roman"/>
                <w:spacing w:val="-11"/>
              </w:rPr>
              <w:t>Nr S/1/09/2013/1027/F/OBR</w:t>
            </w:r>
          </w:p>
        </w:tc>
        <w:tc>
          <w:tcPr>
            <w:tcW w:w="1863" w:type="dxa"/>
            <w:tcBorders>
              <w:top w:val="single" w:sz="6" w:space="0" w:color="auto"/>
              <w:left w:val="single" w:sz="6" w:space="0" w:color="auto"/>
              <w:bottom w:val="single" w:sz="6" w:space="0" w:color="auto"/>
              <w:right w:val="single" w:sz="6" w:space="0" w:color="auto"/>
            </w:tcBorders>
            <w:shd w:val="clear" w:color="auto" w:fill="FFFFFF"/>
          </w:tcPr>
          <w:p w14:paraId="5F509DBE" w14:textId="77777777" w:rsidR="001C4D93" w:rsidRPr="009C4EBD" w:rsidRDefault="001C4D93" w:rsidP="009C4EBD">
            <w:pPr>
              <w:shd w:val="clear" w:color="auto" w:fill="FFFFFF"/>
              <w:spacing w:after="0" w:line="360" w:lineRule="auto"/>
              <w:ind w:left="768" w:hanging="386"/>
              <w:jc w:val="both"/>
              <w:rPr>
                <w:rFonts w:ascii="Times New Roman" w:hAnsi="Times New Roman" w:cs="Times New Roman"/>
                <w:spacing w:val="-10"/>
              </w:rPr>
            </w:pPr>
            <w:r w:rsidRPr="009C4EBD">
              <w:rPr>
                <w:rFonts w:ascii="Times New Roman" w:hAnsi="Times New Roman" w:cs="Times New Roman"/>
                <w:spacing w:val="-10"/>
              </w:rPr>
              <w:t>3 836 000,00                                                                                                                                                                                                                                                                                            </w:t>
            </w:r>
          </w:p>
        </w:tc>
        <w:tc>
          <w:tcPr>
            <w:tcW w:w="4397" w:type="dxa"/>
            <w:tcBorders>
              <w:top w:val="single" w:sz="6" w:space="0" w:color="auto"/>
              <w:left w:val="single" w:sz="6" w:space="0" w:color="auto"/>
              <w:bottom w:val="single" w:sz="6" w:space="0" w:color="auto"/>
              <w:right w:val="single" w:sz="6" w:space="0" w:color="auto"/>
            </w:tcBorders>
            <w:shd w:val="clear" w:color="auto" w:fill="FFFFFF"/>
          </w:tcPr>
          <w:p w14:paraId="32C07D95" w14:textId="77777777" w:rsidR="001C4D93" w:rsidRPr="009C4EBD" w:rsidRDefault="001C4D93" w:rsidP="00FA6614">
            <w:pPr>
              <w:shd w:val="clear" w:color="auto" w:fill="FFFFFF"/>
              <w:spacing w:after="0" w:line="360" w:lineRule="auto"/>
              <w:jc w:val="both"/>
              <w:rPr>
                <w:rFonts w:ascii="Times New Roman" w:hAnsi="Times New Roman" w:cs="Times New Roman"/>
                <w:spacing w:val="-8"/>
              </w:rPr>
            </w:pPr>
            <w:r w:rsidRPr="009C4EBD">
              <w:rPr>
                <w:rFonts w:ascii="Times New Roman" w:hAnsi="Times New Roman" w:cs="Times New Roman"/>
                <w:spacing w:val="-8"/>
              </w:rPr>
              <w:t>Spłata wcześniej zaciągniętych zobowiązań</w:t>
            </w:r>
          </w:p>
        </w:tc>
      </w:tr>
      <w:tr w:rsidR="001C4D93" w:rsidRPr="00FA6614" w14:paraId="6DDEE893" w14:textId="77777777" w:rsidTr="009C4EBD">
        <w:trPr>
          <w:trHeight w:hRule="exact" w:val="1131"/>
        </w:trPr>
        <w:tc>
          <w:tcPr>
            <w:tcW w:w="3071" w:type="dxa"/>
            <w:tcBorders>
              <w:top w:val="single" w:sz="6" w:space="0" w:color="auto"/>
              <w:left w:val="single" w:sz="6" w:space="0" w:color="auto"/>
              <w:bottom w:val="single" w:sz="6" w:space="0" w:color="auto"/>
              <w:right w:val="single" w:sz="6" w:space="0" w:color="auto"/>
            </w:tcBorders>
            <w:shd w:val="clear" w:color="auto" w:fill="FFFFFF"/>
          </w:tcPr>
          <w:p w14:paraId="6557F931" w14:textId="77777777" w:rsidR="001C4D93" w:rsidRPr="009C4EBD" w:rsidRDefault="001C4D93" w:rsidP="00FA6614">
            <w:pPr>
              <w:shd w:val="clear" w:color="auto" w:fill="FFFFFF"/>
              <w:spacing w:after="0" w:line="360" w:lineRule="auto"/>
              <w:jc w:val="both"/>
              <w:rPr>
                <w:rFonts w:ascii="Times New Roman" w:hAnsi="Times New Roman" w:cs="Times New Roman"/>
              </w:rPr>
            </w:pPr>
            <w:r w:rsidRPr="009C4EBD">
              <w:rPr>
                <w:rFonts w:ascii="Times New Roman" w:hAnsi="Times New Roman" w:cs="Times New Roman"/>
              </w:rPr>
              <w:t>Nr PT13038/OW-kk</w:t>
            </w:r>
          </w:p>
        </w:tc>
        <w:tc>
          <w:tcPr>
            <w:tcW w:w="1863" w:type="dxa"/>
            <w:tcBorders>
              <w:top w:val="single" w:sz="6" w:space="0" w:color="auto"/>
              <w:left w:val="single" w:sz="6" w:space="0" w:color="auto"/>
              <w:bottom w:val="single" w:sz="6" w:space="0" w:color="auto"/>
              <w:right w:val="single" w:sz="6" w:space="0" w:color="auto"/>
            </w:tcBorders>
            <w:shd w:val="clear" w:color="auto" w:fill="FFFFFF"/>
          </w:tcPr>
          <w:p w14:paraId="7AFFAA28" w14:textId="77777777" w:rsidR="001C4D93" w:rsidRPr="009C4EBD" w:rsidRDefault="001C4D93" w:rsidP="009C4EBD">
            <w:pPr>
              <w:shd w:val="clear" w:color="auto" w:fill="FFFFFF"/>
              <w:spacing w:after="0" w:line="360" w:lineRule="auto"/>
              <w:ind w:left="768" w:hanging="386"/>
              <w:jc w:val="both"/>
              <w:rPr>
                <w:rFonts w:ascii="Times New Roman" w:hAnsi="Times New Roman" w:cs="Times New Roman"/>
              </w:rPr>
            </w:pPr>
            <w:r w:rsidRPr="009C4EBD">
              <w:rPr>
                <w:rFonts w:ascii="Times New Roman" w:hAnsi="Times New Roman" w:cs="Times New Roman"/>
              </w:rPr>
              <w:t>104 600,00</w:t>
            </w:r>
          </w:p>
        </w:tc>
        <w:tc>
          <w:tcPr>
            <w:tcW w:w="4397" w:type="dxa"/>
            <w:tcBorders>
              <w:top w:val="single" w:sz="6" w:space="0" w:color="auto"/>
              <w:left w:val="single" w:sz="6" w:space="0" w:color="auto"/>
              <w:bottom w:val="single" w:sz="6" w:space="0" w:color="auto"/>
              <w:right w:val="single" w:sz="6" w:space="0" w:color="auto"/>
            </w:tcBorders>
            <w:shd w:val="clear" w:color="auto" w:fill="FFFFFF"/>
          </w:tcPr>
          <w:p w14:paraId="3D2FCD2C" w14:textId="77777777" w:rsidR="001C4D93" w:rsidRPr="009C4EBD" w:rsidRDefault="001C4D93" w:rsidP="00FA6614">
            <w:pPr>
              <w:shd w:val="clear" w:color="auto" w:fill="FFFFFF"/>
              <w:spacing w:after="0" w:line="360" w:lineRule="auto"/>
              <w:jc w:val="both"/>
              <w:rPr>
                <w:rFonts w:ascii="Times New Roman" w:hAnsi="Times New Roman" w:cs="Times New Roman"/>
              </w:rPr>
            </w:pPr>
            <w:r w:rsidRPr="009C4EBD">
              <w:rPr>
                <w:rFonts w:ascii="Times New Roman" w:hAnsi="Times New Roman" w:cs="Times New Roman"/>
              </w:rPr>
              <w:t>Kompleksowe rozwiązanie problemów gospodarki wodno-ściekowej i dróg osiedlowych w miejscowości Pokrzywno”</w:t>
            </w:r>
          </w:p>
        </w:tc>
      </w:tr>
      <w:tr w:rsidR="001C4D93" w:rsidRPr="00FA6614" w14:paraId="3C93E238" w14:textId="77777777" w:rsidTr="009C4EBD">
        <w:trPr>
          <w:trHeight w:hRule="exact" w:val="749"/>
        </w:trPr>
        <w:tc>
          <w:tcPr>
            <w:tcW w:w="3071" w:type="dxa"/>
            <w:tcBorders>
              <w:top w:val="single" w:sz="6" w:space="0" w:color="auto"/>
              <w:left w:val="single" w:sz="6" w:space="0" w:color="auto"/>
              <w:bottom w:val="single" w:sz="6" w:space="0" w:color="auto"/>
              <w:right w:val="single" w:sz="6" w:space="0" w:color="auto"/>
            </w:tcBorders>
            <w:shd w:val="clear" w:color="auto" w:fill="FFFFFF"/>
          </w:tcPr>
          <w:p w14:paraId="1B8D3635" w14:textId="77777777" w:rsidR="001C4D93" w:rsidRPr="009C4EBD" w:rsidRDefault="001C4D93" w:rsidP="00FA6614">
            <w:pPr>
              <w:shd w:val="clear" w:color="auto" w:fill="FFFFFF"/>
              <w:spacing w:after="0" w:line="360" w:lineRule="auto"/>
              <w:jc w:val="both"/>
              <w:rPr>
                <w:rFonts w:ascii="Times New Roman" w:hAnsi="Times New Roman" w:cs="Times New Roman"/>
              </w:rPr>
            </w:pPr>
            <w:r w:rsidRPr="009C4EBD">
              <w:rPr>
                <w:rFonts w:ascii="Times New Roman" w:hAnsi="Times New Roman" w:cs="Times New Roman"/>
              </w:rPr>
              <w:t>Nr 19603/71879/2013</w:t>
            </w:r>
          </w:p>
          <w:p w14:paraId="13654AD3" w14:textId="77777777" w:rsidR="001C4D93" w:rsidRPr="009C4EBD" w:rsidRDefault="001C4D93" w:rsidP="00FA6614">
            <w:pPr>
              <w:spacing w:after="0" w:line="360" w:lineRule="auto"/>
              <w:jc w:val="both"/>
              <w:rPr>
                <w:rFonts w:ascii="Times New Roman" w:hAnsi="Times New Roman" w:cs="Times New Roman"/>
              </w:rPr>
            </w:pPr>
          </w:p>
          <w:p w14:paraId="2FF443A4" w14:textId="77777777" w:rsidR="001C4D93" w:rsidRPr="009C4EBD" w:rsidRDefault="001C4D93" w:rsidP="00FA6614">
            <w:pPr>
              <w:spacing w:after="0" w:line="360" w:lineRule="auto"/>
              <w:jc w:val="both"/>
              <w:rPr>
                <w:rFonts w:ascii="Times New Roman" w:hAnsi="Times New Roman" w:cs="Times New Roman"/>
              </w:rPr>
            </w:pPr>
          </w:p>
        </w:tc>
        <w:tc>
          <w:tcPr>
            <w:tcW w:w="1863" w:type="dxa"/>
            <w:tcBorders>
              <w:top w:val="single" w:sz="6" w:space="0" w:color="auto"/>
              <w:left w:val="single" w:sz="6" w:space="0" w:color="auto"/>
              <w:bottom w:val="single" w:sz="6" w:space="0" w:color="auto"/>
              <w:right w:val="single" w:sz="6" w:space="0" w:color="auto"/>
            </w:tcBorders>
            <w:shd w:val="clear" w:color="auto" w:fill="FFFFFF"/>
          </w:tcPr>
          <w:p w14:paraId="48D3ACE4" w14:textId="77777777" w:rsidR="001C4D93" w:rsidRPr="009C4EBD" w:rsidRDefault="001C4D93" w:rsidP="009C4EBD">
            <w:pPr>
              <w:shd w:val="clear" w:color="auto" w:fill="FFFFFF"/>
              <w:spacing w:after="0" w:line="360" w:lineRule="auto"/>
              <w:ind w:left="768" w:hanging="386"/>
              <w:jc w:val="both"/>
              <w:rPr>
                <w:rFonts w:ascii="Times New Roman" w:hAnsi="Times New Roman" w:cs="Times New Roman"/>
              </w:rPr>
            </w:pPr>
            <w:r w:rsidRPr="009C4EBD">
              <w:rPr>
                <w:rFonts w:ascii="Times New Roman" w:hAnsi="Times New Roman" w:cs="Times New Roman"/>
              </w:rPr>
              <w:t>1 828 500,00</w:t>
            </w:r>
          </w:p>
        </w:tc>
        <w:tc>
          <w:tcPr>
            <w:tcW w:w="4397" w:type="dxa"/>
            <w:tcBorders>
              <w:top w:val="single" w:sz="6" w:space="0" w:color="auto"/>
              <w:left w:val="single" w:sz="6" w:space="0" w:color="auto"/>
              <w:bottom w:val="single" w:sz="6" w:space="0" w:color="auto"/>
              <w:right w:val="single" w:sz="6" w:space="0" w:color="auto"/>
            </w:tcBorders>
            <w:shd w:val="clear" w:color="auto" w:fill="FFFFFF"/>
          </w:tcPr>
          <w:p w14:paraId="7B9C7726" w14:textId="77777777" w:rsidR="001C4D93" w:rsidRPr="009C4EBD" w:rsidRDefault="001C4D93" w:rsidP="00FA6614">
            <w:pPr>
              <w:shd w:val="clear" w:color="auto" w:fill="FFFFFF"/>
              <w:spacing w:after="0" w:line="360" w:lineRule="auto"/>
              <w:jc w:val="both"/>
              <w:rPr>
                <w:rFonts w:ascii="Times New Roman" w:hAnsi="Times New Roman" w:cs="Times New Roman"/>
              </w:rPr>
            </w:pPr>
            <w:r w:rsidRPr="009C4EBD">
              <w:rPr>
                <w:rFonts w:ascii="Times New Roman" w:hAnsi="Times New Roman" w:cs="Times New Roman"/>
              </w:rPr>
              <w:t xml:space="preserve">Pokrycie deficytu budżetu Gminy Gruta w 2013 roku </w:t>
            </w:r>
          </w:p>
        </w:tc>
      </w:tr>
      <w:tr w:rsidR="001C4D93" w:rsidRPr="00FA6614" w14:paraId="3387C679" w14:textId="77777777" w:rsidTr="009C4EBD">
        <w:trPr>
          <w:trHeight w:hRule="exact" w:val="1100"/>
        </w:trPr>
        <w:tc>
          <w:tcPr>
            <w:tcW w:w="3071" w:type="dxa"/>
            <w:tcBorders>
              <w:top w:val="single" w:sz="6" w:space="0" w:color="auto"/>
              <w:left w:val="single" w:sz="6" w:space="0" w:color="auto"/>
              <w:bottom w:val="single" w:sz="6" w:space="0" w:color="auto"/>
              <w:right w:val="single" w:sz="6" w:space="0" w:color="auto"/>
            </w:tcBorders>
            <w:shd w:val="clear" w:color="auto" w:fill="FFFFFF"/>
          </w:tcPr>
          <w:p w14:paraId="105A4A19" w14:textId="77777777" w:rsidR="001C4D93" w:rsidRPr="009C4EBD" w:rsidRDefault="001C4D93" w:rsidP="00FA6614">
            <w:pPr>
              <w:shd w:val="clear" w:color="auto" w:fill="FFFFFF"/>
              <w:spacing w:after="0" w:line="360" w:lineRule="auto"/>
              <w:jc w:val="both"/>
              <w:rPr>
                <w:rFonts w:ascii="Times New Roman" w:hAnsi="Times New Roman" w:cs="Times New Roman"/>
              </w:rPr>
            </w:pPr>
            <w:r w:rsidRPr="009C4EBD">
              <w:rPr>
                <w:rFonts w:ascii="Times New Roman" w:hAnsi="Times New Roman" w:cs="Times New Roman"/>
              </w:rPr>
              <w:t>Nr 21784/71879</w:t>
            </w:r>
          </w:p>
        </w:tc>
        <w:tc>
          <w:tcPr>
            <w:tcW w:w="1863" w:type="dxa"/>
            <w:tcBorders>
              <w:top w:val="single" w:sz="6" w:space="0" w:color="auto"/>
              <w:left w:val="single" w:sz="6" w:space="0" w:color="auto"/>
              <w:bottom w:val="single" w:sz="6" w:space="0" w:color="auto"/>
              <w:right w:val="single" w:sz="6" w:space="0" w:color="auto"/>
            </w:tcBorders>
            <w:shd w:val="clear" w:color="auto" w:fill="FFFFFF"/>
          </w:tcPr>
          <w:p w14:paraId="72D96D0E" w14:textId="77777777" w:rsidR="001C4D93" w:rsidRPr="009C4EBD" w:rsidRDefault="001C4D93" w:rsidP="009C4EBD">
            <w:pPr>
              <w:shd w:val="clear" w:color="auto" w:fill="FFFFFF"/>
              <w:spacing w:after="0" w:line="360" w:lineRule="auto"/>
              <w:ind w:left="768" w:hanging="386"/>
              <w:jc w:val="both"/>
              <w:rPr>
                <w:rFonts w:ascii="Times New Roman" w:hAnsi="Times New Roman" w:cs="Times New Roman"/>
              </w:rPr>
            </w:pPr>
            <w:r w:rsidRPr="009C4EBD">
              <w:rPr>
                <w:rFonts w:ascii="Times New Roman" w:hAnsi="Times New Roman" w:cs="Times New Roman"/>
              </w:rPr>
              <w:t>384 000,00</w:t>
            </w:r>
          </w:p>
        </w:tc>
        <w:tc>
          <w:tcPr>
            <w:tcW w:w="4397" w:type="dxa"/>
            <w:tcBorders>
              <w:top w:val="single" w:sz="6" w:space="0" w:color="auto"/>
              <w:left w:val="single" w:sz="6" w:space="0" w:color="auto"/>
              <w:bottom w:val="single" w:sz="6" w:space="0" w:color="auto"/>
              <w:right w:val="single" w:sz="6" w:space="0" w:color="auto"/>
            </w:tcBorders>
            <w:shd w:val="clear" w:color="auto" w:fill="FFFFFF"/>
          </w:tcPr>
          <w:p w14:paraId="1A39B956" w14:textId="77777777" w:rsidR="001C4D93" w:rsidRPr="009C4EBD" w:rsidRDefault="001C4D93" w:rsidP="00FA6614">
            <w:pPr>
              <w:shd w:val="clear" w:color="auto" w:fill="FFFFFF"/>
              <w:spacing w:after="0" w:line="360" w:lineRule="auto"/>
              <w:jc w:val="both"/>
              <w:rPr>
                <w:rFonts w:ascii="Times New Roman" w:hAnsi="Times New Roman" w:cs="Times New Roman"/>
              </w:rPr>
            </w:pPr>
            <w:r w:rsidRPr="009C4EBD">
              <w:rPr>
                <w:rFonts w:ascii="Times New Roman" w:hAnsi="Times New Roman" w:cs="Times New Roman"/>
              </w:rPr>
              <w:t>Pokrycie deficytu budżetu Gminy Gruta w 2015 roku oraz spłata wcześniej zaciągniętych kredytów i pożyczek</w:t>
            </w:r>
          </w:p>
        </w:tc>
      </w:tr>
      <w:tr w:rsidR="001C4D93" w:rsidRPr="00FA6614" w14:paraId="1830A409" w14:textId="77777777" w:rsidTr="009C4EBD">
        <w:trPr>
          <w:trHeight w:hRule="exact" w:val="1131"/>
        </w:trPr>
        <w:tc>
          <w:tcPr>
            <w:tcW w:w="3071" w:type="dxa"/>
            <w:tcBorders>
              <w:top w:val="single" w:sz="6" w:space="0" w:color="auto"/>
              <w:left w:val="single" w:sz="6" w:space="0" w:color="auto"/>
              <w:bottom w:val="single" w:sz="6" w:space="0" w:color="auto"/>
              <w:right w:val="single" w:sz="6" w:space="0" w:color="auto"/>
            </w:tcBorders>
            <w:shd w:val="clear" w:color="auto" w:fill="FFFFFF"/>
          </w:tcPr>
          <w:p w14:paraId="7AD5EC91" w14:textId="77777777" w:rsidR="001C4D93" w:rsidRPr="009C4EBD" w:rsidRDefault="001C4D93" w:rsidP="00FA6614">
            <w:pPr>
              <w:shd w:val="clear" w:color="auto" w:fill="FFFFFF"/>
              <w:spacing w:after="0" w:line="360" w:lineRule="auto"/>
              <w:jc w:val="both"/>
              <w:rPr>
                <w:rFonts w:ascii="Times New Roman" w:hAnsi="Times New Roman" w:cs="Times New Roman"/>
              </w:rPr>
            </w:pPr>
            <w:r w:rsidRPr="009C4EBD">
              <w:rPr>
                <w:rFonts w:ascii="Times New Roman" w:hAnsi="Times New Roman" w:cs="Times New Roman"/>
              </w:rPr>
              <w:t>Nr 16002219/10/RB-17-05811/2019</w:t>
            </w:r>
          </w:p>
        </w:tc>
        <w:tc>
          <w:tcPr>
            <w:tcW w:w="1863" w:type="dxa"/>
            <w:tcBorders>
              <w:top w:val="single" w:sz="6" w:space="0" w:color="auto"/>
              <w:left w:val="single" w:sz="6" w:space="0" w:color="auto"/>
              <w:bottom w:val="single" w:sz="6" w:space="0" w:color="auto"/>
              <w:right w:val="single" w:sz="6" w:space="0" w:color="auto"/>
            </w:tcBorders>
            <w:shd w:val="clear" w:color="auto" w:fill="FFFFFF"/>
          </w:tcPr>
          <w:p w14:paraId="7BE163FE" w14:textId="77777777" w:rsidR="001C4D93" w:rsidRPr="009C4EBD" w:rsidRDefault="001C4D93" w:rsidP="009C4EBD">
            <w:pPr>
              <w:shd w:val="clear" w:color="auto" w:fill="FFFFFF"/>
              <w:spacing w:after="0" w:line="360" w:lineRule="auto"/>
              <w:ind w:left="768" w:hanging="386"/>
              <w:jc w:val="both"/>
              <w:rPr>
                <w:rFonts w:ascii="Times New Roman" w:hAnsi="Times New Roman" w:cs="Times New Roman"/>
              </w:rPr>
            </w:pPr>
            <w:r w:rsidRPr="009C4EBD">
              <w:rPr>
                <w:rFonts w:ascii="Times New Roman" w:hAnsi="Times New Roman" w:cs="Times New Roman"/>
              </w:rPr>
              <w:t>1 900 000,00</w:t>
            </w:r>
          </w:p>
        </w:tc>
        <w:tc>
          <w:tcPr>
            <w:tcW w:w="4397" w:type="dxa"/>
            <w:tcBorders>
              <w:top w:val="single" w:sz="6" w:space="0" w:color="auto"/>
              <w:left w:val="single" w:sz="6" w:space="0" w:color="auto"/>
              <w:bottom w:val="single" w:sz="6" w:space="0" w:color="auto"/>
              <w:right w:val="single" w:sz="6" w:space="0" w:color="auto"/>
            </w:tcBorders>
            <w:shd w:val="clear" w:color="auto" w:fill="FFFFFF"/>
          </w:tcPr>
          <w:p w14:paraId="10C60814" w14:textId="77777777" w:rsidR="001C4D93" w:rsidRPr="009C4EBD" w:rsidRDefault="001C4D93" w:rsidP="00FA6614">
            <w:pPr>
              <w:shd w:val="clear" w:color="auto" w:fill="FFFFFF"/>
              <w:spacing w:after="0" w:line="360" w:lineRule="auto"/>
              <w:jc w:val="both"/>
              <w:rPr>
                <w:rFonts w:ascii="Times New Roman" w:hAnsi="Times New Roman" w:cs="Times New Roman"/>
              </w:rPr>
            </w:pPr>
            <w:r w:rsidRPr="009C4EBD">
              <w:rPr>
                <w:rFonts w:ascii="Times New Roman" w:hAnsi="Times New Roman" w:cs="Times New Roman"/>
              </w:rPr>
              <w:t>Pokrycie deficytu budżetu Gminy Gruta w 2019 roku oraz spłata wcześniej zaciągniętych kredytów i pożyczek</w:t>
            </w:r>
          </w:p>
        </w:tc>
      </w:tr>
      <w:tr w:rsidR="001C4D93" w:rsidRPr="00FA6614" w14:paraId="2AED6792" w14:textId="77777777" w:rsidTr="009C4EBD">
        <w:trPr>
          <w:trHeight w:hRule="exact" w:val="2266"/>
        </w:trPr>
        <w:tc>
          <w:tcPr>
            <w:tcW w:w="3071" w:type="dxa"/>
            <w:tcBorders>
              <w:top w:val="single" w:sz="6" w:space="0" w:color="auto"/>
              <w:left w:val="single" w:sz="6" w:space="0" w:color="auto"/>
              <w:bottom w:val="single" w:sz="4" w:space="0" w:color="auto"/>
              <w:right w:val="single" w:sz="6" w:space="0" w:color="auto"/>
            </w:tcBorders>
            <w:shd w:val="clear" w:color="auto" w:fill="FFFFFF"/>
          </w:tcPr>
          <w:p w14:paraId="1D11ACA9" w14:textId="77777777" w:rsidR="001C4D93" w:rsidRPr="009C4EBD" w:rsidRDefault="001C4D93" w:rsidP="00FA6614">
            <w:pPr>
              <w:shd w:val="clear" w:color="auto" w:fill="FFFFFF"/>
              <w:spacing w:after="0" w:line="360" w:lineRule="auto"/>
              <w:jc w:val="both"/>
              <w:rPr>
                <w:rFonts w:ascii="Times New Roman" w:hAnsi="Times New Roman" w:cs="Times New Roman"/>
              </w:rPr>
            </w:pPr>
            <w:r w:rsidRPr="009C4EBD">
              <w:rPr>
                <w:rFonts w:ascii="Times New Roman" w:hAnsi="Times New Roman" w:cs="Times New Roman"/>
              </w:rPr>
              <w:t>Nr PROW-07.2.2-11-01050-04</w:t>
            </w:r>
          </w:p>
        </w:tc>
        <w:tc>
          <w:tcPr>
            <w:tcW w:w="1863" w:type="dxa"/>
            <w:tcBorders>
              <w:top w:val="single" w:sz="6" w:space="0" w:color="auto"/>
              <w:left w:val="single" w:sz="6" w:space="0" w:color="auto"/>
              <w:bottom w:val="single" w:sz="4" w:space="0" w:color="auto"/>
              <w:right w:val="single" w:sz="6" w:space="0" w:color="auto"/>
            </w:tcBorders>
            <w:shd w:val="clear" w:color="auto" w:fill="FFFFFF"/>
          </w:tcPr>
          <w:p w14:paraId="4A199C7F" w14:textId="77777777" w:rsidR="001C4D93" w:rsidRPr="009C4EBD" w:rsidRDefault="001C4D93" w:rsidP="009C4EBD">
            <w:pPr>
              <w:shd w:val="clear" w:color="auto" w:fill="FFFFFF"/>
              <w:spacing w:after="0" w:line="360" w:lineRule="auto"/>
              <w:ind w:left="768" w:hanging="528"/>
              <w:jc w:val="both"/>
              <w:rPr>
                <w:rFonts w:ascii="Times New Roman" w:hAnsi="Times New Roman" w:cs="Times New Roman"/>
              </w:rPr>
            </w:pPr>
            <w:r w:rsidRPr="009C4EBD">
              <w:rPr>
                <w:rFonts w:ascii="Times New Roman" w:hAnsi="Times New Roman" w:cs="Times New Roman"/>
              </w:rPr>
              <w:t>476 801,00</w:t>
            </w:r>
          </w:p>
        </w:tc>
        <w:tc>
          <w:tcPr>
            <w:tcW w:w="4397" w:type="dxa"/>
            <w:tcBorders>
              <w:top w:val="single" w:sz="6" w:space="0" w:color="auto"/>
              <w:left w:val="single" w:sz="6" w:space="0" w:color="auto"/>
              <w:bottom w:val="single" w:sz="4" w:space="0" w:color="auto"/>
              <w:right w:val="single" w:sz="6" w:space="0" w:color="auto"/>
            </w:tcBorders>
            <w:shd w:val="clear" w:color="auto" w:fill="FFFFFF"/>
          </w:tcPr>
          <w:p w14:paraId="53958A74" w14:textId="6D8D1B7E" w:rsidR="001C4D93" w:rsidRPr="009C4EBD" w:rsidRDefault="001C4D93" w:rsidP="00FA6614">
            <w:pPr>
              <w:shd w:val="clear" w:color="auto" w:fill="FFFFFF"/>
              <w:spacing w:after="0" w:line="360" w:lineRule="auto"/>
              <w:jc w:val="both"/>
              <w:rPr>
                <w:rFonts w:ascii="Times New Roman" w:hAnsi="Times New Roman" w:cs="Times New Roman"/>
              </w:rPr>
            </w:pPr>
            <w:r w:rsidRPr="009C4EBD">
              <w:rPr>
                <w:rFonts w:ascii="Times New Roman" w:hAnsi="Times New Roman" w:cs="Times New Roman"/>
              </w:rPr>
              <w:t xml:space="preserve">Wyprzedzające finansowanie kosztów kwalifikowanych operacji realizowanych w ramach zadania „Zaprojektowanie i wykonanie zadania w zakresie przebudowy infrastruktury wodno-ściekowej </w:t>
            </w:r>
            <w:r w:rsidR="009C4EBD">
              <w:rPr>
                <w:rFonts w:ascii="Times New Roman" w:hAnsi="Times New Roman" w:cs="Times New Roman"/>
              </w:rPr>
              <w:t xml:space="preserve">w </w:t>
            </w:r>
            <w:r w:rsidRPr="009C4EBD">
              <w:rPr>
                <w:rFonts w:ascii="Times New Roman" w:hAnsi="Times New Roman" w:cs="Times New Roman"/>
              </w:rPr>
              <w:t>miejscowości Gruta.”</w:t>
            </w:r>
          </w:p>
        </w:tc>
      </w:tr>
      <w:tr w:rsidR="001C4D93" w:rsidRPr="00FA6614" w14:paraId="423C94CB" w14:textId="77777777" w:rsidTr="009C4EBD">
        <w:trPr>
          <w:trHeight w:hRule="exact" w:val="346"/>
        </w:trPr>
        <w:tc>
          <w:tcPr>
            <w:tcW w:w="3071" w:type="dxa"/>
            <w:tcBorders>
              <w:top w:val="single" w:sz="4" w:space="0" w:color="auto"/>
              <w:left w:val="single" w:sz="4" w:space="0" w:color="auto"/>
              <w:bottom w:val="single" w:sz="4" w:space="0" w:color="auto"/>
              <w:right w:val="single" w:sz="4" w:space="0" w:color="auto"/>
            </w:tcBorders>
            <w:shd w:val="clear" w:color="auto" w:fill="FFFFFF"/>
          </w:tcPr>
          <w:p w14:paraId="3967206E" w14:textId="21012A7E" w:rsidR="001C4D93" w:rsidRDefault="009C4EBD" w:rsidP="009C4EBD">
            <w:pPr>
              <w:shd w:val="clear" w:color="auto" w:fill="FFFFFF"/>
              <w:spacing w:after="0" w:line="360" w:lineRule="auto"/>
              <w:jc w:val="right"/>
              <w:rPr>
                <w:rFonts w:ascii="Times New Roman" w:hAnsi="Times New Roman" w:cs="Times New Roman"/>
                <w:sz w:val="24"/>
                <w:szCs w:val="24"/>
              </w:rPr>
            </w:pPr>
            <w:r>
              <w:rPr>
                <w:rFonts w:ascii="Times New Roman" w:hAnsi="Times New Roman" w:cs="Times New Roman"/>
                <w:sz w:val="24"/>
                <w:szCs w:val="24"/>
              </w:rPr>
              <w:t>Łącznie</w:t>
            </w:r>
          </w:p>
          <w:p w14:paraId="611E2CC4" w14:textId="77777777" w:rsidR="009C4EBD" w:rsidRDefault="009C4EBD" w:rsidP="00FA6614">
            <w:pPr>
              <w:shd w:val="clear" w:color="auto" w:fill="FFFFFF"/>
              <w:spacing w:after="0" w:line="360" w:lineRule="auto"/>
              <w:jc w:val="both"/>
              <w:rPr>
                <w:rFonts w:ascii="Times New Roman" w:hAnsi="Times New Roman" w:cs="Times New Roman"/>
                <w:sz w:val="24"/>
                <w:szCs w:val="24"/>
              </w:rPr>
            </w:pPr>
          </w:p>
          <w:p w14:paraId="1E4EBBE3" w14:textId="77777777" w:rsidR="009C4EBD" w:rsidRDefault="009C4EBD" w:rsidP="00FA6614">
            <w:pPr>
              <w:shd w:val="clear" w:color="auto" w:fill="FFFFFF"/>
              <w:spacing w:after="0" w:line="360" w:lineRule="auto"/>
              <w:jc w:val="both"/>
              <w:rPr>
                <w:rFonts w:ascii="Times New Roman" w:hAnsi="Times New Roman" w:cs="Times New Roman"/>
                <w:sz w:val="24"/>
                <w:szCs w:val="24"/>
              </w:rPr>
            </w:pPr>
          </w:p>
          <w:p w14:paraId="70AB274D" w14:textId="5DA85842" w:rsidR="009C4EBD" w:rsidRPr="00FA6614" w:rsidRDefault="009C4EBD" w:rsidP="00FA6614">
            <w:pPr>
              <w:shd w:val="clear" w:color="auto" w:fill="FFFFFF"/>
              <w:spacing w:after="0" w:line="360" w:lineRule="auto"/>
              <w:jc w:val="both"/>
              <w:rPr>
                <w:rFonts w:ascii="Times New Roman" w:hAnsi="Times New Roman" w:cs="Times New Roman"/>
                <w:sz w:val="24"/>
                <w:szCs w:val="24"/>
              </w:rPr>
            </w:pPr>
          </w:p>
        </w:tc>
        <w:tc>
          <w:tcPr>
            <w:tcW w:w="1863" w:type="dxa"/>
            <w:tcBorders>
              <w:top w:val="single" w:sz="4" w:space="0" w:color="auto"/>
              <w:left w:val="single" w:sz="4" w:space="0" w:color="auto"/>
              <w:bottom w:val="single" w:sz="4" w:space="0" w:color="auto"/>
              <w:right w:val="single" w:sz="4" w:space="0" w:color="auto"/>
            </w:tcBorders>
            <w:shd w:val="clear" w:color="auto" w:fill="FFFFFF"/>
          </w:tcPr>
          <w:p w14:paraId="710F97F3" w14:textId="58AFFAB0" w:rsidR="001C4D93" w:rsidRPr="00FA6614" w:rsidRDefault="009C4EBD" w:rsidP="009C4EBD">
            <w:pPr>
              <w:shd w:val="clear" w:color="auto" w:fill="FFFFFF"/>
              <w:spacing w:after="0" w:line="360" w:lineRule="auto"/>
              <w:ind w:left="682" w:hanging="442"/>
              <w:jc w:val="both"/>
              <w:rPr>
                <w:rFonts w:ascii="Times New Roman" w:hAnsi="Times New Roman" w:cs="Times New Roman"/>
                <w:b/>
                <w:sz w:val="24"/>
                <w:szCs w:val="24"/>
              </w:rPr>
            </w:pPr>
            <w:r>
              <w:rPr>
                <w:rFonts w:ascii="Times New Roman" w:hAnsi="Times New Roman" w:cs="Times New Roman"/>
                <w:b/>
                <w:sz w:val="24"/>
                <w:szCs w:val="24"/>
              </w:rPr>
              <w:t>8 701 329,60</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14:paraId="7E454387"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p>
        </w:tc>
      </w:tr>
    </w:tbl>
    <w:p w14:paraId="4D8ABA1F" w14:textId="77777777" w:rsidR="009C4EBD" w:rsidRDefault="009C4EBD" w:rsidP="009C4EBD">
      <w:pPr>
        <w:shd w:val="clear" w:color="auto" w:fill="FFFFFF"/>
        <w:spacing w:after="0" w:line="360" w:lineRule="auto"/>
        <w:jc w:val="both"/>
        <w:rPr>
          <w:rFonts w:ascii="Times New Roman" w:hAnsi="Times New Roman" w:cs="Times New Roman"/>
          <w:b/>
          <w:i/>
          <w:iCs/>
          <w:sz w:val="20"/>
          <w:szCs w:val="20"/>
        </w:rPr>
      </w:pPr>
      <w:r w:rsidRPr="00CC623A">
        <w:rPr>
          <w:rFonts w:ascii="Times New Roman" w:hAnsi="Times New Roman" w:cs="Times New Roman"/>
          <w:b/>
          <w:i/>
          <w:iCs/>
          <w:sz w:val="20"/>
          <w:szCs w:val="20"/>
        </w:rPr>
        <w:t>Źródło: Opracowanie własne</w:t>
      </w:r>
    </w:p>
    <w:p w14:paraId="2A73488F" w14:textId="77777777" w:rsidR="001C4D93" w:rsidRPr="00FA6614" w:rsidRDefault="001C4D93" w:rsidP="00FA6614">
      <w:pPr>
        <w:shd w:val="clear" w:color="auto" w:fill="FFFFFF"/>
        <w:spacing w:after="0" w:line="360" w:lineRule="auto"/>
        <w:ind w:right="29"/>
        <w:jc w:val="both"/>
        <w:rPr>
          <w:rFonts w:ascii="Times New Roman" w:hAnsi="Times New Roman" w:cs="Times New Roman"/>
          <w:color w:val="FF0000"/>
          <w:sz w:val="24"/>
          <w:szCs w:val="24"/>
        </w:rPr>
        <w:sectPr w:rsidR="001C4D93" w:rsidRPr="00FA6614" w:rsidSect="001C4D93">
          <w:pgSz w:w="11909" w:h="16834"/>
          <w:pgMar w:top="855" w:right="1272" w:bottom="360" w:left="1306" w:header="708" w:footer="708" w:gutter="0"/>
          <w:cols w:space="60"/>
          <w:noEndnote/>
        </w:sectPr>
      </w:pPr>
    </w:p>
    <w:p w14:paraId="23B3551E" w14:textId="2BDA0A96" w:rsidR="003D59C0" w:rsidRDefault="003D59C0" w:rsidP="00FA6614">
      <w:pPr>
        <w:pStyle w:val="Akapitzlist"/>
        <w:numPr>
          <w:ilvl w:val="1"/>
          <w:numId w:val="1"/>
        </w:numPr>
        <w:shd w:val="clear" w:color="auto" w:fill="FFFFFF"/>
        <w:spacing w:after="0" w:line="360" w:lineRule="auto"/>
        <w:ind w:left="426" w:hanging="426"/>
        <w:jc w:val="both"/>
        <w:rPr>
          <w:rFonts w:ascii="Times New Roman" w:hAnsi="Times New Roman" w:cs="Times New Roman"/>
          <w:b/>
          <w:bCs/>
          <w:sz w:val="24"/>
          <w:szCs w:val="24"/>
        </w:rPr>
      </w:pPr>
      <w:r w:rsidRPr="00FA6614">
        <w:rPr>
          <w:rFonts w:ascii="Times New Roman" w:hAnsi="Times New Roman" w:cs="Times New Roman"/>
          <w:b/>
          <w:bCs/>
          <w:sz w:val="24"/>
          <w:szCs w:val="24"/>
        </w:rPr>
        <w:lastRenderedPageBreak/>
        <w:t xml:space="preserve">Wykonanie wydatków na przedsięwzięcia realizowane w ramach Funduszu Sołeckiego </w:t>
      </w:r>
      <w:r w:rsidR="00413A87">
        <w:rPr>
          <w:rFonts w:ascii="Times New Roman" w:hAnsi="Times New Roman" w:cs="Times New Roman"/>
          <w:b/>
          <w:bCs/>
          <w:sz w:val="24"/>
          <w:szCs w:val="24"/>
        </w:rPr>
        <w:t>w 2019 roku</w:t>
      </w:r>
      <w:r w:rsidRPr="00FA6614">
        <w:rPr>
          <w:rFonts w:ascii="Times New Roman" w:hAnsi="Times New Roman" w:cs="Times New Roman"/>
          <w:b/>
          <w:bCs/>
          <w:sz w:val="24"/>
          <w:szCs w:val="24"/>
        </w:rPr>
        <w:t xml:space="preserve"> </w:t>
      </w:r>
    </w:p>
    <w:p w14:paraId="59BC6570" w14:textId="77777777" w:rsidR="00413A87" w:rsidRDefault="00413A87" w:rsidP="00413A87">
      <w:pPr>
        <w:pStyle w:val="NormalnyWeb"/>
        <w:jc w:val="both"/>
      </w:pPr>
    </w:p>
    <w:p w14:paraId="6707CEE9" w14:textId="67FF0691" w:rsidR="00413A87" w:rsidRDefault="00413A87" w:rsidP="006C003D">
      <w:pPr>
        <w:pStyle w:val="NormalnyWeb"/>
        <w:spacing w:line="360" w:lineRule="auto"/>
        <w:ind w:firstLine="708"/>
        <w:jc w:val="both"/>
      </w:pPr>
      <w:r>
        <w:t xml:space="preserve">Na fundusz sołecki w Gminie Gruta w 2019 r. w zaplanowano kwotę </w:t>
      </w:r>
      <w:r w:rsidR="006068A1">
        <w:t>426 640,05</w:t>
      </w:r>
      <w:r>
        <w:t xml:space="preserve"> zł. Każde sołectwo dysponuje budżetem proporcjonalnym do liczby mieszkańców, a wysokość </w:t>
      </w:r>
      <w:r w:rsidR="006F39BB">
        <w:t>planu wydatków</w:t>
      </w:r>
      <w:r>
        <w:t xml:space="preserve"> na </w:t>
      </w:r>
      <w:r w:rsidR="006F39BB">
        <w:t>2019 roku</w:t>
      </w:r>
      <w:r>
        <w:t xml:space="preserve"> sięga</w:t>
      </w:r>
      <w:r w:rsidR="006F39BB">
        <w:t>ła</w:t>
      </w:r>
      <w:r>
        <w:t xml:space="preserve"> od</w:t>
      </w:r>
      <w:r w:rsidR="006F39BB">
        <w:t xml:space="preserve">  kwoty 15 595,20 zł (sołectwo Wiktorowo) </w:t>
      </w:r>
      <w:r w:rsidR="006C003D">
        <w:br/>
      </w:r>
      <w:r>
        <w:t xml:space="preserve">do </w:t>
      </w:r>
      <w:r w:rsidR="006F39BB">
        <w:t>44 557,71</w:t>
      </w:r>
      <w:r>
        <w:t xml:space="preserve"> zł</w:t>
      </w:r>
      <w:r w:rsidR="006F39BB">
        <w:t xml:space="preserve"> (sołectwo Gruta).</w:t>
      </w:r>
      <w:r>
        <w:t xml:space="preserve"> O podziale kwot na konkretne zadania decydują sami mieszkańcy sołectw podczas odbywających się we wrześniu każdego roku zebrań wiejskich.</w:t>
      </w:r>
      <w:r w:rsidR="006F39BB">
        <w:t xml:space="preserve"> Poniżej przedstawione zostało szczegółowe wykonanie planu funduszu sołeckiego na dzień 31 grudnia 2020 roku.</w:t>
      </w:r>
    </w:p>
    <w:p w14:paraId="58436C8F" w14:textId="77777777" w:rsidR="00413A87" w:rsidRDefault="00413A87" w:rsidP="00413A87">
      <w:pPr>
        <w:shd w:val="clear" w:color="auto" w:fill="FFFFFF"/>
        <w:spacing w:after="0" w:line="360" w:lineRule="auto"/>
        <w:jc w:val="both"/>
        <w:rPr>
          <w:rFonts w:ascii="Times New Roman" w:hAnsi="Times New Roman" w:cs="Times New Roman"/>
          <w:b/>
          <w:bCs/>
          <w:sz w:val="24"/>
          <w:szCs w:val="24"/>
        </w:rPr>
      </w:pPr>
    </w:p>
    <w:p w14:paraId="31D74E0D" w14:textId="3DABCD74" w:rsidR="00413A87" w:rsidRDefault="00413A87" w:rsidP="00413A87">
      <w:pPr>
        <w:shd w:val="clear" w:color="auto" w:fill="FFFFFF"/>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Tabela nr 6</w:t>
      </w:r>
    </w:p>
    <w:p w14:paraId="668335FF" w14:textId="77777777" w:rsidR="00413A87" w:rsidRPr="00413A87" w:rsidRDefault="00413A87" w:rsidP="00F54482">
      <w:pPr>
        <w:shd w:val="clear" w:color="auto" w:fill="FFFFFF"/>
        <w:spacing w:after="0" w:line="240" w:lineRule="auto"/>
        <w:jc w:val="both"/>
        <w:rPr>
          <w:rFonts w:ascii="Times New Roman" w:hAnsi="Times New Roman" w:cs="Times New Roman"/>
          <w:b/>
          <w:bCs/>
          <w:sz w:val="24"/>
          <w:szCs w:val="24"/>
        </w:rPr>
      </w:pPr>
      <w:r w:rsidRPr="00413A87">
        <w:rPr>
          <w:rFonts w:ascii="Times New Roman" w:hAnsi="Times New Roman" w:cs="Times New Roman"/>
          <w:b/>
          <w:bCs/>
          <w:sz w:val="24"/>
          <w:szCs w:val="24"/>
        </w:rPr>
        <w:t xml:space="preserve">Wykonanie wydatków na przedsięwzięcia realizowane w ramach Funduszu Sołeckiego w 2019 roku </w:t>
      </w:r>
    </w:p>
    <w:p w14:paraId="6C2BC721" w14:textId="77777777" w:rsidR="00413A87" w:rsidRPr="00413A87" w:rsidRDefault="00413A87" w:rsidP="00413A87">
      <w:pPr>
        <w:shd w:val="clear" w:color="auto" w:fill="FFFFFF"/>
        <w:spacing w:after="0" w:line="360" w:lineRule="auto"/>
        <w:jc w:val="both"/>
        <w:rPr>
          <w:rFonts w:ascii="Times New Roman" w:hAnsi="Times New Roman" w:cs="Times New Roman"/>
          <w:b/>
          <w:bCs/>
          <w:sz w:val="24"/>
          <w:szCs w:val="24"/>
        </w:rPr>
      </w:pPr>
    </w:p>
    <w:tbl>
      <w:tblPr>
        <w:tblW w:w="10088" w:type="dxa"/>
        <w:tblInd w:w="55" w:type="dxa"/>
        <w:tblCellMar>
          <w:left w:w="70" w:type="dxa"/>
          <w:right w:w="70" w:type="dxa"/>
        </w:tblCellMar>
        <w:tblLook w:val="04A0" w:firstRow="1" w:lastRow="0" w:firstColumn="1" w:lastColumn="0" w:noHBand="0" w:noVBand="1"/>
      </w:tblPr>
      <w:tblGrid>
        <w:gridCol w:w="674"/>
        <w:gridCol w:w="860"/>
        <w:gridCol w:w="1060"/>
        <w:gridCol w:w="1354"/>
        <w:gridCol w:w="821"/>
        <w:gridCol w:w="1719"/>
        <w:gridCol w:w="1340"/>
        <w:gridCol w:w="1340"/>
        <w:gridCol w:w="920"/>
      </w:tblGrid>
      <w:tr w:rsidR="008610A3" w:rsidRPr="00FA6614" w14:paraId="16E11C81" w14:textId="77777777" w:rsidTr="00413A87">
        <w:trPr>
          <w:trHeight w:val="51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A3366" w14:textId="77777777" w:rsidR="008610A3" w:rsidRPr="00FA6614" w:rsidRDefault="008610A3" w:rsidP="00FA6614">
            <w:pPr>
              <w:spacing w:after="0" w:line="360" w:lineRule="auto"/>
              <w:jc w:val="both"/>
              <w:rPr>
                <w:rFonts w:ascii="Times New Roman" w:eastAsia="Times New Roman" w:hAnsi="Times New Roman" w:cs="Times New Roman"/>
                <w:b/>
                <w:bCs/>
                <w:color w:val="000000"/>
                <w:sz w:val="24"/>
                <w:szCs w:val="24"/>
                <w:lang w:eastAsia="pl-PL"/>
              </w:rPr>
            </w:pPr>
            <w:r w:rsidRPr="00FA6614">
              <w:rPr>
                <w:rFonts w:ascii="Times New Roman" w:eastAsia="Times New Roman" w:hAnsi="Times New Roman" w:cs="Times New Roman"/>
                <w:b/>
                <w:bCs/>
                <w:color w:val="000000"/>
                <w:sz w:val="24"/>
                <w:szCs w:val="24"/>
                <w:lang w:eastAsia="pl-PL"/>
              </w:rPr>
              <w:t>Dział</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3D62B25C" w14:textId="77777777" w:rsidR="008610A3" w:rsidRPr="00FA6614" w:rsidRDefault="008610A3" w:rsidP="00FA6614">
            <w:pPr>
              <w:spacing w:after="0" w:line="360" w:lineRule="auto"/>
              <w:jc w:val="both"/>
              <w:rPr>
                <w:rFonts w:ascii="Times New Roman" w:eastAsia="Times New Roman" w:hAnsi="Times New Roman" w:cs="Times New Roman"/>
                <w:b/>
                <w:bCs/>
                <w:color w:val="000000"/>
                <w:sz w:val="24"/>
                <w:szCs w:val="24"/>
                <w:lang w:eastAsia="pl-PL"/>
              </w:rPr>
            </w:pPr>
            <w:r w:rsidRPr="00FA6614">
              <w:rPr>
                <w:rFonts w:ascii="Times New Roman" w:eastAsia="Times New Roman" w:hAnsi="Times New Roman" w:cs="Times New Roman"/>
                <w:b/>
                <w:bCs/>
                <w:color w:val="000000"/>
                <w:sz w:val="24"/>
                <w:szCs w:val="24"/>
                <w:lang w:eastAsia="pl-PL"/>
              </w:rPr>
              <w:t>Rozdz.</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0E615941" w14:textId="77777777" w:rsidR="008610A3" w:rsidRPr="00FA6614" w:rsidRDefault="008610A3" w:rsidP="00FA6614">
            <w:pPr>
              <w:spacing w:after="0" w:line="360" w:lineRule="auto"/>
              <w:jc w:val="both"/>
              <w:rPr>
                <w:rFonts w:ascii="Times New Roman" w:eastAsia="Times New Roman" w:hAnsi="Times New Roman" w:cs="Times New Roman"/>
                <w:b/>
                <w:bCs/>
                <w:color w:val="000000"/>
                <w:sz w:val="24"/>
                <w:szCs w:val="24"/>
                <w:lang w:eastAsia="pl-PL"/>
              </w:rPr>
            </w:pPr>
            <w:r w:rsidRPr="00FA6614">
              <w:rPr>
                <w:rFonts w:ascii="Times New Roman" w:eastAsia="Times New Roman" w:hAnsi="Times New Roman" w:cs="Times New Roman"/>
                <w:b/>
                <w:bCs/>
                <w:color w:val="000000"/>
                <w:sz w:val="24"/>
                <w:szCs w:val="24"/>
                <w:lang w:eastAsia="pl-PL"/>
              </w:rPr>
              <w:t>Paragraf</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47A9C052" w14:textId="77777777" w:rsidR="008610A3" w:rsidRPr="00FA6614" w:rsidRDefault="008610A3" w:rsidP="00FA6614">
            <w:pPr>
              <w:spacing w:after="0" w:line="360" w:lineRule="auto"/>
              <w:jc w:val="both"/>
              <w:rPr>
                <w:rFonts w:ascii="Times New Roman" w:eastAsia="Times New Roman" w:hAnsi="Times New Roman" w:cs="Times New Roman"/>
                <w:b/>
                <w:bCs/>
                <w:color w:val="000000"/>
                <w:sz w:val="24"/>
                <w:szCs w:val="24"/>
                <w:lang w:eastAsia="pl-PL"/>
              </w:rPr>
            </w:pPr>
            <w:r w:rsidRPr="00FA6614">
              <w:rPr>
                <w:rFonts w:ascii="Times New Roman" w:eastAsia="Times New Roman" w:hAnsi="Times New Roman" w:cs="Times New Roman"/>
                <w:b/>
                <w:bCs/>
                <w:color w:val="000000"/>
                <w:sz w:val="24"/>
                <w:szCs w:val="24"/>
                <w:lang w:eastAsia="pl-PL"/>
              </w:rPr>
              <w:t>Nazwa Sołectwa</w:t>
            </w:r>
          </w:p>
        </w:tc>
        <w:tc>
          <w:tcPr>
            <w:tcW w:w="2540" w:type="dxa"/>
            <w:gridSpan w:val="2"/>
            <w:tcBorders>
              <w:top w:val="single" w:sz="4" w:space="0" w:color="auto"/>
              <w:left w:val="nil"/>
              <w:bottom w:val="single" w:sz="4" w:space="0" w:color="auto"/>
              <w:right w:val="single" w:sz="4" w:space="0" w:color="000000"/>
            </w:tcBorders>
            <w:shd w:val="clear" w:color="auto" w:fill="auto"/>
            <w:vAlign w:val="center"/>
            <w:hideMark/>
          </w:tcPr>
          <w:p w14:paraId="5643DBFC" w14:textId="77777777" w:rsidR="008610A3" w:rsidRPr="00FA6614" w:rsidRDefault="008610A3" w:rsidP="00FA6614">
            <w:pPr>
              <w:spacing w:after="0" w:line="360" w:lineRule="auto"/>
              <w:jc w:val="both"/>
              <w:rPr>
                <w:rFonts w:ascii="Times New Roman" w:eastAsia="Times New Roman" w:hAnsi="Times New Roman" w:cs="Times New Roman"/>
                <w:b/>
                <w:bCs/>
                <w:color w:val="000000"/>
                <w:sz w:val="24"/>
                <w:szCs w:val="24"/>
                <w:lang w:eastAsia="pl-PL"/>
              </w:rPr>
            </w:pPr>
            <w:r w:rsidRPr="00FA6614">
              <w:rPr>
                <w:rFonts w:ascii="Times New Roman" w:eastAsia="Times New Roman" w:hAnsi="Times New Roman" w:cs="Times New Roman"/>
                <w:b/>
                <w:bCs/>
                <w:color w:val="000000"/>
                <w:sz w:val="24"/>
                <w:szCs w:val="24"/>
                <w:lang w:eastAsia="pl-PL"/>
              </w:rPr>
              <w:t>Nazwa zadania, przedsięwzięcia</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045B365B" w14:textId="77777777" w:rsidR="008610A3" w:rsidRPr="00FA6614" w:rsidRDefault="008610A3" w:rsidP="00FA6614">
            <w:pPr>
              <w:spacing w:after="0" w:line="360" w:lineRule="auto"/>
              <w:jc w:val="both"/>
              <w:rPr>
                <w:rFonts w:ascii="Times New Roman" w:eastAsia="Times New Roman" w:hAnsi="Times New Roman" w:cs="Times New Roman"/>
                <w:b/>
                <w:bCs/>
                <w:color w:val="000000"/>
                <w:sz w:val="24"/>
                <w:szCs w:val="24"/>
                <w:lang w:eastAsia="pl-PL"/>
              </w:rPr>
            </w:pPr>
            <w:r w:rsidRPr="00FA6614">
              <w:rPr>
                <w:rFonts w:ascii="Times New Roman" w:eastAsia="Times New Roman" w:hAnsi="Times New Roman" w:cs="Times New Roman"/>
                <w:b/>
                <w:bCs/>
                <w:color w:val="000000"/>
                <w:sz w:val="24"/>
                <w:szCs w:val="24"/>
                <w:lang w:eastAsia="pl-PL"/>
              </w:rPr>
              <w:t>Plan wydatków</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3A40F270" w14:textId="77777777" w:rsidR="008610A3" w:rsidRPr="00FA6614" w:rsidRDefault="008610A3" w:rsidP="00FA6614">
            <w:pPr>
              <w:spacing w:after="0" w:line="360" w:lineRule="auto"/>
              <w:jc w:val="both"/>
              <w:rPr>
                <w:rFonts w:ascii="Times New Roman" w:eastAsia="Times New Roman" w:hAnsi="Times New Roman" w:cs="Times New Roman"/>
                <w:b/>
                <w:bCs/>
                <w:color w:val="000000"/>
                <w:sz w:val="24"/>
                <w:szCs w:val="24"/>
                <w:lang w:eastAsia="pl-PL"/>
              </w:rPr>
            </w:pPr>
            <w:r w:rsidRPr="00FA6614">
              <w:rPr>
                <w:rFonts w:ascii="Times New Roman" w:eastAsia="Times New Roman" w:hAnsi="Times New Roman" w:cs="Times New Roman"/>
                <w:b/>
                <w:bCs/>
                <w:color w:val="000000"/>
                <w:sz w:val="24"/>
                <w:szCs w:val="24"/>
                <w:lang w:eastAsia="pl-PL"/>
              </w:rPr>
              <w:t>Wykonanie</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68A1810F" w14:textId="77777777" w:rsidR="008610A3" w:rsidRPr="00FA6614" w:rsidRDefault="008610A3" w:rsidP="00FA6614">
            <w:pPr>
              <w:spacing w:after="0" w:line="360" w:lineRule="auto"/>
              <w:jc w:val="both"/>
              <w:rPr>
                <w:rFonts w:ascii="Times New Roman" w:eastAsia="Times New Roman" w:hAnsi="Times New Roman" w:cs="Times New Roman"/>
                <w:b/>
                <w:bCs/>
                <w:color w:val="000000"/>
                <w:sz w:val="24"/>
                <w:szCs w:val="24"/>
                <w:lang w:eastAsia="pl-PL"/>
              </w:rPr>
            </w:pPr>
            <w:r w:rsidRPr="00FA6614">
              <w:rPr>
                <w:rFonts w:ascii="Times New Roman" w:eastAsia="Times New Roman" w:hAnsi="Times New Roman" w:cs="Times New Roman"/>
                <w:b/>
                <w:bCs/>
                <w:color w:val="000000"/>
                <w:sz w:val="24"/>
                <w:szCs w:val="24"/>
                <w:lang w:eastAsia="pl-PL"/>
              </w:rPr>
              <w:t>%</w:t>
            </w:r>
          </w:p>
        </w:tc>
      </w:tr>
      <w:tr w:rsidR="008610A3" w:rsidRPr="00FA6614" w14:paraId="45C78337" w14:textId="77777777" w:rsidTr="00413A87">
        <w:trPr>
          <w:trHeight w:val="285"/>
        </w:trPr>
        <w:tc>
          <w:tcPr>
            <w:tcW w:w="10088"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0F4499" w14:textId="77777777" w:rsidR="008610A3" w:rsidRPr="00FA6614" w:rsidRDefault="008610A3" w:rsidP="00FA6614">
            <w:pPr>
              <w:spacing w:after="0" w:line="360" w:lineRule="auto"/>
              <w:jc w:val="both"/>
              <w:rPr>
                <w:rFonts w:ascii="Times New Roman" w:eastAsia="Times New Roman" w:hAnsi="Times New Roman" w:cs="Times New Roman"/>
                <w:b/>
                <w:bCs/>
                <w:color w:val="538DD5"/>
                <w:sz w:val="24"/>
                <w:szCs w:val="24"/>
                <w:lang w:eastAsia="pl-PL"/>
              </w:rPr>
            </w:pPr>
            <w:r w:rsidRPr="00FA6614">
              <w:rPr>
                <w:rFonts w:ascii="Times New Roman" w:eastAsia="Times New Roman" w:hAnsi="Times New Roman" w:cs="Times New Roman"/>
                <w:b/>
                <w:bCs/>
                <w:color w:val="538DD5"/>
                <w:sz w:val="24"/>
                <w:szCs w:val="24"/>
                <w:lang w:eastAsia="pl-PL"/>
              </w:rPr>
              <w:t> </w:t>
            </w:r>
          </w:p>
        </w:tc>
      </w:tr>
      <w:tr w:rsidR="008610A3" w:rsidRPr="00FA6614" w14:paraId="2DBCC9DB" w14:textId="77777777" w:rsidTr="00413A87">
        <w:trPr>
          <w:trHeight w:val="510"/>
        </w:trPr>
        <w:tc>
          <w:tcPr>
            <w:tcW w:w="674" w:type="dxa"/>
            <w:tcBorders>
              <w:top w:val="nil"/>
              <w:left w:val="single" w:sz="4" w:space="0" w:color="auto"/>
              <w:bottom w:val="single" w:sz="4" w:space="0" w:color="auto"/>
              <w:right w:val="single" w:sz="4" w:space="0" w:color="auto"/>
            </w:tcBorders>
            <w:shd w:val="clear" w:color="auto" w:fill="auto"/>
            <w:vAlign w:val="bottom"/>
            <w:hideMark/>
          </w:tcPr>
          <w:p w14:paraId="1201A276"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w:t>
            </w:r>
          </w:p>
        </w:tc>
        <w:tc>
          <w:tcPr>
            <w:tcW w:w="860" w:type="dxa"/>
            <w:tcBorders>
              <w:top w:val="nil"/>
              <w:left w:val="nil"/>
              <w:bottom w:val="single" w:sz="4" w:space="0" w:color="auto"/>
              <w:right w:val="single" w:sz="4" w:space="0" w:color="auto"/>
            </w:tcBorders>
            <w:shd w:val="clear" w:color="auto" w:fill="auto"/>
            <w:vAlign w:val="bottom"/>
            <w:hideMark/>
          </w:tcPr>
          <w:p w14:paraId="63C2354C"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92109</w:t>
            </w:r>
          </w:p>
        </w:tc>
        <w:tc>
          <w:tcPr>
            <w:tcW w:w="1060" w:type="dxa"/>
            <w:tcBorders>
              <w:top w:val="nil"/>
              <w:left w:val="nil"/>
              <w:bottom w:val="single" w:sz="4" w:space="0" w:color="auto"/>
              <w:right w:val="single" w:sz="4" w:space="0" w:color="auto"/>
            </w:tcBorders>
            <w:shd w:val="clear" w:color="auto" w:fill="auto"/>
            <w:vAlign w:val="bottom"/>
            <w:hideMark/>
          </w:tcPr>
          <w:p w14:paraId="2C8399CC"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6050</w:t>
            </w:r>
          </w:p>
        </w:tc>
        <w:tc>
          <w:tcPr>
            <w:tcW w:w="1354" w:type="dxa"/>
            <w:tcBorders>
              <w:top w:val="nil"/>
              <w:left w:val="nil"/>
              <w:bottom w:val="nil"/>
              <w:right w:val="single" w:sz="4" w:space="0" w:color="auto"/>
            </w:tcBorders>
            <w:shd w:val="clear" w:color="000000" w:fill="F2F2F2"/>
            <w:vAlign w:val="center"/>
            <w:hideMark/>
          </w:tcPr>
          <w:p w14:paraId="4FB0043F" w14:textId="77777777" w:rsidR="008610A3" w:rsidRPr="00FA6614" w:rsidRDefault="008610A3" w:rsidP="00FA6614">
            <w:pPr>
              <w:spacing w:after="0" w:line="360" w:lineRule="auto"/>
              <w:jc w:val="both"/>
              <w:rPr>
                <w:rFonts w:ascii="Times New Roman" w:eastAsia="Times New Roman" w:hAnsi="Times New Roman" w:cs="Times New Roman"/>
                <w:b/>
                <w:bCs/>
                <w:iCs/>
                <w:color w:val="963634"/>
                <w:sz w:val="24"/>
                <w:szCs w:val="24"/>
                <w:lang w:eastAsia="pl-PL"/>
              </w:rPr>
            </w:pPr>
            <w:r w:rsidRPr="00FA6614">
              <w:rPr>
                <w:rFonts w:ascii="Times New Roman" w:eastAsia="Times New Roman" w:hAnsi="Times New Roman" w:cs="Times New Roman"/>
                <w:b/>
                <w:bCs/>
                <w:iCs/>
                <w:color w:val="963634"/>
                <w:sz w:val="24"/>
                <w:szCs w:val="24"/>
                <w:lang w:eastAsia="pl-PL"/>
              </w:rPr>
              <w:t>Annowo</w:t>
            </w:r>
          </w:p>
        </w:tc>
        <w:tc>
          <w:tcPr>
            <w:tcW w:w="2540" w:type="dxa"/>
            <w:gridSpan w:val="2"/>
            <w:tcBorders>
              <w:top w:val="single" w:sz="4" w:space="0" w:color="auto"/>
              <w:left w:val="nil"/>
              <w:bottom w:val="single" w:sz="4" w:space="0" w:color="auto"/>
              <w:right w:val="single" w:sz="4" w:space="0" w:color="000000"/>
            </w:tcBorders>
            <w:shd w:val="clear" w:color="auto" w:fill="auto"/>
            <w:vAlign w:val="center"/>
            <w:hideMark/>
          </w:tcPr>
          <w:p w14:paraId="2E9FB643"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Modernizacja świetlicy wiejskiej w Annowie</w:t>
            </w:r>
          </w:p>
        </w:tc>
        <w:tc>
          <w:tcPr>
            <w:tcW w:w="1340" w:type="dxa"/>
            <w:tcBorders>
              <w:top w:val="nil"/>
              <w:left w:val="nil"/>
              <w:bottom w:val="single" w:sz="4" w:space="0" w:color="auto"/>
              <w:right w:val="single" w:sz="4" w:space="0" w:color="auto"/>
            </w:tcBorders>
            <w:shd w:val="clear" w:color="auto" w:fill="auto"/>
            <w:noWrap/>
            <w:vAlign w:val="bottom"/>
            <w:hideMark/>
          </w:tcPr>
          <w:p w14:paraId="401FE5DB"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22 278,85</w:t>
            </w:r>
          </w:p>
        </w:tc>
        <w:tc>
          <w:tcPr>
            <w:tcW w:w="1340" w:type="dxa"/>
            <w:tcBorders>
              <w:top w:val="nil"/>
              <w:left w:val="nil"/>
              <w:bottom w:val="single" w:sz="4" w:space="0" w:color="auto"/>
              <w:right w:val="single" w:sz="4" w:space="0" w:color="auto"/>
            </w:tcBorders>
            <w:shd w:val="clear" w:color="auto" w:fill="auto"/>
            <w:noWrap/>
            <w:vAlign w:val="bottom"/>
            <w:hideMark/>
          </w:tcPr>
          <w:p w14:paraId="22C1E145"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22 278,85</w:t>
            </w:r>
          </w:p>
        </w:tc>
        <w:tc>
          <w:tcPr>
            <w:tcW w:w="920" w:type="dxa"/>
            <w:tcBorders>
              <w:top w:val="nil"/>
              <w:left w:val="nil"/>
              <w:bottom w:val="single" w:sz="4" w:space="0" w:color="auto"/>
              <w:right w:val="single" w:sz="4" w:space="0" w:color="auto"/>
            </w:tcBorders>
            <w:shd w:val="clear" w:color="auto" w:fill="auto"/>
            <w:noWrap/>
            <w:vAlign w:val="bottom"/>
            <w:hideMark/>
          </w:tcPr>
          <w:p w14:paraId="02EBDE5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w:t>
            </w:r>
          </w:p>
        </w:tc>
      </w:tr>
      <w:tr w:rsidR="008610A3" w:rsidRPr="00FA6614" w14:paraId="135F91C5" w14:textId="77777777" w:rsidTr="00413A87">
        <w:trPr>
          <w:trHeight w:val="285"/>
        </w:trPr>
        <w:tc>
          <w:tcPr>
            <w:tcW w:w="6488"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3E9896C6"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Razem</w:t>
            </w:r>
          </w:p>
        </w:tc>
        <w:tc>
          <w:tcPr>
            <w:tcW w:w="1340" w:type="dxa"/>
            <w:tcBorders>
              <w:top w:val="nil"/>
              <w:left w:val="nil"/>
              <w:bottom w:val="single" w:sz="4" w:space="0" w:color="auto"/>
              <w:right w:val="single" w:sz="4" w:space="0" w:color="auto"/>
            </w:tcBorders>
            <w:shd w:val="clear" w:color="000000" w:fill="FFFFFF"/>
            <w:noWrap/>
            <w:vAlign w:val="bottom"/>
            <w:hideMark/>
          </w:tcPr>
          <w:p w14:paraId="7EDD0DF5"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22 278,85</w:t>
            </w:r>
          </w:p>
        </w:tc>
        <w:tc>
          <w:tcPr>
            <w:tcW w:w="1340" w:type="dxa"/>
            <w:tcBorders>
              <w:top w:val="nil"/>
              <w:left w:val="nil"/>
              <w:bottom w:val="single" w:sz="4" w:space="0" w:color="auto"/>
              <w:right w:val="single" w:sz="4" w:space="0" w:color="auto"/>
            </w:tcBorders>
            <w:shd w:val="clear" w:color="auto" w:fill="auto"/>
            <w:noWrap/>
            <w:vAlign w:val="bottom"/>
            <w:hideMark/>
          </w:tcPr>
          <w:p w14:paraId="016D5CA7"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22278,85</w:t>
            </w:r>
          </w:p>
        </w:tc>
        <w:tc>
          <w:tcPr>
            <w:tcW w:w="920" w:type="dxa"/>
            <w:tcBorders>
              <w:top w:val="nil"/>
              <w:left w:val="nil"/>
              <w:bottom w:val="single" w:sz="4" w:space="0" w:color="auto"/>
              <w:right w:val="single" w:sz="4" w:space="0" w:color="auto"/>
            </w:tcBorders>
            <w:shd w:val="clear" w:color="auto" w:fill="auto"/>
            <w:noWrap/>
            <w:vAlign w:val="bottom"/>
            <w:hideMark/>
          </w:tcPr>
          <w:p w14:paraId="5B8834D4"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100%</w:t>
            </w:r>
          </w:p>
        </w:tc>
      </w:tr>
      <w:tr w:rsidR="008610A3" w:rsidRPr="00FA6614" w14:paraId="561E62A7" w14:textId="77777777" w:rsidTr="00413A87">
        <w:trPr>
          <w:trHeight w:val="285"/>
        </w:trPr>
        <w:tc>
          <w:tcPr>
            <w:tcW w:w="674" w:type="dxa"/>
            <w:tcBorders>
              <w:top w:val="nil"/>
              <w:left w:val="single" w:sz="4" w:space="0" w:color="auto"/>
              <w:bottom w:val="single" w:sz="4" w:space="0" w:color="auto"/>
              <w:right w:val="single" w:sz="4" w:space="0" w:color="auto"/>
            </w:tcBorders>
            <w:shd w:val="clear" w:color="auto" w:fill="auto"/>
            <w:vAlign w:val="bottom"/>
            <w:hideMark/>
          </w:tcPr>
          <w:p w14:paraId="5467EEF5"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600</w:t>
            </w:r>
          </w:p>
        </w:tc>
        <w:tc>
          <w:tcPr>
            <w:tcW w:w="860" w:type="dxa"/>
            <w:tcBorders>
              <w:top w:val="nil"/>
              <w:left w:val="nil"/>
              <w:bottom w:val="single" w:sz="4" w:space="0" w:color="auto"/>
              <w:right w:val="single" w:sz="4" w:space="0" w:color="auto"/>
            </w:tcBorders>
            <w:shd w:val="clear" w:color="auto" w:fill="auto"/>
            <w:vAlign w:val="bottom"/>
            <w:hideMark/>
          </w:tcPr>
          <w:p w14:paraId="32471648"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60016</w:t>
            </w:r>
          </w:p>
        </w:tc>
        <w:tc>
          <w:tcPr>
            <w:tcW w:w="1060" w:type="dxa"/>
            <w:tcBorders>
              <w:top w:val="nil"/>
              <w:left w:val="nil"/>
              <w:bottom w:val="single" w:sz="4" w:space="0" w:color="auto"/>
              <w:right w:val="nil"/>
            </w:tcBorders>
            <w:shd w:val="clear" w:color="auto" w:fill="auto"/>
            <w:vAlign w:val="bottom"/>
            <w:hideMark/>
          </w:tcPr>
          <w:p w14:paraId="6C2E837F"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4F7799F2"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Boguszewo</w:t>
            </w:r>
          </w:p>
        </w:tc>
        <w:tc>
          <w:tcPr>
            <w:tcW w:w="2540" w:type="dxa"/>
            <w:gridSpan w:val="2"/>
            <w:vMerge w:val="restart"/>
            <w:tcBorders>
              <w:top w:val="single" w:sz="4" w:space="0" w:color="auto"/>
              <w:left w:val="nil"/>
              <w:bottom w:val="single" w:sz="4" w:space="0" w:color="000000"/>
              <w:right w:val="single" w:sz="4" w:space="0" w:color="000000"/>
            </w:tcBorders>
            <w:shd w:val="clear" w:color="auto" w:fill="auto"/>
            <w:vAlign w:val="center"/>
            <w:hideMark/>
          </w:tcPr>
          <w:p w14:paraId="3A59A7AA"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 xml:space="preserve">Remonty bieżące dróg </w:t>
            </w:r>
          </w:p>
        </w:tc>
        <w:tc>
          <w:tcPr>
            <w:tcW w:w="1340" w:type="dxa"/>
            <w:tcBorders>
              <w:top w:val="nil"/>
              <w:left w:val="nil"/>
              <w:bottom w:val="nil"/>
              <w:right w:val="single" w:sz="4" w:space="0" w:color="auto"/>
            </w:tcBorders>
            <w:shd w:val="clear" w:color="auto" w:fill="auto"/>
            <w:noWrap/>
            <w:vAlign w:val="bottom"/>
            <w:hideMark/>
          </w:tcPr>
          <w:p w14:paraId="1C81FAEE"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2 050,00</w:t>
            </w:r>
          </w:p>
        </w:tc>
        <w:tc>
          <w:tcPr>
            <w:tcW w:w="1340" w:type="dxa"/>
            <w:tcBorders>
              <w:top w:val="nil"/>
              <w:left w:val="nil"/>
              <w:bottom w:val="single" w:sz="4" w:space="0" w:color="auto"/>
              <w:right w:val="single" w:sz="4" w:space="0" w:color="auto"/>
            </w:tcBorders>
            <w:shd w:val="clear" w:color="auto" w:fill="auto"/>
            <w:noWrap/>
            <w:vAlign w:val="bottom"/>
            <w:hideMark/>
          </w:tcPr>
          <w:p w14:paraId="41842B97"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2 031,09</w:t>
            </w:r>
          </w:p>
        </w:tc>
        <w:tc>
          <w:tcPr>
            <w:tcW w:w="920" w:type="dxa"/>
            <w:vMerge w:val="restart"/>
            <w:tcBorders>
              <w:top w:val="single" w:sz="4" w:space="0" w:color="auto"/>
              <w:left w:val="single" w:sz="4" w:space="0" w:color="auto"/>
              <w:right w:val="single" w:sz="4" w:space="0" w:color="auto"/>
            </w:tcBorders>
            <w:shd w:val="clear" w:color="auto" w:fill="auto"/>
            <w:noWrap/>
            <w:vAlign w:val="bottom"/>
            <w:hideMark/>
          </w:tcPr>
          <w:p w14:paraId="0689235D"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5D190E87" w14:textId="77777777" w:rsidTr="00413A87">
        <w:trPr>
          <w:trHeight w:val="285"/>
        </w:trPr>
        <w:tc>
          <w:tcPr>
            <w:tcW w:w="674" w:type="dxa"/>
            <w:tcBorders>
              <w:top w:val="nil"/>
              <w:left w:val="single" w:sz="4" w:space="0" w:color="auto"/>
              <w:bottom w:val="single" w:sz="4" w:space="0" w:color="auto"/>
              <w:right w:val="single" w:sz="4" w:space="0" w:color="auto"/>
            </w:tcBorders>
            <w:shd w:val="clear" w:color="auto" w:fill="auto"/>
            <w:vAlign w:val="bottom"/>
            <w:hideMark/>
          </w:tcPr>
          <w:p w14:paraId="66BB7F86"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600</w:t>
            </w:r>
          </w:p>
        </w:tc>
        <w:tc>
          <w:tcPr>
            <w:tcW w:w="860" w:type="dxa"/>
            <w:tcBorders>
              <w:top w:val="nil"/>
              <w:left w:val="nil"/>
              <w:bottom w:val="single" w:sz="4" w:space="0" w:color="auto"/>
              <w:right w:val="single" w:sz="4" w:space="0" w:color="auto"/>
            </w:tcBorders>
            <w:shd w:val="clear" w:color="auto" w:fill="auto"/>
            <w:vAlign w:val="bottom"/>
            <w:hideMark/>
          </w:tcPr>
          <w:p w14:paraId="4218363C"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60016</w:t>
            </w:r>
          </w:p>
        </w:tc>
        <w:tc>
          <w:tcPr>
            <w:tcW w:w="1060" w:type="dxa"/>
            <w:tcBorders>
              <w:top w:val="nil"/>
              <w:left w:val="nil"/>
              <w:bottom w:val="single" w:sz="4" w:space="0" w:color="auto"/>
              <w:right w:val="nil"/>
            </w:tcBorders>
            <w:shd w:val="clear" w:color="auto" w:fill="auto"/>
            <w:vAlign w:val="bottom"/>
            <w:hideMark/>
          </w:tcPr>
          <w:p w14:paraId="35E56D9F"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4300</w:t>
            </w:r>
          </w:p>
        </w:tc>
        <w:tc>
          <w:tcPr>
            <w:tcW w:w="1354" w:type="dxa"/>
            <w:vMerge/>
            <w:tcBorders>
              <w:top w:val="nil"/>
              <w:left w:val="single" w:sz="4" w:space="0" w:color="auto"/>
              <w:bottom w:val="single" w:sz="4" w:space="0" w:color="000000"/>
              <w:right w:val="single" w:sz="4" w:space="0" w:color="auto"/>
            </w:tcBorders>
            <w:vAlign w:val="center"/>
            <w:hideMark/>
          </w:tcPr>
          <w:p w14:paraId="3DAB2DBA"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tcBorders>
              <w:top w:val="single" w:sz="4" w:space="0" w:color="auto"/>
              <w:left w:val="nil"/>
              <w:bottom w:val="single" w:sz="4" w:space="0" w:color="000000"/>
              <w:right w:val="single" w:sz="4" w:space="0" w:color="000000"/>
            </w:tcBorders>
            <w:vAlign w:val="center"/>
            <w:hideMark/>
          </w:tcPr>
          <w:p w14:paraId="6B05FE8D"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0035A16"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1 950,00</w:t>
            </w:r>
          </w:p>
        </w:tc>
        <w:tc>
          <w:tcPr>
            <w:tcW w:w="1340" w:type="dxa"/>
            <w:tcBorders>
              <w:top w:val="nil"/>
              <w:left w:val="nil"/>
              <w:bottom w:val="single" w:sz="4" w:space="0" w:color="auto"/>
              <w:right w:val="single" w:sz="4" w:space="0" w:color="auto"/>
            </w:tcBorders>
            <w:shd w:val="clear" w:color="auto" w:fill="auto"/>
            <w:noWrap/>
            <w:vAlign w:val="bottom"/>
            <w:hideMark/>
          </w:tcPr>
          <w:p w14:paraId="7BA3E95C"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1 950,00</w:t>
            </w:r>
          </w:p>
        </w:tc>
        <w:tc>
          <w:tcPr>
            <w:tcW w:w="920" w:type="dxa"/>
            <w:vMerge/>
            <w:tcBorders>
              <w:left w:val="single" w:sz="4" w:space="0" w:color="auto"/>
              <w:right w:val="single" w:sz="4" w:space="0" w:color="auto"/>
            </w:tcBorders>
            <w:shd w:val="clear" w:color="auto" w:fill="auto"/>
            <w:vAlign w:val="center"/>
            <w:hideMark/>
          </w:tcPr>
          <w:p w14:paraId="5A3C79CA"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1C515861" w14:textId="77777777" w:rsidTr="00413A87">
        <w:trPr>
          <w:trHeight w:val="540"/>
        </w:trPr>
        <w:tc>
          <w:tcPr>
            <w:tcW w:w="674" w:type="dxa"/>
            <w:tcBorders>
              <w:top w:val="nil"/>
              <w:left w:val="single" w:sz="4" w:space="0" w:color="auto"/>
              <w:bottom w:val="single" w:sz="4" w:space="0" w:color="auto"/>
              <w:right w:val="single" w:sz="4" w:space="0" w:color="auto"/>
            </w:tcBorders>
            <w:shd w:val="clear" w:color="auto" w:fill="auto"/>
            <w:vAlign w:val="bottom"/>
            <w:hideMark/>
          </w:tcPr>
          <w:p w14:paraId="254F2A36"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900</w:t>
            </w:r>
          </w:p>
        </w:tc>
        <w:tc>
          <w:tcPr>
            <w:tcW w:w="860" w:type="dxa"/>
            <w:tcBorders>
              <w:top w:val="nil"/>
              <w:left w:val="nil"/>
              <w:bottom w:val="single" w:sz="4" w:space="0" w:color="auto"/>
              <w:right w:val="single" w:sz="4" w:space="0" w:color="auto"/>
            </w:tcBorders>
            <w:shd w:val="clear" w:color="auto" w:fill="auto"/>
            <w:vAlign w:val="bottom"/>
            <w:hideMark/>
          </w:tcPr>
          <w:p w14:paraId="691312EF"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90004</w:t>
            </w:r>
          </w:p>
        </w:tc>
        <w:tc>
          <w:tcPr>
            <w:tcW w:w="1060" w:type="dxa"/>
            <w:tcBorders>
              <w:top w:val="nil"/>
              <w:left w:val="nil"/>
              <w:bottom w:val="single" w:sz="4" w:space="0" w:color="auto"/>
              <w:right w:val="nil"/>
            </w:tcBorders>
            <w:shd w:val="clear" w:color="auto" w:fill="auto"/>
            <w:vAlign w:val="bottom"/>
            <w:hideMark/>
          </w:tcPr>
          <w:p w14:paraId="1BCA594E"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nil"/>
              <w:left w:val="single" w:sz="4" w:space="0" w:color="auto"/>
              <w:bottom w:val="single" w:sz="4" w:space="0" w:color="000000"/>
              <w:right w:val="single" w:sz="4" w:space="0" w:color="auto"/>
            </w:tcBorders>
            <w:vAlign w:val="center"/>
            <w:hideMark/>
          </w:tcPr>
          <w:p w14:paraId="3CD0D031"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tcBorders>
              <w:top w:val="single" w:sz="4" w:space="0" w:color="auto"/>
              <w:left w:val="nil"/>
              <w:bottom w:val="single" w:sz="4" w:space="0" w:color="auto"/>
              <w:right w:val="single" w:sz="4" w:space="0" w:color="auto"/>
            </w:tcBorders>
            <w:shd w:val="clear" w:color="auto" w:fill="auto"/>
            <w:vAlign w:val="bottom"/>
            <w:hideMark/>
          </w:tcPr>
          <w:p w14:paraId="31CFACE3"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Utrzymanie porządku na wsi - zakup paliwa do kosiarek</w:t>
            </w:r>
          </w:p>
        </w:tc>
        <w:tc>
          <w:tcPr>
            <w:tcW w:w="1340" w:type="dxa"/>
            <w:tcBorders>
              <w:top w:val="nil"/>
              <w:left w:val="nil"/>
              <w:bottom w:val="single" w:sz="4" w:space="0" w:color="auto"/>
              <w:right w:val="single" w:sz="4" w:space="0" w:color="auto"/>
            </w:tcBorders>
            <w:shd w:val="clear" w:color="auto" w:fill="auto"/>
            <w:noWrap/>
            <w:vAlign w:val="bottom"/>
            <w:hideMark/>
          </w:tcPr>
          <w:p w14:paraId="07284614"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500,00</w:t>
            </w:r>
          </w:p>
        </w:tc>
        <w:tc>
          <w:tcPr>
            <w:tcW w:w="1340" w:type="dxa"/>
            <w:tcBorders>
              <w:top w:val="nil"/>
              <w:left w:val="nil"/>
              <w:bottom w:val="single" w:sz="4" w:space="0" w:color="auto"/>
              <w:right w:val="single" w:sz="4" w:space="0" w:color="auto"/>
            </w:tcBorders>
            <w:shd w:val="clear" w:color="auto" w:fill="auto"/>
            <w:noWrap/>
            <w:vAlign w:val="bottom"/>
            <w:hideMark/>
          </w:tcPr>
          <w:p w14:paraId="2F1516ED"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w:t>
            </w:r>
          </w:p>
        </w:tc>
        <w:tc>
          <w:tcPr>
            <w:tcW w:w="920" w:type="dxa"/>
            <w:vMerge/>
            <w:tcBorders>
              <w:left w:val="single" w:sz="4" w:space="0" w:color="auto"/>
              <w:right w:val="single" w:sz="4" w:space="0" w:color="auto"/>
            </w:tcBorders>
            <w:shd w:val="clear" w:color="auto" w:fill="auto"/>
            <w:vAlign w:val="center"/>
            <w:hideMark/>
          </w:tcPr>
          <w:p w14:paraId="571D5BA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4EAC8686" w14:textId="77777777" w:rsidTr="00413A87">
        <w:trPr>
          <w:trHeight w:val="525"/>
        </w:trPr>
        <w:tc>
          <w:tcPr>
            <w:tcW w:w="674" w:type="dxa"/>
            <w:tcBorders>
              <w:top w:val="nil"/>
              <w:left w:val="single" w:sz="4" w:space="0" w:color="auto"/>
              <w:bottom w:val="single" w:sz="4" w:space="0" w:color="auto"/>
              <w:right w:val="single" w:sz="4" w:space="0" w:color="auto"/>
            </w:tcBorders>
            <w:shd w:val="clear" w:color="auto" w:fill="auto"/>
            <w:vAlign w:val="bottom"/>
            <w:hideMark/>
          </w:tcPr>
          <w:p w14:paraId="77B844BF"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w:t>
            </w:r>
          </w:p>
        </w:tc>
        <w:tc>
          <w:tcPr>
            <w:tcW w:w="860" w:type="dxa"/>
            <w:tcBorders>
              <w:top w:val="nil"/>
              <w:left w:val="nil"/>
              <w:bottom w:val="single" w:sz="4" w:space="0" w:color="auto"/>
              <w:right w:val="single" w:sz="4" w:space="0" w:color="auto"/>
            </w:tcBorders>
            <w:shd w:val="clear" w:color="auto" w:fill="auto"/>
            <w:vAlign w:val="bottom"/>
            <w:hideMark/>
          </w:tcPr>
          <w:p w14:paraId="7332467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92105</w:t>
            </w:r>
          </w:p>
        </w:tc>
        <w:tc>
          <w:tcPr>
            <w:tcW w:w="1060" w:type="dxa"/>
            <w:tcBorders>
              <w:top w:val="nil"/>
              <w:left w:val="nil"/>
              <w:bottom w:val="single" w:sz="4" w:space="0" w:color="auto"/>
              <w:right w:val="nil"/>
            </w:tcBorders>
            <w:shd w:val="clear" w:color="auto" w:fill="auto"/>
            <w:vAlign w:val="bottom"/>
            <w:hideMark/>
          </w:tcPr>
          <w:p w14:paraId="6AC69028"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nil"/>
              <w:left w:val="single" w:sz="4" w:space="0" w:color="auto"/>
              <w:bottom w:val="single" w:sz="4" w:space="0" w:color="000000"/>
              <w:right w:val="single" w:sz="4" w:space="0" w:color="auto"/>
            </w:tcBorders>
            <w:vAlign w:val="center"/>
            <w:hideMark/>
          </w:tcPr>
          <w:p w14:paraId="5E9546A4"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tcBorders>
              <w:top w:val="single" w:sz="4" w:space="0" w:color="auto"/>
              <w:left w:val="nil"/>
              <w:bottom w:val="single" w:sz="4" w:space="0" w:color="auto"/>
              <w:right w:val="single" w:sz="4" w:space="0" w:color="000000"/>
            </w:tcBorders>
            <w:shd w:val="clear" w:color="auto" w:fill="auto"/>
            <w:vAlign w:val="bottom"/>
            <w:hideMark/>
          </w:tcPr>
          <w:p w14:paraId="1FC3E203"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 xml:space="preserve">Zakup materiałów dydaktycznych dla dzieci-zajęcia wakacyjne w bibliotece </w:t>
            </w:r>
          </w:p>
        </w:tc>
        <w:tc>
          <w:tcPr>
            <w:tcW w:w="1340" w:type="dxa"/>
            <w:tcBorders>
              <w:top w:val="nil"/>
              <w:left w:val="nil"/>
              <w:bottom w:val="single" w:sz="4" w:space="0" w:color="auto"/>
              <w:right w:val="single" w:sz="4" w:space="0" w:color="auto"/>
            </w:tcBorders>
            <w:shd w:val="clear" w:color="auto" w:fill="auto"/>
            <w:noWrap/>
            <w:vAlign w:val="bottom"/>
            <w:hideMark/>
          </w:tcPr>
          <w:p w14:paraId="38C25E2A"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200,00</w:t>
            </w:r>
          </w:p>
        </w:tc>
        <w:tc>
          <w:tcPr>
            <w:tcW w:w="1340" w:type="dxa"/>
            <w:tcBorders>
              <w:top w:val="nil"/>
              <w:left w:val="nil"/>
              <w:bottom w:val="single" w:sz="4" w:space="0" w:color="auto"/>
              <w:right w:val="single" w:sz="4" w:space="0" w:color="auto"/>
            </w:tcBorders>
            <w:shd w:val="clear" w:color="auto" w:fill="auto"/>
            <w:noWrap/>
            <w:vAlign w:val="bottom"/>
            <w:hideMark/>
          </w:tcPr>
          <w:p w14:paraId="13A33944"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w:t>
            </w:r>
          </w:p>
        </w:tc>
        <w:tc>
          <w:tcPr>
            <w:tcW w:w="920" w:type="dxa"/>
            <w:vMerge/>
            <w:tcBorders>
              <w:left w:val="single" w:sz="4" w:space="0" w:color="auto"/>
              <w:right w:val="single" w:sz="4" w:space="0" w:color="auto"/>
            </w:tcBorders>
            <w:shd w:val="clear" w:color="auto" w:fill="auto"/>
            <w:vAlign w:val="center"/>
            <w:hideMark/>
          </w:tcPr>
          <w:p w14:paraId="77D8AE88"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7B97D7B2" w14:textId="77777777" w:rsidTr="00413A87">
        <w:trPr>
          <w:trHeight w:val="580"/>
        </w:trPr>
        <w:tc>
          <w:tcPr>
            <w:tcW w:w="674" w:type="dxa"/>
            <w:tcBorders>
              <w:top w:val="nil"/>
              <w:left w:val="single" w:sz="4" w:space="0" w:color="auto"/>
              <w:bottom w:val="single" w:sz="4" w:space="0" w:color="000000"/>
              <w:right w:val="single" w:sz="4" w:space="0" w:color="auto"/>
            </w:tcBorders>
            <w:shd w:val="clear" w:color="auto" w:fill="auto"/>
            <w:vAlign w:val="bottom"/>
            <w:hideMark/>
          </w:tcPr>
          <w:p w14:paraId="4BB1AAE8"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926</w:t>
            </w:r>
          </w:p>
        </w:tc>
        <w:tc>
          <w:tcPr>
            <w:tcW w:w="860" w:type="dxa"/>
            <w:tcBorders>
              <w:top w:val="nil"/>
              <w:left w:val="single" w:sz="4" w:space="0" w:color="auto"/>
              <w:bottom w:val="single" w:sz="4" w:space="0" w:color="000000"/>
              <w:right w:val="single" w:sz="4" w:space="0" w:color="auto"/>
            </w:tcBorders>
            <w:shd w:val="clear" w:color="auto" w:fill="auto"/>
            <w:vAlign w:val="bottom"/>
            <w:hideMark/>
          </w:tcPr>
          <w:p w14:paraId="79F65328"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92605</w:t>
            </w:r>
          </w:p>
        </w:tc>
        <w:tc>
          <w:tcPr>
            <w:tcW w:w="1060" w:type="dxa"/>
            <w:tcBorders>
              <w:top w:val="nil"/>
              <w:left w:val="single" w:sz="4" w:space="0" w:color="auto"/>
              <w:bottom w:val="single" w:sz="4" w:space="0" w:color="000000"/>
              <w:right w:val="single" w:sz="4" w:space="0" w:color="auto"/>
            </w:tcBorders>
            <w:shd w:val="clear" w:color="auto" w:fill="auto"/>
            <w:vAlign w:val="bottom"/>
            <w:hideMark/>
          </w:tcPr>
          <w:p w14:paraId="79E10D4E"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nil"/>
              <w:left w:val="single" w:sz="4" w:space="0" w:color="auto"/>
              <w:bottom w:val="single" w:sz="4" w:space="0" w:color="000000"/>
              <w:right w:val="single" w:sz="4" w:space="0" w:color="auto"/>
            </w:tcBorders>
            <w:vAlign w:val="center"/>
            <w:hideMark/>
          </w:tcPr>
          <w:p w14:paraId="49C85934"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tcBorders>
              <w:top w:val="single" w:sz="4" w:space="0" w:color="auto"/>
              <w:left w:val="nil"/>
              <w:bottom w:val="single" w:sz="4" w:space="0" w:color="000000"/>
              <w:right w:val="single" w:sz="4" w:space="0" w:color="000000"/>
            </w:tcBorders>
            <w:shd w:val="clear" w:color="auto" w:fill="auto"/>
            <w:vAlign w:val="center"/>
            <w:hideMark/>
          </w:tcPr>
          <w:p w14:paraId="26130113"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Zakup sprzętu sportowego</w:t>
            </w:r>
          </w:p>
        </w:tc>
        <w:tc>
          <w:tcPr>
            <w:tcW w:w="1340" w:type="dxa"/>
            <w:tcBorders>
              <w:top w:val="nil"/>
              <w:left w:val="single" w:sz="4" w:space="0" w:color="auto"/>
              <w:bottom w:val="single" w:sz="4" w:space="0" w:color="000000"/>
              <w:right w:val="single" w:sz="4" w:space="0" w:color="auto"/>
            </w:tcBorders>
            <w:shd w:val="clear" w:color="auto" w:fill="auto"/>
            <w:noWrap/>
            <w:vAlign w:val="bottom"/>
            <w:hideMark/>
          </w:tcPr>
          <w:p w14:paraId="421CFFEF"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2 500,00</w:t>
            </w:r>
          </w:p>
        </w:tc>
        <w:tc>
          <w:tcPr>
            <w:tcW w:w="1340" w:type="dxa"/>
            <w:tcBorders>
              <w:top w:val="nil"/>
              <w:left w:val="nil"/>
              <w:right w:val="single" w:sz="4" w:space="0" w:color="auto"/>
            </w:tcBorders>
            <w:shd w:val="clear" w:color="auto" w:fill="auto"/>
            <w:noWrap/>
            <w:hideMark/>
          </w:tcPr>
          <w:p w14:paraId="6D9338FB"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w:t>
            </w:r>
          </w:p>
          <w:p w14:paraId="43FDE820"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2 500,00</w:t>
            </w:r>
          </w:p>
        </w:tc>
        <w:tc>
          <w:tcPr>
            <w:tcW w:w="920" w:type="dxa"/>
            <w:vMerge/>
            <w:tcBorders>
              <w:left w:val="single" w:sz="4" w:space="0" w:color="auto"/>
              <w:right w:val="single" w:sz="4" w:space="0" w:color="auto"/>
            </w:tcBorders>
            <w:shd w:val="clear" w:color="auto" w:fill="auto"/>
            <w:vAlign w:val="center"/>
            <w:hideMark/>
          </w:tcPr>
          <w:p w14:paraId="7EBEDFAC"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612A8F13" w14:textId="77777777" w:rsidTr="00413A87">
        <w:trPr>
          <w:trHeight w:val="70"/>
        </w:trPr>
        <w:tc>
          <w:tcPr>
            <w:tcW w:w="674" w:type="dxa"/>
            <w:vMerge w:val="restart"/>
            <w:tcBorders>
              <w:top w:val="nil"/>
              <w:left w:val="single" w:sz="4" w:space="0" w:color="auto"/>
              <w:bottom w:val="single" w:sz="4" w:space="0" w:color="000000"/>
              <w:right w:val="single" w:sz="4" w:space="0" w:color="auto"/>
            </w:tcBorders>
            <w:shd w:val="clear" w:color="auto" w:fill="auto"/>
            <w:vAlign w:val="bottom"/>
            <w:hideMark/>
          </w:tcPr>
          <w:p w14:paraId="0B3ABE94"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801</w:t>
            </w:r>
          </w:p>
        </w:tc>
        <w:tc>
          <w:tcPr>
            <w:tcW w:w="860" w:type="dxa"/>
            <w:vMerge w:val="restart"/>
            <w:tcBorders>
              <w:top w:val="nil"/>
              <w:left w:val="single" w:sz="4" w:space="0" w:color="auto"/>
              <w:bottom w:val="single" w:sz="4" w:space="0" w:color="000000"/>
              <w:right w:val="single" w:sz="4" w:space="0" w:color="auto"/>
            </w:tcBorders>
            <w:shd w:val="clear" w:color="auto" w:fill="auto"/>
            <w:vAlign w:val="bottom"/>
            <w:hideMark/>
          </w:tcPr>
          <w:p w14:paraId="67ADF16E"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80101</w:t>
            </w:r>
          </w:p>
        </w:tc>
        <w:tc>
          <w:tcPr>
            <w:tcW w:w="1060" w:type="dxa"/>
            <w:vMerge w:val="restart"/>
            <w:tcBorders>
              <w:top w:val="nil"/>
              <w:left w:val="single" w:sz="4" w:space="0" w:color="auto"/>
              <w:bottom w:val="single" w:sz="4" w:space="0" w:color="000000"/>
              <w:right w:val="single" w:sz="4" w:space="0" w:color="auto"/>
            </w:tcBorders>
            <w:shd w:val="clear" w:color="auto" w:fill="auto"/>
            <w:vAlign w:val="bottom"/>
            <w:hideMark/>
          </w:tcPr>
          <w:p w14:paraId="1713F59C"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nil"/>
              <w:left w:val="single" w:sz="4" w:space="0" w:color="auto"/>
              <w:bottom w:val="single" w:sz="4" w:space="0" w:color="000000"/>
              <w:right w:val="single" w:sz="4" w:space="0" w:color="auto"/>
            </w:tcBorders>
            <w:vAlign w:val="center"/>
            <w:hideMark/>
          </w:tcPr>
          <w:p w14:paraId="73C223AE"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val="restart"/>
            <w:tcBorders>
              <w:top w:val="single" w:sz="4" w:space="0" w:color="auto"/>
              <w:left w:val="nil"/>
              <w:bottom w:val="single" w:sz="4" w:space="0" w:color="000000"/>
              <w:right w:val="single" w:sz="4" w:space="0" w:color="000000"/>
            </w:tcBorders>
            <w:shd w:val="clear" w:color="auto" w:fill="auto"/>
            <w:vAlign w:val="bottom"/>
            <w:hideMark/>
          </w:tcPr>
          <w:p w14:paraId="79DFCB62"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 xml:space="preserve">Zakup sprzętu nagłaśniającego dla SP </w:t>
            </w:r>
            <w:r w:rsidRPr="00FA6614">
              <w:rPr>
                <w:rFonts w:ascii="Times New Roman" w:eastAsia="Times New Roman" w:hAnsi="Times New Roman" w:cs="Times New Roman"/>
                <w:iCs/>
                <w:color w:val="000000"/>
                <w:sz w:val="24"/>
                <w:szCs w:val="24"/>
                <w:lang w:eastAsia="pl-PL"/>
              </w:rPr>
              <w:lastRenderedPageBreak/>
              <w:t>w Boguszewie (zadanie wspólne)</w:t>
            </w:r>
          </w:p>
        </w:tc>
        <w:tc>
          <w:tcPr>
            <w:tcW w:w="134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98A7480"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lastRenderedPageBreak/>
              <w:t>1 500,00</w:t>
            </w:r>
          </w:p>
        </w:tc>
        <w:tc>
          <w:tcPr>
            <w:tcW w:w="1340" w:type="dxa"/>
            <w:tcBorders>
              <w:top w:val="nil"/>
              <w:left w:val="nil"/>
              <w:bottom w:val="single" w:sz="4" w:space="0" w:color="auto"/>
              <w:right w:val="single" w:sz="4" w:space="0" w:color="auto"/>
            </w:tcBorders>
            <w:shd w:val="clear" w:color="auto" w:fill="auto"/>
            <w:noWrap/>
            <w:hideMark/>
          </w:tcPr>
          <w:p w14:paraId="6FA41CC0"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w:t>
            </w:r>
          </w:p>
        </w:tc>
        <w:tc>
          <w:tcPr>
            <w:tcW w:w="920" w:type="dxa"/>
            <w:vMerge/>
            <w:tcBorders>
              <w:left w:val="single" w:sz="4" w:space="0" w:color="auto"/>
              <w:right w:val="single" w:sz="4" w:space="0" w:color="auto"/>
            </w:tcBorders>
            <w:shd w:val="clear" w:color="auto" w:fill="auto"/>
            <w:vAlign w:val="center"/>
            <w:hideMark/>
          </w:tcPr>
          <w:p w14:paraId="05EFF22E"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60E9C7E2" w14:textId="77777777" w:rsidTr="00413A87">
        <w:trPr>
          <w:trHeight w:val="450"/>
        </w:trPr>
        <w:tc>
          <w:tcPr>
            <w:tcW w:w="674" w:type="dxa"/>
            <w:vMerge/>
            <w:tcBorders>
              <w:top w:val="nil"/>
              <w:left w:val="single" w:sz="4" w:space="0" w:color="auto"/>
              <w:bottom w:val="single" w:sz="4" w:space="0" w:color="auto"/>
              <w:right w:val="single" w:sz="4" w:space="0" w:color="auto"/>
            </w:tcBorders>
            <w:vAlign w:val="center"/>
            <w:hideMark/>
          </w:tcPr>
          <w:p w14:paraId="38BFA6DE"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860" w:type="dxa"/>
            <w:vMerge/>
            <w:tcBorders>
              <w:top w:val="nil"/>
              <w:left w:val="single" w:sz="4" w:space="0" w:color="auto"/>
              <w:bottom w:val="single" w:sz="4" w:space="0" w:color="auto"/>
              <w:right w:val="single" w:sz="4" w:space="0" w:color="auto"/>
            </w:tcBorders>
            <w:vAlign w:val="center"/>
            <w:hideMark/>
          </w:tcPr>
          <w:p w14:paraId="2B7159C2"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1060" w:type="dxa"/>
            <w:vMerge/>
            <w:tcBorders>
              <w:top w:val="nil"/>
              <w:left w:val="single" w:sz="4" w:space="0" w:color="auto"/>
              <w:bottom w:val="single" w:sz="4" w:space="0" w:color="auto"/>
              <w:right w:val="single" w:sz="4" w:space="0" w:color="auto"/>
            </w:tcBorders>
            <w:vAlign w:val="center"/>
            <w:hideMark/>
          </w:tcPr>
          <w:p w14:paraId="368D296A"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1354" w:type="dxa"/>
            <w:vMerge/>
            <w:tcBorders>
              <w:top w:val="nil"/>
              <w:left w:val="single" w:sz="4" w:space="0" w:color="auto"/>
              <w:bottom w:val="single" w:sz="4" w:space="0" w:color="auto"/>
              <w:right w:val="single" w:sz="4" w:space="0" w:color="auto"/>
            </w:tcBorders>
            <w:vAlign w:val="center"/>
            <w:hideMark/>
          </w:tcPr>
          <w:p w14:paraId="607A9B5A"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tcBorders>
              <w:top w:val="single" w:sz="4" w:space="0" w:color="auto"/>
              <w:left w:val="nil"/>
              <w:bottom w:val="single" w:sz="4" w:space="0" w:color="auto"/>
              <w:right w:val="single" w:sz="4" w:space="0" w:color="000000"/>
            </w:tcBorders>
            <w:vAlign w:val="center"/>
            <w:hideMark/>
          </w:tcPr>
          <w:p w14:paraId="5AA6AF59"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p>
        </w:tc>
        <w:tc>
          <w:tcPr>
            <w:tcW w:w="1340" w:type="dxa"/>
            <w:vMerge/>
            <w:tcBorders>
              <w:top w:val="nil"/>
              <w:left w:val="single" w:sz="4" w:space="0" w:color="auto"/>
              <w:bottom w:val="single" w:sz="4" w:space="0" w:color="auto"/>
              <w:right w:val="single" w:sz="4" w:space="0" w:color="auto"/>
            </w:tcBorders>
            <w:vAlign w:val="center"/>
            <w:hideMark/>
          </w:tcPr>
          <w:p w14:paraId="47A1D980"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1340" w:type="dxa"/>
            <w:tcBorders>
              <w:top w:val="nil"/>
              <w:left w:val="nil"/>
              <w:bottom w:val="single" w:sz="4" w:space="0" w:color="auto"/>
              <w:right w:val="single" w:sz="4" w:space="0" w:color="auto"/>
            </w:tcBorders>
            <w:shd w:val="clear" w:color="auto" w:fill="auto"/>
            <w:noWrap/>
            <w:vAlign w:val="bottom"/>
            <w:hideMark/>
          </w:tcPr>
          <w:p w14:paraId="2721DA1E"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1 500,00</w:t>
            </w:r>
          </w:p>
        </w:tc>
        <w:tc>
          <w:tcPr>
            <w:tcW w:w="920" w:type="dxa"/>
            <w:vMerge/>
            <w:tcBorders>
              <w:left w:val="single" w:sz="4" w:space="0" w:color="auto"/>
              <w:right w:val="single" w:sz="4" w:space="0" w:color="auto"/>
            </w:tcBorders>
            <w:shd w:val="clear" w:color="auto" w:fill="auto"/>
            <w:vAlign w:val="center"/>
            <w:hideMark/>
          </w:tcPr>
          <w:p w14:paraId="58B989D6"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07B0B794" w14:textId="77777777" w:rsidTr="00413A87">
        <w:trPr>
          <w:trHeight w:val="285"/>
        </w:trPr>
        <w:tc>
          <w:tcPr>
            <w:tcW w:w="6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A60D96"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801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63D6DD"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80101</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368592"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single" w:sz="4" w:space="0" w:color="auto"/>
              <w:left w:val="single" w:sz="4" w:space="0" w:color="auto"/>
              <w:bottom w:val="single" w:sz="4" w:space="0" w:color="auto"/>
              <w:right w:val="single" w:sz="4" w:space="0" w:color="auto"/>
            </w:tcBorders>
            <w:vAlign w:val="center"/>
            <w:hideMark/>
          </w:tcPr>
          <w:p w14:paraId="27AF0F1A"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1E322DA"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Zakup sprzętu AGD dla SP w Boguszewie</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CC6D6"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800,00</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4B7B7"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800,00</w:t>
            </w:r>
          </w:p>
        </w:tc>
        <w:tc>
          <w:tcPr>
            <w:tcW w:w="920" w:type="dxa"/>
            <w:vMerge/>
            <w:tcBorders>
              <w:left w:val="single" w:sz="4" w:space="0" w:color="auto"/>
              <w:right w:val="single" w:sz="4" w:space="0" w:color="auto"/>
            </w:tcBorders>
            <w:shd w:val="clear" w:color="auto" w:fill="auto"/>
            <w:vAlign w:val="center"/>
            <w:hideMark/>
          </w:tcPr>
          <w:p w14:paraId="15A8CC42"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327412BE" w14:textId="77777777" w:rsidTr="00413A87">
        <w:trPr>
          <w:trHeight w:val="285"/>
        </w:trPr>
        <w:tc>
          <w:tcPr>
            <w:tcW w:w="6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7F53B4"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754</w:t>
            </w:r>
          </w:p>
        </w:tc>
        <w:tc>
          <w:tcPr>
            <w:tcW w:w="860" w:type="dxa"/>
            <w:tcBorders>
              <w:top w:val="single" w:sz="4" w:space="0" w:color="auto"/>
              <w:left w:val="nil"/>
              <w:bottom w:val="single" w:sz="4" w:space="0" w:color="auto"/>
              <w:right w:val="single" w:sz="4" w:space="0" w:color="auto"/>
            </w:tcBorders>
            <w:shd w:val="clear" w:color="auto" w:fill="auto"/>
            <w:vAlign w:val="bottom"/>
            <w:hideMark/>
          </w:tcPr>
          <w:p w14:paraId="2CBAD6F1"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75412</w:t>
            </w:r>
          </w:p>
        </w:tc>
        <w:tc>
          <w:tcPr>
            <w:tcW w:w="1060" w:type="dxa"/>
            <w:tcBorders>
              <w:top w:val="single" w:sz="4" w:space="0" w:color="auto"/>
              <w:left w:val="nil"/>
              <w:bottom w:val="single" w:sz="4" w:space="0" w:color="auto"/>
              <w:right w:val="nil"/>
            </w:tcBorders>
            <w:shd w:val="clear" w:color="auto" w:fill="auto"/>
            <w:vAlign w:val="bottom"/>
            <w:hideMark/>
          </w:tcPr>
          <w:p w14:paraId="16D49805"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single" w:sz="4" w:space="0" w:color="auto"/>
              <w:left w:val="single" w:sz="4" w:space="0" w:color="auto"/>
              <w:bottom w:val="single" w:sz="4" w:space="0" w:color="auto"/>
              <w:right w:val="single" w:sz="4" w:space="0" w:color="auto"/>
            </w:tcBorders>
            <w:vAlign w:val="center"/>
            <w:hideMark/>
          </w:tcPr>
          <w:p w14:paraId="74D8C1B1"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tcBorders>
              <w:top w:val="single" w:sz="4" w:space="0" w:color="auto"/>
              <w:left w:val="nil"/>
              <w:bottom w:val="single" w:sz="4" w:space="0" w:color="auto"/>
              <w:right w:val="single" w:sz="4" w:space="0" w:color="000000"/>
            </w:tcBorders>
            <w:shd w:val="clear" w:color="auto" w:fill="auto"/>
            <w:vAlign w:val="bottom"/>
            <w:hideMark/>
          </w:tcPr>
          <w:p w14:paraId="3A8BA740"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 xml:space="preserve">Zakup umundurowania i sprzętu dla OSP (zadanie wspólne)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A9C1725"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2 500,00</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130B88F"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2 500,00</w:t>
            </w:r>
          </w:p>
        </w:tc>
        <w:tc>
          <w:tcPr>
            <w:tcW w:w="920" w:type="dxa"/>
            <w:vMerge/>
            <w:tcBorders>
              <w:left w:val="single" w:sz="4" w:space="0" w:color="auto"/>
              <w:right w:val="single" w:sz="4" w:space="0" w:color="auto"/>
            </w:tcBorders>
            <w:shd w:val="clear" w:color="auto" w:fill="auto"/>
            <w:vAlign w:val="center"/>
            <w:hideMark/>
          </w:tcPr>
          <w:p w14:paraId="75254925"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53DE16D3" w14:textId="77777777" w:rsidTr="00413A87">
        <w:trPr>
          <w:trHeight w:val="1150"/>
        </w:trPr>
        <w:tc>
          <w:tcPr>
            <w:tcW w:w="6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FFD812"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10E43C"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92109</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10A664"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single" w:sz="4" w:space="0" w:color="auto"/>
              <w:left w:val="single" w:sz="4" w:space="0" w:color="auto"/>
              <w:bottom w:val="single" w:sz="4" w:space="0" w:color="auto"/>
              <w:right w:val="single" w:sz="4" w:space="0" w:color="auto"/>
            </w:tcBorders>
            <w:vAlign w:val="center"/>
            <w:hideMark/>
          </w:tcPr>
          <w:p w14:paraId="1FCC26F1"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5FEB281"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Zakup warnika, kuchenki mikrofalowej, szklanek, łyżeczek,  środków czystości - dla stowarzyszenia "Przyjaciele Boguszewa"</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2FF97"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1 000,00</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42018"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w:t>
            </w:r>
          </w:p>
          <w:p w14:paraId="50B00332"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w:t>
            </w:r>
          </w:p>
          <w:p w14:paraId="0B77842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1 000,00</w:t>
            </w:r>
          </w:p>
        </w:tc>
        <w:tc>
          <w:tcPr>
            <w:tcW w:w="920" w:type="dxa"/>
            <w:vMerge/>
            <w:tcBorders>
              <w:left w:val="single" w:sz="4" w:space="0" w:color="auto"/>
              <w:right w:val="single" w:sz="4" w:space="0" w:color="auto"/>
            </w:tcBorders>
            <w:shd w:val="clear" w:color="auto" w:fill="auto"/>
            <w:vAlign w:val="center"/>
            <w:hideMark/>
          </w:tcPr>
          <w:p w14:paraId="0314E692"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729B545B" w14:textId="77777777" w:rsidTr="00413A87">
        <w:trPr>
          <w:trHeight w:val="285"/>
        </w:trPr>
        <w:tc>
          <w:tcPr>
            <w:tcW w:w="67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0A1E87CE"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w:t>
            </w:r>
          </w:p>
        </w:tc>
        <w:tc>
          <w:tcPr>
            <w:tcW w:w="8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504CAA9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92109</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14:paraId="2838A0D8"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6050</w:t>
            </w:r>
          </w:p>
        </w:tc>
        <w:tc>
          <w:tcPr>
            <w:tcW w:w="1354" w:type="dxa"/>
            <w:vMerge/>
            <w:tcBorders>
              <w:top w:val="single" w:sz="4" w:space="0" w:color="auto"/>
              <w:left w:val="single" w:sz="4" w:space="0" w:color="auto"/>
              <w:bottom w:val="single" w:sz="4" w:space="0" w:color="000000"/>
              <w:right w:val="single" w:sz="4" w:space="0" w:color="auto"/>
            </w:tcBorders>
            <w:vAlign w:val="center"/>
            <w:hideMark/>
          </w:tcPr>
          <w:p w14:paraId="1F7F5756"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tcBorders>
              <w:top w:val="single" w:sz="4" w:space="0" w:color="auto"/>
              <w:left w:val="nil"/>
              <w:bottom w:val="single" w:sz="4" w:space="0" w:color="auto"/>
              <w:right w:val="single" w:sz="4" w:space="0" w:color="000000"/>
            </w:tcBorders>
            <w:shd w:val="clear" w:color="auto" w:fill="auto"/>
            <w:vAlign w:val="bottom"/>
            <w:hideMark/>
          </w:tcPr>
          <w:p w14:paraId="7346420D"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Modernizacja dachu na świetlicy wiejskiej w Boguszewie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960D552"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9 000,00</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2E49A82"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8 999,99</w:t>
            </w:r>
          </w:p>
        </w:tc>
        <w:tc>
          <w:tcPr>
            <w:tcW w:w="920" w:type="dxa"/>
            <w:vMerge/>
            <w:tcBorders>
              <w:left w:val="single" w:sz="4" w:space="0" w:color="auto"/>
              <w:right w:val="single" w:sz="4" w:space="0" w:color="auto"/>
            </w:tcBorders>
            <w:shd w:val="clear" w:color="auto" w:fill="auto"/>
            <w:vAlign w:val="center"/>
            <w:hideMark/>
          </w:tcPr>
          <w:p w14:paraId="57084065"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22BBA257" w14:textId="77777777" w:rsidTr="00413A87">
        <w:trPr>
          <w:trHeight w:val="510"/>
        </w:trPr>
        <w:tc>
          <w:tcPr>
            <w:tcW w:w="674" w:type="dxa"/>
            <w:vMerge/>
            <w:tcBorders>
              <w:top w:val="nil"/>
              <w:left w:val="single" w:sz="4" w:space="0" w:color="auto"/>
              <w:bottom w:val="single" w:sz="4" w:space="0" w:color="000000"/>
              <w:right w:val="single" w:sz="4" w:space="0" w:color="auto"/>
            </w:tcBorders>
            <w:vAlign w:val="center"/>
            <w:hideMark/>
          </w:tcPr>
          <w:p w14:paraId="4C0015F4"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860" w:type="dxa"/>
            <w:vMerge/>
            <w:tcBorders>
              <w:top w:val="nil"/>
              <w:left w:val="single" w:sz="4" w:space="0" w:color="auto"/>
              <w:bottom w:val="single" w:sz="4" w:space="0" w:color="000000"/>
              <w:right w:val="single" w:sz="4" w:space="0" w:color="auto"/>
            </w:tcBorders>
            <w:vAlign w:val="center"/>
            <w:hideMark/>
          </w:tcPr>
          <w:p w14:paraId="3A5704E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1060" w:type="dxa"/>
            <w:tcBorders>
              <w:top w:val="nil"/>
              <w:left w:val="nil"/>
              <w:bottom w:val="single" w:sz="4" w:space="0" w:color="auto"/>
              <w:right w:val="single" w:sz="4" w:space="0" w:color="auto"/>
            </w:tcBorders>
            <w:shd w:val="clear" w:color="auto" w:fill="auto"/>
            <w:vAlign w:val="bottom"/>
            <w:hideMark/>
          </w:tcPr>
          <w:p w14:paraId="37634ABD"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nil"/>
              <w:left w:val="single" w:sz="4" w:space="0" w:color="auto"/>
              <w:bottom w:val="single" w:sz="4" w:space="0" w:color="000000"/>
              <w:right w:val="single" w:sz="4" w:space="0" w:color="auto"/>
            </w:tcBorders>
            <w:vAlign w:val="center"/>
            <w:hideMark/>
          </w:tcPr>
          <w:p w14:paraId="7736F911"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tcBorders>
              <w:top w:val="single" w:sz="4" w:space="0" w:color="auto"/>
              <w:left w:val="nil"/>
              <w:bottom w:val="single" w:sz="4" w:space="0" w:color="auto"/>
              <w:right w:val="single" w:sz="4" w:space="0" w:color="000000"/>
            </w:tcBorders>
            <w:shd w:val="clear" w:color="auto" w:fill="auto"/>
            <w:vAlign w:val="center"/>
            <w:hideMark/>
          </w:tcPr>
          <w:p w14:paraId="12FDFB2A"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Wykonanie zsypu na opał do kotłowni w świetlicy w Boguszewie</w:t>
            </w:r>
          </w:p>
        </w:tc>
        <w:tc>
          <w:tcPr>
            <w:tcW w:w="1340" w:type="dxa"/>
            <w:tcBorders>
              <w:top w:val="nil"/>
              <w:left w:val="nil"/>
              <w:bottom w:val="single" w:sz="4" w:space="0" w:color="auto"/>
              <w:right w:val="single" w:sz="4" w:space="0" w:color="auto"/>
            </w:tcBorders>
            <w:shd w:val="clear" w:color="auto" w:fill="auto"/>
            <w:noWrap/>
            <w:vAlign w:val="bottom"/>
            <w:hideMark/>
          </w:tcPr>
          <w:p w14:paraId="349922A5"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1 571,03</w:t>
            </w:r>
          </w:p>
        </w:tc>
        <w:tc>
          <w:tcPr>
            <w:tcW w:w="1340" w:type="dxa"/>
            <w:tcBorders>
              <w:top w:val="nil"/>
              <w:left w:val="nil"/>
              <w:bottom w:val="single" w:sz="4" w:space="0" w:color="auto"/>
              <w:right w:val="single" w:sz="4" w:space="0" w:color="auto"/>
            </w:tcBorders>
            <w:shd w:val="clear" w:color="auto" w:fill="auto"/>
            <w:noWrap/>
            <w:vAlign w:val="bottom"/>
            <w:hideMark/>
          </w:tcPr>
          <w:p w14:paraId="71D2EA1B"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w:t>
            </w:r>
          </w:p>
        </w:tc>
        <w:tc>
          <w:tcPr>
            <w:tcW w:w="920" w:type="dxa"/>
            <w:vMerge/>
            <w:tcBorders>
              <w:left w:val="single" w:sz="4" w:space="0" w:color="auto"/>
              <w:bottom w:val="single" w:sz="4" w:space="0" w:color="auto"/>
              <w:right w:val="single" w:sz="4" w:space="0" w:color="auto"/>
            </w:tcBorders>
            <w:shd w:val="clear" w:color="auto" w:fill="auto"/>
            <w:vAlign w:val="center"/>
            <w:hideMark/>
          </w:tcPr>
          <w:p w14:paraId="436C09AA"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1E0A503B" w14:textId="77777777" w:rsidTr="00413A87">
        <w:trPr>
          <w:trHeight w:val="285"/>
        </w:trPr>
        <w:tc>
          <w:tcPr>
            <w:tcW w:w="6488"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134FA672"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Razem</w:t>
            </w:r>
          </w:p>
        </w:tc>
        <w:tc>
          <w:tcPr>
            <w:tcW w:w="1340" w:type="dxa"/>
            <w:tcBorders>
              <w:top w:val="nil"/>
              <w:left w:val="nil"/>
              <w:bottom w:val="single" w:sz="4" w:space="0" w:color="auto"/>
              <w:right w:val="single" w:sz="4" w:space="0" w:color="auto"/>
            </w:tcBorders>
            <w:shd w:val="clear" w:color="auto" w:fill="auto"/>
            <w:noWrap/>
            <w:vAlign w:val="bottom"/>
            <w:hideMark/>
          </w:tcPr>
          <w:p w14:paraId="71B117C9"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23 571,03</w:t>
            </w:r>
          </w:p>
        </w:tc>
        <w:tc>
          <w:tcPr>
            <w:tcW w:w="1340" w:type="dxa"/>
            <w:tcBorders>
              <w:top w:val="nil"/>
              <w:left w:val="nil"/>
              <w:bottom w:val="single" w:sz="4" w:space="0" w:color="auto"/>
              <w:right w:val="single" w:sz="4" w:space="0" w:color="auto"/>
            </w:tcBorders>
            <w:shd w:val="clear" w:color="auto" w:fill="auto"/>
            <w:noWrap/>
            <w:vAlign w:val="bottom"/>
            <w:hideMark/>
          </w:tcPr>
          <w:p w14:paraId="31EA78F3"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21 281,08</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0B2ED0BB"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90,29 %</w:t>
            </w:r>
          </w:p>
        </w:tc>
      </w:tr>
      <w:tr w:rsidR="008610A3" w:rsidRPr="00FA6614" w14:paraId="4B1F3435" w14:textId="77777777" w:rsidTr="00413A87">
        <w:trPr>
          <w:trHeight w:val="285"/>
        </w:trPr>
        <w:tc>
          <w:tcPr>
            <w:tcW w:w="674" w:type="dxa"/>
            <w:tcBorders>
              <w:top w:val="nil"/>
              <w:left w:val="single" w:sz="4" w:space="0" w:color="auto"/>
              <w:bottom w:val="single" w:sz="4" w:space="0" w:color="auto"/>
              <w:right w:val="single" w:sz="4" w:space="0" w:color="auto"/>
            </w:tcBorders>
            <w:shd w:val="clear" w:color="auto" w:fill="auto"/>
            <w:vAlign w:val="bottom"/>
            <w:hideMark/>
          </w:tcPr>
          <w:p w14:paraId="0CB4A70D"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600</w:t>
            </w:r>
          </w:p>
        </w:tc>
        <w:tc>
          <w:tcPr>
            <w:tcW w:w="860" w:type="dxa"/>
            <w:tcBorders>
              <w:top w:val="nil"/>
              <w:left w:val="nil"/>
              <w:bottom w:val="single" w:sz="4" w:space="0" w:color="auto"/>
              <w:right w:val="single" w:sz="4" w:space="0" w:color="auto"/>
            </w:tcBorders>
            <w:shd w:val="clear" w:color="auto" w:fill="auto"/>
            <w:vAlign w:val="bottom"/>
            <w:hideMark/>
          </w:tcPr>
          <w:p w14:paraId="0979595F"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60016</w:t>
            </w:r>
          </w:p>
        </w:tc>
        <w:tc>
          <w:tcPr>
            <w:tcW w:w="1060" w:type="dxa"/>
            <w:tcBorders>
              <w:top w:val="nil"/>
              <w:left w:val="nil"/>
              <w:bottom w:val="single" w:sz="4" w:space="0" w:color="auto"/>
              <w:right w:val="single" w:sz="4" w:space="0" w:color="auto"/>
            </w:tcBorders>
            <w:shd w:val="clear" w:color="auto" w:fill="auto"/>
            <w:vAlign w:val="bottom"/>
            <w:hideMark/>
          </w:tcPr>
          <w:p w14:paraId="0F66351B"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5F100AFF" w14:textId="28491CFE"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D</w:t>
            </w:r>
            <w:r w:rsidR="00DC135C">
              <w:rPr>
                <w:rFonts w:ascii="Times New Roman" w:eastAsia="Times New Roman" w:hAnsi="Times New Roman" w:cs="Times New Roman"/>
                <w:b/>
                <w:bCs/>
                <w:color w:val="963634"/>
                <w:sz w:val="24"/>
                <w:szCs w:val="24"/>
                <w:lang w:eastAsia="pl-PL"/>
              </w:rPr>
              <w:t>ą</w:t>
            </w:r>
            <w:r w:rsidRPr="00FA6614">
              <w:rPr>
                <w:rFonts w:ascii="Times New Roman" w:eastAsia="Times New Roman" w:hAnsi="Times New Roman" w:cs="Times New Roman"/>
                <w:b/>
                <w:bCs/>
                <w:color w:val="963634"/>
                <w:sz w:val="24"/>
                <w:szCs w:val="24"/>
                <w:lang w:eastAsia="pl-PL"/>
              </w:rPr>
              <w:t>brówka Królewska</w:t>
            </w:r>
          </w:p>
        </w:tc>
        <w:tc>
          <w:tcPr>
            <w:tcW w:w="2540"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14:paraId="0582CFB4"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Naprawa dróg na terenie sołectwa</w:t>
            </w:r>
          </w:p>
        </w:tc>
        <w:tc>
          <w:tcPr>
            <w:tcW w:w="1340" w:type="dxa"/>
            <w:tcBorders>
              <w:top w:val="nil"/>
              <w:left w:val="nil"/>
              <w:bottom w:val="nil"/>
              <w:right w:val="single" w:sz="4" w:space="0" w:color="auto"/>
            </w:tcBorders>
            <w:shd w:val="clear" w:color="auto" w:fill="auto"/>
            <w:noWrap/>
            <w:vAlign w:val="bottom"/>
            <w:hideMark/>
          </w:tcPr>
          <w:p w14:paraId="0666D18F"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11 477,13</w:t>
            </w:r>
          </w:p>
        </w:tc>
        <w:tc>
          <w:tcPr>
            <w:tcW w:w="1340" w:type="dxa"/>
            <w:tcBorders>
              <w:top w:val="nil"/>
              <w:left w:val="nil"/>
              <w:bottom w:val="single" w:sz="4" w:space="0" w:color="auto"/>
              <w:right w:val="single" w:sz="4" w:space="0" w:color="auto"/>
            </w:tcBorders>
            <w:shd w:val="clear" w:color="auto" w:fill="auto"/>
            <w:noWrap/>
            <w:vAlign w:val="bottom"/>
            <w:hideMark/>
          </w:tcPr>
          <w:p w14:paraId="31821206"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11 477,13</w:t>
            </w:r>
          </w:p>
        </w:tc>
        <w:tc>
          <w:tcPr>
            <w:tcW w:w="9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5FA370F"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w:t>
            </w:r>
          </w:p>
        </w:tc>
      </w:tr>
      <w:tr w:rsidR="008610A3" w:rsidRPr="00FA6614" w14:paraId="0CC76F57" w14:textId="77777777" w:rsidTr="00413A87">
        <w:trPr>
          <w:trHeight w:val="285"/>
        </w:trPr>
        <w:tc>
          <w:tcPr>
            <w:tcW w:w="674" w:type="dxa"/>
            <w:tcBorders>
              <w:top w:val="nil"/>
              <w:left w:val="single" w:sz="4" w:space="0" w:color="auto"/>
              <w:bottom w:val="single" w:sz="4" w:space="0" w:color="auto"/>
              <w:right w:val="single" w:sz="4" w:space="0" w:color="auto"/>
            </w:tcBorders>
            <w:shd w:val="clear" w:color="auto" w:fill="auto"/>
            <w:vAlign w:val="bottom"/>
          </w:tcPr>
          <w:p w14:paraId="0722B577"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600</w:t>
            </w:r>
          </w:p>
        </w:tc>
        <w:tc>
          <w:tcPr>
            <w:tcW w:w="860" w:type="dxa"/>
            <w:tcBorders>
              <w:top w:val="nil"/>
              <w:left w:val="nil"/>
              <w:bottom w:val="single" w:sz="4" w:space="0" w:color="auto"/>
              <w:right w:val="single" w:sz="4" w:space="0" w:color="auto"/>
            </w:tcBorders>
            <w:shd w:val="clear" w:color="auto" w:fill="auto"/>
            <w:vAlign w:val="bottom"/>
          </w:tcPr>
          <w:p w14:paraId="59985266"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60016</w:t>
            </w:r>
          </w:p>
        </w:tc>
        <w:tc>
          <w:tcPr>
            <w:tcW w:w="1060" w:type="dxa"/>
            <w:tcBorders>
              <w:top w:val="nil"/>
              <w:left w:val="nil"/>
              <w:bottom w:val="single" w:sz="4" w:space="0" w:color="auto"/>
              <w:right w:val="single" w:sz="4" w:space="0" w:color="auto"/>
            </w:tcBorders>
            <w:shd w:val="clear" w:color="auto" w:fill="auto"/>
            <w:vAlign w:val="bottom"/>
          </w:tcPr>
          <w:p w14:paraId="439DE76D"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nil"/>
              <w:left w:val="single" w:sz="4" w:space="0" w:color="auto"/>
              <w:bottom w:val="single" w:sz="4" w:space="0" w:color="000000"/>
              <w:right w:val="single" w:sz="4" w:space="0" w:color="auto"/>
            </w:tcBorders>
            <w:shd w:val="clear" w:color="000000" w:fill="F2F2F2"/>
            <w:vAlign w:val="center"/>
          </w:tcPr>
          <w:p w14:paraId="1BC4084E"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14:paraId="4A7F6BA8"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Naprawa przystanku autobusowego</w:t>
            </w:r>
          </w:p>
        </w:tc>
        <w:tc>
          <w:tcPr>
            <w:tcW w:w="1340" w:type="dxa"/>
            <w:tcBorders>
              <w:top w:val="nil"/>
              <w:left w:val="nil"/>
              <w:bottom w:val="nil"/>
              <w:right w:val="single" w:sz="4" w:space="0" w:color="auto"/>
            </w:tcBorders>
            <w:shd w:val="clear" w:color="auto" w:fill="auto"/>
            <w:noWrap/>
            <w:vAlign w:val="bottom"/>
          </w:tcPr>
          <w:p w14:paraId="1551E546"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522,87</w:t>
            </w:r>
          </w:p>
        </w:tc>
        <w:tc>
          <w:tcPr>
            <w:tcW w:w="1340" w:type="dxa"/>
            <w:tcBorders>
              <w:top w:val="nil"/>
              <w:left w:val="nil"/>
              <w:bottom w:val="single" w:sz="4" w:space="0" w:color="auto"/>
              <w:right w:val="single" w:sz="4" w:space="0" w:color="auto"/>
            </w:tcBorders>
            <w:shd w:val="clear" w:color="auto" w:fill="auto"/>
            <w:noWrap/>
            <w:vAlign w:val="bottom"/>
          </w:tcPr>
          <w:p w14:paraId="01D56EB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920" w:type="dxa"/>
            <w:vMerge/>
            <w:tcBorders>
              <w:top w:val="nil"/>
              <w:left w:val="single" w:sz="4" w:space="0" w:color="auto"/>
              <w:bottom w:val="single" w:sz="4" w:space="0" w:color="000000"/>
              <w:right w:val="single" w:sz="4" w:space="0" w:color="auto"/>
            </w:tcBorders>
            <w:shd w:val="clear" w:color="auto" w:fill="auto"/>
            <w:noWrap/>
            <w:vAlign w:val="bottom"/>
          </w:tcPr>
          <w:p w14:paraId="74055CD6"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1E8C3CDE" w14:textId="77777777" w:rsidTr="00413A87">
        <w:trPr>
          <w:trHeight w:val="510"/>
        </w:trPr>
        <w:tc>
          <w:tcPr>
            <w:tcW w:w="674" w:type="dxa"/>
            <w:tcBorders>
              <w:top w:val="nil"/>
              <w:left w:val="single" w:sz="4" w:space="0" w:color="auto"/>
              <w:bottom w:val="single" w:sz="4" w:space="0" w:color="auto"/>
              <w:right w:val="single" w:sz="4" w:space="0" w:color="auto"/>
            </w:tcBorders>
            <w:shd w:val="clear" w:color="auto" w:fill="auto"/>
            <w:vAlign w:val="bottom"/>
            <w:hideMark/>
          </w:tcPr>
          <w:p w14:paraId="5A070EE2"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900</w:t>
            </w:r>
          </w:p>
        </w:tc>
        <w:tc>
          <w:tcPr>
            <w:tcW w:w="860" w:type="dxa"/>
            <w:tcBorders>
              <w:top w:val="nil"/>
              <w:left w:val="nil"/>
              <w:bottom w:val="single" w:sz="4" w:space="0" w:color="auto"/>
              <w:right w:val="single" w:sz="4" w:space="0" w:color="auto"/>
            </w:tcBorders>
            <w:shd w:val="clear" w:color="auto" w:fill="auto"/>
            <w:vAlign w:val="bottom"/>
            <w:hideMark/>
          </w:tcPr>
          <w:p w14:paraId="5BD2C95E"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90004</w:t>
            </w:r>
          </w:p>
        </w:tc>
        <w:tc>
          <w:tcPr>
            <w:tcW w:w="1060" w:type="dxa"/>
            <w:tcBorders>
              <w:top w:val="nil"/>
              <w:left w:val="nil"/>
              <w:bottom w:val="single" w:sz="4" w:space="0" w:color="auto"/>
              <w:right w:val="single" w:sz="4" w:space="0" w:color="auto"/>
            </w:tcBorders>
            <w:shd w:val="clear" w:color="auto" w:fill="auto"/>
            <w:vAlign w:val="bottom"/>
            <w:hideMark/>
          </w:tcPr>
          <w:p w14:paraId="4084101D"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nil"/>
              <w:left w:val="single" w:sz="4" w:space="0" w:color="auto"/>
              <w:bottom w:val="single" w:sz="4" w:space="0" w:color="000000"/>
              <w:right w:val="single" w:sz="4" w:space="0" w:color="auto"/>
            </w:tcBorders>
            <w:vAlign w:val="center"/>
            <w:hideMark/>
          </w:tcPr>
          <w:p w14:paraId="256AF0C5"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tcBorders>
              <w:top w:val="single" w:sz="4" w:space="0" w:color="auto"/>
              <w:left w:val="nil"/>
              <w:bottom w:val="single" w:sz="4" w:space="0" w:color="auto"/>
              <w:right w:val="single" w:sz="4" w:space="0" w:color="000000"/>
            </w:tcBorders>
            <w:shd w:val="clear" w:color="auto" w:fill="auto"/>
            <w:vAlign w:val="center"/>
            <w:hideMark/>
          </w:tcPr>
          <w:p w14:paraId="12A36CF1"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 xml:space="preserve">Utrzymanie terenów zielonych - zakup paliwa i akcesorii do kosy spalinowej  </w:t>
            </w:r>
          </w:p>
        </w:tc>
        <w:tc>
          <w:tcPr>
            <w:tcW w:w="1340" w:type="dxa"/>
            <w:tcBorders>
              <w:top w:val="nil"/>
              <w:left w:val="nil"/>
              <w:bottom w:val="single" w:sz="4" w:space="0" w:color="auto"/>
              <w:right w:val="single" w:sz="4" w:space="0" w:color="auto"/>
            </w:tcBorders>
            <w:shd w:val="clear" w:color="auto" w:fill="auto"/>
            <w:noWrap/>
            <w:vAlign w:val="bottom"/>
            <w:hideMark/>
          </w:tcPr>
          <w:p w14:paraId="229715F2"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300,00</w:t>
            </w:r>
          </w:p>
        </w:tc>
        <w:tc>
          <w:tcPr>
            <w:tcW w:w="1340" w:type="dxa"/>
            <w:tcBorders>
              <w:top w:val="nil"/>
              <w:left w:val="nil"/>
              <w:bottom w:val="single" w:sz="4" w:space="0" w:color="auto"/>
              <w:right w:val="single" w:sz="4" w:space="0" w:color="auto"/>
            </w:tcBorders>
            <w:shd w:val="clear" w:color="auto" w:fill="auto"/>
            <w:noWrap/>
            <w:vAlign w:val="bottom"/>
            <w:hideMark/>
          </w:tcPr>
          <w:p w14:paraId="1931A7D4"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300,00</w:t>
            </w:r>
          </w:p>
        </w:tc>
        <w:tc>
          <w:tcPr>
            <w:tcW w:w="920" w:type="dxa"/>
            <w:vMerge/>
            <w:tcBorders>
              <w:top w:val="nil"/>
              <w:left w:val="single" w:sz="4" w:space="0" w:color="auto"/>
              <w:bottom w:val="single" w:sz="4" w:space="0" w:color="000000"/>
              <w:right w:val="single" w:sz="4" w:space="0" w:color="auto"/>
            </w:tcBorders>
            <w:vAlign w:val="center"/>
            <w:hideMark/>
          </w:tcPr>
          <w:p w14:paraId="21002B5C"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4041F529" w14:textId="77777777" w:rsidTr="00413A87">
        <w:trPr>
          <w:trHeight w:val="285"/>
        </w:trPr>
        <w:tc>
          <w:tcPr>
            <w:tcW w:w="674" w:type="dxa"/>
            <w:vMerge w:val="restart"/>
            <w:tcBorders>
              <w:top w:val="nil"/>
              <w:left w:val="single" w:sz="4" w:space="0" w:color="auto"/>
              <w:bottom w:val="single" w:sz="4" w:space="0" w:color="000000"/>
              <w:right w:val="single" w:sz="4" w:space="0" w:color="auto"/>
            </w:tcBorders>
            <w:shd w:val="clear" w:color="auto" w:fill="auto"/>
            <w:vAlign w:val="bottom"/>
            <w:hideMark/>
          </w:tcPr>
          <w:p w14:paraId="0507DF54"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w:t>
            </w:r>
          </w:p>
        </w:tc>
        <w:tc>
          <w:tcPr>
            <w:tcW w:w="860" w:type="dxa"/>
            <w:vMerge w:val="restart"/>
            <w:tcBorders>
              <w:top w:val="nil"/>
              <w:left w:val="single" w:sz="4" w:space="0" w:color="auto"/>
              <w:bottom w:val="single" w:sz="4" w:space="0" w:color="000000"/>
              <w:right w:val="single" w:sz="4" w:space="0" w:color="auto"/>
            </w:tcBorders>
            <w:shd w:val="clear" w:color="auto" w:fill="auto"/>
            <w:vAlign w:val="bottom"/>
            <w:hideMark/>
          </w:tcPr>
          <w:p w14:paraId="1A0F425B"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92105</w:t>
            </w:r>
          </w:p>
        </w:tc>
        <w:tc>
          <w:tcPr>
            <w:tcW w:w="1060" w:type="dxa"/>
            <w:tcBorders>
              <w:top w:val="nil"/>
              <w:left w:val="nil"/>
              <w:bottom w:val="single" w:sz="4" w:space="0" w:color="auto"/>
              <w:right w:val="single" w:sz="4" w:space="0" w:color="auto"/>
            </w:tcBorders>
            <w:shd w:val="clear" w:color="auto" w:fill="auto"/>
            <w:vAlign w:val="bottom"/>
            <w:hideMark/>
          </w:tcPr>
          <w:p w14:paraId="5671504F"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nil"/>
              <w:left w:val="single" w:sz="4" w:space="0" w:color="auto"/>
              <w:bottom w:val="single" w:sz="4" w:space="0" w:color="000000"/>
              <w:right w:val="single" w:sz="4" w:space="0" w:color="auto"/>
            </w:tcBorders>
            <w:vAlign w:val="center"/>
            <w:hideMark/>
          </w:tcPr>
          <w:p w14:paraId="5422C9D4"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55A5AFC4"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 xml:space="preserve">Zakup nagród, materiałów edukacyjnych, towarów </w:t>
            </w:r>
            <w:r w:rsidRPr="00FA6614">
              <w:rPr>
                <w:rFonts w:ascii="Times New Roman" w:eastAsia="Times New Roman" w:hAnsi="Times New Roman" w:cs="Times New Roman"/>
                <w:iCs/>
                <w:color w:val="000000"/>
                <w:sz w:val="24"/>
                <w:szCs w:val="24"/>
                <w:lang w:eastAsia="pl-PL"/>
              </w:rPr>
              <w:lastRenderedPageBreak/>
              <w:t xml:space="preserve">spożywczych -imprezy kulturalno sportowe </w:t>
            </w:r>
          </w:p>
        </w:tc>
        <w:tc>
          <w:tcPr>
            <w:tcW w:w="1340" w:type="dxa"/>
            <w:tcBorders>
              <w:top w:val="nil"/>
              <w:left w:val="nil"/>
              <w:bottom w:val="single" w:sz="4" w:space="0" w:color="auto"/>
              <w:right w:val="single" w:sz="4" w:space="0" w:color="auto"/>
            </w:tcBorders>
            <w:shd w:val="clear" w:color="auto" w:fill="auto"/>
            <w:noWrap/>
            <w:vAlign w:val="bottom"/>
            <w:hideMark/>
          </w:tcPr>
          <w:p w14:paraId="5054E5AB"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lastRenderedPageBreak/>
              <w:t>500,00</w:t>
            </w:r>
          </w:p>
        </w:tc>
        <w:tc>
          <w:tcPr>
            <w:tcW w:w="1340" w:type="dxa"/>
            <w:tcBorders>
              <w:top w:val="nil"/>
              <w:left w:val="nil"/>
              <w:bottom w:val="single" w:sz="4" w:space="0" w:color="auto"/>
              <w:right w:val="single" w:sz="4" w:space="0" w:color="auto"/>
            </w:tcBorders>
            <w:shd w:val="clear" w:color="auto" w:fill="auto"/>
            <w:noWrap/>
            <w:vAlign w:val="bottom"/>
            <w:hideMark/>
          </w:tcPr>
          <w:p w14:paraId="63FBA770"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500,00</w:t>
            </w:r>
          </w:p>
        </w:tc>
        <w:tc>
          <w:tcPr>
            <w:tcW w:w="920" w:type="dxa"/>
            <w:vMerge/>
            <w:tcBorders>
              <w:top w:val="nil"/>
              <w:left w:val="single" w:sz="4" w:space="0" w:color="auto"/>
              <w:bottom w:val="single" w:sz="4" w:space="0" w:color="000000"/>
              <w:right w:val="single" w:sz="4" w:space="0" w:color="auto"/>
            </w:tcBorders>
            <w:vAlign w:val="center"/>
            <w:hideMark/>
          </w:tcPr>
          <w:p w14:paraId="4853571E"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3C39BCFF" w14:textId="77777777" w:rsidTr="00413A87">
        <w:trPr>
          <w:trHeight w:val="780"/>
        </w:trPr>
        <w:tc>
          <w:tcPr>
            <w:tcW w:w="674" w:type="dxa"/>
            <w:vMerge/>
            <w:tcBorders>
              <w:top w:val="nil"/>
              <w:left w:val="single" w:sz="4" w:space="0" w:color="auto"/>
              <w:bottom w:val="single" w:sz="4" w:space="0" w:color="auto"/>
              <w:right w:val="single" w:sz="4" w:space="0" w:color="auto"/>
            </w:tcBorders>
            <w:vAlign w:val="center"/>
            <w:hideMark/>
          </w:tcPr>
          <w:p w14:paraId="3D6708E0"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860" w:type="dxa"/>
            <w:vMerge/>
            <w:tcBorders>
              <w:top w:val="nil"/>
              <w:left w:val="single" w:sz="4" w:space="0" w:color="auto"/>
              <w:bottom w:val="single" w:sz="4" w:space="0" w:color="auto"/>
              <w:right w:val="single" w:sz="4" w:space="0" w:color="auto"/>
            </w:tcBorders>
            <w:vAlign w:val="center"/>
            <w:hideMark/>
          </w:tcPr>
          <w:p w14:paraId="34CC5131"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1060" w:type="dxa"/>
            <w:tcBorders>
              <w:top w:val="nil"/>
              <w:left w:val="nil"/>
              <w:bottom w:val="single" w:sz="4" w:space="0" w:color="auto"/>
              <w:right w:val="single" w:sz="4" w:space="0" w:color="auto"/>
            </w:tcBorders>
            <w:shd w:val="clear" w:color="auto" w:fill="auto"/>
            <w:vAlign w:val="bottom"/>
            <w:hideMark/>
          </w:tcPr>
          <w:p w14:paraId="1D539A26"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4220</w:t>
            </w:r>
          </w:p>
        </w:tc>
        <w:tc>
          <w:tcPr>
            <w:tcW w:w="1354" w:type="dxa"/>
            <w:vMerge/>
            <w:tcBorders>
              <w:top w:val="nil"/>
              <w:left w:val="single" w:sz="4" w:space="0" w:color="auto"/>
              <w:bottom w:val="single" w:sz="4" w:space="0" w:color="auto"/>
              <w:right w:val="single" w:sz="4" w:space="0" w:color="auto"/>
            </w:tcBorders>
            <w:vAlign w:val="center"/>
            <w:hideMark/>
          </w:tcPr>
          <w:p w14:paraId="2B4D5303"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tcBorders>
              <w:top w:val="single" w:sz="4" w:space="0" w:color="auto"/>
              <w:left w:val="single" w:sz="4" w:space="0" w:color="auto"/>
              <w:bottom w:val="single" w:sz="4" w:space="0" w:color="auto"/>
              <w:right w:val="single" w:sz="4" w:space="0" w:color="000000"/>
            </w:tcBorders>
            <w:vAlign w:val="center"/>
            <w:hideMark/>
          </w:tcPr>
          <w:p w14:paraId="50765E33"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p>
        </w:tc>
        <w:tc>
          <w:tcPr>
            <w:tcW w:w="1340" w:type="dxa"/>
            <w:tcBorders>
              <w:top w:val="nil"/>
              <w:left w:val="nil"/>
              <w:bottom w:val="single" w:sz="4" w:space="0" w:color="auto"/>
              <w:right w:val="single" w:sz="4" w:space="0" w:color="auto"/>
            </w:tcBorders>
            <w:shd w:val="clear" w:color="auto" w:fill="auto"/>
            <w:noWrap/>
            <w:vAlign w:val="bottom"/>
            <w:hideMark/>
          </w:tcPr>
          <w:p w14:paraId="6808A8A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1 028,18</w:t>
            </w:r>
          </w:p>
        </w:tc>
        <w:tc>
          <w:tcPr>
            <w:tcW w:w="1340" w:type="dxa"/>
            <w:tcBorders>
              <w:top w:val="nil"/>
              <w:left w:val="nil"/>
              <w:bottom w:val="single" w:sz="4" w:space="0" w:color="auto"/>
              <w:right w:val="single" w:sz="4" w:space="0" w:color="auto"/>
            </w:tcBorders>
            <w:shd w:val="clear" w:color="auto" w:fill="auto"/>
            <w:noWrap/>
            <w:vAlign w:val="bottom"/>
            <w:hideMark/>
          </w:tcPr>
          <w:p w14:paraId="2F3A547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923,81</w:t>
            </w:r>
          </w:p>
        </w:tc>
        <w:tc>
          <w:tcPr>
            <w:tcW w:w="920" w:type="dxa"/>
            <w:vMerge/>
            <w:tcBorders>
              <w:top w:val="nil"/>
              <w:left w:val="single" w:sz="4" w:space="0" w:color="auto"/>
              <w:bottom w:val="single" w:sz="4" w:space="0" w:color="auto"/>
              <w:right w:val="single" w:sz="4" w:space="0" w:color="auto"/>
            </w:tcBorders>
            <w:vAlign w:val="center"/>
            <w:hideMark/>
          </w:tcPr>
          <w:p w14:paraId="6BC69472"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5180DDC1" w14:textId="77777777" w:rsidTr="00413A87">
        <w:trPr>
          <w:trHeight w:val="660"/>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E14458D"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754</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ABCED91"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75412</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F2A81E"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4300</w:t>
            </w:r>
          </w:p>
        </w:tc>
        <w:tc>
          <w:tcPr>
            <w:tcW w:w="1354" w:type="dxa"/>
            <w:vMerge/>
            <w:tcBorders>
              <w:top w:val="single" w:sz="4" w:space="0" w:color="auto"/>
              <w:left w:val="single" w:sz="4" w:space="0" w:color="auto"/>
              <w:bottom w:val="single" w:sz="4" w:space="0" w:color="auto"/>
              <w:right w:val="single" w:sz="4" w:space="0" w:color="auto"/>
            </w:tcBorders>
            <w:vAlign w:val="center"/>
            <w:hideMark/>
          </w:tcPr>
          <w:p w14:paraId="04287BF1"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027758A"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Zakup sprzętu ratunkowo- gaśniczego dla OSP</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4F05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15,99</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454AE"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15,99</w:t>
            </w: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5F01575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1775BF11" w14:textId="77777777" w:rsidTr="00413A87">
        <w:trPr>
          <w:trHeight w:val="285"/>
        </w:trPr>
        <w:tc>
          <w:tcPr>
            <w:tcW w:w="674" w:type="dxa"/>
            <w:vMerge/>
            <w:tcBorders>
              <w:top w:val="single" w:sz="4" w:space="0" w:color="auto"/>
              <w:left w:val="single" w:sz="4" w:space="0" w:color="auto"/>
              <w:bottom w:val="single" w:sz="4" w:space="0" w:color="000000"/>
              <w:right w:val="single" w:sz="4" w:space="0" w:color="auto"/>
            </w:tcBorders>
            <w:vAlign w:val="center"/>
            <w:hideMark/>
          </w:tcPr>
          <w:p w14:paraId="57C80895"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860" w:type="dxa"/>
            <w:vMerge/>
            <w:tcBorders>
              <w:top w:val="single" w:sz="4" w:space="0" w:color="auto"/>
              <w:left w:val="single" w:sz="4" w:space="0" w:color="auto"/>
              <w:bottom w:val="single" w:sz="4" w:space="0" w:color="000000"/>
              <w:right w:val="single" w:sz="4" w:space="0" w:color="auto"/>
            </w:tcBorders>
            <w:vAlign w:val="center"/>
            <w:hideMark/>
          </w:tcPr>
          <w:p w14:paraId="2FFE234E"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1060" w:type="dxa"/>
            <w:tcBorders>
              <w:top w:val="single" w:sz="4" w:space="0" w:color="auto"/>
              <w:left w:val="nil"/>
              <w:bottom w:val="single" w:sz="4" w:space="0" w:color="auto"/>
              <w:right w:val="single" w:sz="4" w:space="0" w:color="auto"/>
            </w:tcBorders>
            <w:shd w:val="clear" w:color="auto" w:fill="auto"/>
            <w:vAlign w:val="bottom"/>
            <w:hideMark/>
          </w:tcPr>
          <w:p w14:paraId="439D45BF"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single" w:sz="4" w:space="0" w:color="auto"/>
              <w:left w:val="single" w:sz="4" w:space="0" w:color="auto"/>
              <w:bottom w:val="single" w:sz="4" w:space="0" w:color="000000"/>
              <w:right w:val="single" w:sz="4" w:space="0" w:color="auto"/>
            </w:tcBorders>
            <w:vAlign w:val="center"/>
            <w:hideMark/>
          </w:tcPr>
          <w:p w14:paraId="03898522"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tcBorders>
              <w:top w:val="single" w:sz="4" w:space="0" w:color="auto"/>
              <w:left w:val="single" w:sz="4" w:space="0" w:color="auto"/>
              <w:bottom w:val="single" w:sz="4" w:space="0" w:color="000000"/>
              <w:right w:val="single" w:sz="4" w:space="0" w:color="000000"/>
            </w:tcBorders>
            <w:vAlign w:val="center"/>
            <w:hideMark/>
          </w:tcPr>
          <w:p w14:paraId="4DC52D89"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070C5DA"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1 484,01</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162F0F2"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1 484,01</w:t>
            </w:r>
          </w:p>
        </w:tc>
        <w:tc>
          <w:tcPr>
            <w:tcW w:w="920" w:type="dxa"/>
            <w:vMerge/>
            <w:tcBorders>
              <w:top w:val="single" w:sz="4" w:space="0" w:color="auto"/>
              <w:left w:val="single" w:sz="4" w:space="0" w:color="auto"/>
              <w:bottom w:val="single" w:sz="4" w:space="0" w:color="000000"/>
              <w:right w:val="single" w:sz="4" w:space="0" w:color="auto"/>
            </w:tcBorders>
            <w:vAlign w:val="center"/>
            <w:hideMark/>
          </w:tcPr>
          <w:p w14:paraId="6BC248F5"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049EED34" w14:textId="77777777" w:rsidTr="00413A87">
        <w:trPr>
          <w:trHeight w:val="285"/>
        </w:trPr>
        <w:tc>
          <w:tcPr>
            <w:tcW w:w="674" w:type="dxa"/>
            <w:tcBorders>
              <w:top w:val="nil"/>
              <w:left w:val="single" w:sz="4" w:space="0" w:color="auto"/>
              <w:bottom w:val="single" w:sz="4" w:space="0" w:color="auto"/>
              <w:right w:val="single" w:sz="4" w:space="0" w:color="auto"/>
            </w:tcBorders>
            <w:vAlign w:val="center"/>
          </w:tcPr>
          <w:p w14:paraId="1B2F9D8F"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900</w:t>
            </w:r>
          </w:p>
        </w:tc>
        <w:tc>
          <w:tcPr>
            <w:tcW w:w="860" w:type="dxa"/>
            <w:tcBorders>
              <w:top w:val="nil"/>
              <w:left w:val="single" w:sz="4" w:space="0" w:color="auto"/>
              <w:bottom w:val="single" w:sz="4" w:space="0" w:color="auto"/>
              <w:right w:val="single" w:sz="4" w:space="0" w:color="auto"/>
            </w:tcBorders>
            <w:vAlign w:val="center"/>
          </w:tcPr>
          <w:p w14:paraId="0CBC3B2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90015</w:t>
            </w:r>
          </w:p>
        </w:tc>
        <w:tc>
          <w:tcPr>
            <w:tcW w:w="1060" w:type="dxa"/>
            <w:tcBorders>
              <w:top w:val="nil"/>
              <w:left w:val="nil"/>
              <w:bottom w:val="single" w:sz="4" w:space="0" w:color="auto"/>
              <w:right w:val="single" w:sz="4" w:space="0" w:color="auto"/>
            </w:tcBorders>
            <w:shd w:val="clear" w:color="auto" w:fill="auto"/>
            <w:vAlign w:val="bottom"/>
          </w:tcPr>
          <w:p w14:paraId="2C356C6E"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4300</w:t>
            </w:r>
          </w:p>
        </w:tc>
        <w:tc>
          <w:tcPr>
            <w:tcW w:w="1354" w:type="dxa"/>
            <w:tcBorders>
              <w:top w:val="nil"/>
              <w:left w:val="single" w:sz="4" w:space="0" w:color="auto"/>
              <w:bottom w:val="single" w:sz="4" w:space="0" w:color="auto"/>
              <w:right w:val="single" w:sz="4" w:space="0" w:color="auto"/>
            </w:tcBorders>
            <w:vAlign w:val="center"/>
          </w:tcPr>
          <w:p w14:paraId="188D9314"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tcBorders>
              <w:top w:val="single" w:sz="4" w:space="0" w:color="auto"/>
              <w:left w:val="single" w:sz="4" w:space="0" w:color="auto"/>
              <w:bottom w:val="single" w:sz="4" w:space="0" w:color="auto"/>
              <w:right w:val="single" w:sz="4" w:space="0" w:color="000000"/>
            </w:tcBorders>
            <w:vAlign w:val="center"/>
          </w:tcPr>
          <w:p w14:paraId="0A5014F3"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Podłączenie lamp oświetleniowych</w:t>
            </w:r>
          </w:p>
        </w:tc>
        <w:tc>
          <w:tcPr>
            <w:tcW w:w="1340" w:type="dxa"/>
            <w:tcBorders>
              <w:top w:val="nil"/>
              <w:left w:val="nil"/>
              <w:bottom w:val="single" w:sz="4" w:space="0" w:color="auto"/>
              <w:right w:val="single" w:sz="4" w:space="0" w:color="auto"/>
            </w:tcBorders>
            <w:shd w:val="clear" w:color="auto" w:fill="auto"/>
            <w:noWrap/>
            <w:vAlign w:val="bottom"/>
          </w:tcPr>
          <w:p w14:paraId="3D4067F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4 500,00</w:t>
            </w:r>
          </w:p>
        </w:tc>
        <w:tc>
          <w:tcPr>
            <w:tcW w:w="1340" w:type="dxa"/>
            <w:tcBorders>
              <w:top w:val="nil"/>
              <w:left w:val="nil"/>
              <w:bottom w:val="single" w:sz="4" w:space="0" w:color="auto"/>
              <w:right w:val="single" w:sz="4" w:space="0" w:color="auto"/>
            </w:tcBorders>
            <w:shd w:val="clear" w:color="auto" w:fill="auto"/>
            <w:noWrap/>
            <w:vAlign w:val="bottom"/>
          </w:tcPr>
          <w:p w14:paraId="6AE1900C"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4 500,00</w:t>
            </w:r>
          </w:p>
        </w:tc>
        <w:tc>
          <w:tcPr>
            <w:tcW w:w="920" w:type="dxa"/>
            <w:tcBorders>
              <w:top w:val="nil"/>
              <w:left w:val="single" w:sz="4" w:space="0" w:color="auto"/>
              <w:bottom w:val="single" w:sz="4" w:space="0" w:color="auto"/>
              <w:right w:val="single" w:sz="4" w:space="0" w:color="auto"/>
            </w:tcBorders>
            <w:vAlign w:val="center"/>
          </w:tcPr>
          <w:p w14:paraId="6A601F55"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073A981A" w14:textId="77777777" w:rsidTr="00413A87">
        <w:trPr>
          <w:trHeight w:val="285"/>
        </w:trPr>
        <w:tc>
          <w:tcPr>
            <w:tcW w:w="6488"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5FFE97E4"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Razem</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5E1EA"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19 828,18</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8B0E9"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19 200,94</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7D1DB"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96,84 %</w:t>
            </w:r>
          </w:p>
        </w:tc>
      </w:tr>
      <w:tr w:rsidR="008610A3" w:rsidRPr="00FA6614" w14:paraId="7ABEDCBB" w14:textId="77777777" w:rsidTr="00413A87">
        <w:trPr>
          <w:trHeight w:val="525"/>
        </w:trPr>
        <w:tc>
          <w:tcPr>
            <w:tcW w:w="674" w:type="dxa"/>
            <w:tcBorders>
              <w:top w:val="nil"/>
              <w:left w:val="single" w:sz="4" w:space="0" w:color="auto"/>
              <w:bottom w:val="single" w:sz="4" w:space="0" w:color="auto"/>
              <w:right w:val="single" w:sz="4" w:space="0" w:color="auto"/>
            </w:tcBorders>
            <w:shd w:val="clear" w:color="auto" w:fill="auto"/>
            <w:vAlign w:val="bottom"/>
            <w:hideMark/>
          </w:tcPr>
          <w:p w14:paraId="6DE9D33E"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801</w:t>
            </w:r>
          </w:p>
        </w:tc>
        <w:tc>
          <w:tcPr>
            <w:tcW w:w="860" w:type="dxa"/>
            <w:tcBorders>
              <w:top w:val="nil"/>
              <w:left w:val="nil"/>
              <w:bottom w:val="single" w:sz="4" w:space="0" w:color="auto"/>
              <w:right w:val="single" w:sz="4" w:space="0" w:color="auto"/>
            </w:tcBorders>
            <w:shd w:val="clear" w:color="auto" w:fill="auto"/>
            <w:vAlign w:val="bottom"/>
            <w:hideMark/>
          </w:tcPr>
          <w:p w14:paraId="3E59DB66"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80101</w:t>
            </w:r>
          </w:p>
        </w:tc>
        <w:tc>
          <w:tcPr>
            <w:tcW w:w="1060" w:type="dxa"/>
            <w:tcBorders>
              <w:top w:val="nil"/>
              <w:left w:val="nil"/>
              <w:bottom w:val="single" w:sz="4" w:space="0" w:color="auto"/>
              <w:right w:val="nil"/>
            </w:tcBorders>
            <w:shd w:val="clear" w:color="auto" w:fill="auto"/>
            <w:vAlign w:val="bottom"/>
            <w:hideMark/>
          </w:tcPr>
          <w:p w14:paraId="1842A4DC"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4FBB465E"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Gołębiewko</w:t>
            </w:r>
          </w:p>
        </w:tc>
        <w:tc>
          <w:tcPr>
            <w:tcW w:w="2540" w:type="dxa"/>
            <w:gridSpan w:val="2"/>
            <w:tcBorders>
              <w:top w:val="single" w:sz="4" w:space="0" w:color="auto"/>
              <w:left w:val="nil"/>
              <w:bottom w:val="single" w:sz="4" w:space="0" w:color="auto"/>
              <w:right w:val="single" w:sz="4" w:space="0" w:color="auto"/>
            </w:tcBorders>
            <w:shd w:val="clear" w:color="auto" w:fill="auto"/>
            <w:vAlign w:val="bottom"/>
            <w:hideMark/>
          </w:tcPr>
          <w:p w14:paraId="5E8751B3"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Zakup sprzętu nagłaśniającego dla SP w Boguszewie (zadanie wspólne)</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619CC"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1 500,00</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84B7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1 500,00</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3584A"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w:t>
            </w:r>
          </w:p>
        </w:tc>
      </w:tr>
      <w:tr w:rsidR="008610A3" w:rsidRPr="00FA6614" w14:paraId="70C2E29A" w14:textId="77777777" w:rsidTr="00413A87">
        <w:trPr>
          <w:trHeight w:val="525"/>
        </w:trPr>
        <w:tc>
          <w:tcPr>
            <w:tcW w:w="674" w:type="dxa"/>
            <w:tcBorders>
              <w:top w:val="nil"/>
              <w:left w:val="single" w:sz="4" w:space="0" w:color="auto"/>
              <w:bottom w:val="single" w:sz="4" w:space="0" w:color="auto"/>
              <w:right w:val="single" w:sz="4" w:space="0" w:color="auto"/>
            </w:tcBorders>
            <w:shd w:val="clear" w:color="auto" w:fill="auto"/>
            <w:vAlign w:val="bottom"/>
            <w:hideMark/>
          </w:tcPr>
          <w:p w14:paraId="0726E79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754</w:t>
            </w:r>
          </w:p>
        </w:tc>
        <w:tc>
          <w:tcPr>
            <w:tcW w:w="860" w:type="dxa"/>
            <w:tcBorders>
              <w:top w:val="nil"/>
              <w:left w:val="nil"/>
              <w:bottom w:val="single" w:sz="4" w:space="0" w:color="auto"/>
              <w:right w:val="single" w:sz="4" w:space="0" w:color="auto"/>
            </w:tcBorders>
            <w:shd w:val="clear" w:color="auto" w:fill="auto"/>
            <w:vAlign w:val="bottom"/>
            <w:hideMark/>
          </w:tcPr>
          <w:p w14:paraId="7A8EACC5"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75412</w:t>
            </w:r>
          </w:p>
        </w:tc>
        <w:tc>
          <w:tcPr>
            <w:tcW w:w="1060" w:type="dxa"/>
            <w:tcBorders>
              <w:top w:val="nil"/>
              <w:left w:val="nil"/>
              <w:bottom w:val="single" w:sz="4" w:space="0" w:color="auto"/>
              <w:right w:val="nil"/>
            </w:tcBorders>
            <w:shd w:val="clear" w:color="auto" w:fill="auto"/>
            <w:vAlign w:val="bottom"/>
            <w:hideMark/>
          </w:tcPr>
          <w:p w14:paraId="4E86EE8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nil"/>
              <w:left w:val="single" w:sz="4" w:space="0" w:color="auto"/>
              <w:bottom w:val="single" w:sz="4" w:space="0" w:color="000000"/>
              <w:right w:val="single" w:sz="4" w:space="0" w:color="auto"/>
            </w:tcBorders>
            <w:vAlign w:val="center"/>
            <w:hideMark/>
          </w:tcPr>
          <w:p w14:paraId="2978F5A0"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tcBorders>
              <w:top w:val="single" w:sz="4" w:space="0" w:color="auto"/>
              <w:left w:val="nil"/>
              <w:bottom w:val="single" w:sz="4" w:space="0" w:color="auto"/>
              <w:right w:val="single" w:sz="4" w:space="0" w:color="auto"/>
            </w:tcBorders>
            <w:shd w:val="clear" w:color="auto" w:fill="auto"/>
            <w:vAlign w:val="bottom"/>
            <w:hideMark/>
          </w:tcPr>
          <w:p w14:paraId="2073D365"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 xml:space="preserve">Zakup umundorowania i sprzętu dla jednostki OSP (zadanie wspólne) </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17C1F"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5 000,00</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0836E1C"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4 999,99</w:t>
            </w:r>
          </w:p>
        </w:tc>
        <w:tc>
          <w:tcPr>
            <w:tcW w:w="920" w:type="dxa"/>
            <w:vMerge/>
            <w:tcBorders>
              <w:top w:val="single" w:sz="4" w:space="0" w:color="auto"/>
              <w:left w:val="single" w:sz="4" w:space="0" w:color="auto"/>
              <w:bottom w:val="single" w:sz="4" w:space="0" w:color="000000"/>
              <w:right w:val="single" w:sz="4" w:space="0" w:color="auto"/>
            </w:tcBorders>
            <w:vAlign w:val="center"/>
            <w:hideMark/>
          </w:tcPr>
          <w:p w14:paraId="4D23C82A"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6EF9FF64" w14:textId="77777777" w:rsidTr="00413A87">
        <w:trPr>
          <w:trHeight w:val="285"/>
        </w:trPr>
        <w:tc>
          <w:tcPr>
            <w:tcW w:w="674" w:type="dxa"/>
            <w:vMerge w:val="restart"/>
            <w:tcBorders>
              <w:top w:val="nil"/>
              <w:left w:val="single" w:sz="4" w:space="0" w:color="auto"/>
              <w:bottom w:val="single" w:sz="4" w:space="0" w:color="000000"/>
              <w:right w:val="single" w:sz="4" w:space="0" w:color="auto"/>
            </w:tcBorders>
            <w:shd w:val="clear" w:color="auto" w:fill="auto"/>
            <w:vAlign w:val="bottom"/>
            <w:hideMark/>
          </w:tcPr>
          <w:p w14:paraId="7F7C101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w:t>
            </w:r>
          </w:p>
        </w:tc>
        <w:tc>
          <w:tcPr>
            <w:tcW w:w="860" w:type="dxa"/>
            <w:vMerge w:val="restart"/>
            <w:tcBorders>
              <w:top w:val="nil"/>
              <w:left w:val="single" w:sz="4" w:space="0" w:color="auto"/>
              <w:bottom w:val="single" w:sz="4" w:space="0" w:color="000000"/>
              <w:right w:val="single" w:sz="4" w:space="0" w:color="auto"/>
            </w:tcBorders>
            <w:shd w:val="clear" w:color="auto" w:fill="auto"/>
            <w:vAlign w:val="bottom"/>
            <w:hideMark/>
          </w:tcPr>
          <w:p w14:paraId="55828D7C"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92105</w:t>
            </w:r>
          </w:p>
        </w:tc>
        <w:tc>
          <w:tcPr>
            <w:tcW w:w="1060" w:type="dxa"/>
            <w:tcBorders>
              <w:top w:val="nil"/>
              <w:left w:val="nil"/>
              <w:bottom w:val="single" w:sz="4" w:space="0" w:color="auto"/>
              <w:right w:val="nil"/>
            </w:tcBorders>
            <w:shd w:val="clear" w:color="auto" w:fill="auto"/>
            <w:vAlign w:val="bottom"/>
            <w:hideMark/>
          </w:tcPr>
          <w:p w14:paraId="0C7AB860"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nil"/>
              <w:left w:val="single" w:sz="4" w:space="0" w:color="auto"/>
              <w:bottom w:val="single" w:sz="4" w:space="0" w:color="000000"/>
              <w:right w:val="single" w:sz="4" w:space="0" w:color="auto"/>
            </w:tcBorders>
            <w:vAlign w:val="center"/>
            <w:hideMark/>
          </w:tcPr>
          <w:p w14:paraId="5AFFE4AF"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5F4F50D"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 xml:space="preserve">Festyn dla dzieci rekreacyjno-sportowy "witajcie wakacje" </w:t>
            </w:r>
          </w:p>
        </w:tc>
        <w:tc>
          <w:tcPr>
            <w:tcW w:w="1340" w:type="dxa"/>
            <w:tcBorders>
              <w:top w:val="nil"/>
              <w:left w:val="nil"/>
              <w:bottom w:val="single" w:sz="4" w:space="0" w:color="auto"/>
              <w:right w:val="single" w:sz="4" w:space="0" w:color="auto"/>
            </w:tcBorders>
            <w:shd w:val="clear" w:color="auto" w:fill="auto"/>
            <w:noWrap/>
            <w:vAlign w:val="bottom"/>
            <w:hideMark/>
          </w:tcPr>
          <w:p w14:paraId="4169C7A5"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2 462,25</w:t>
            </w:r>
          </w:p>
        </w:tc>
        <w:tc>
          <w:tcPr>
            <w:tcW w:w="1340" w:type="dxa"/>
            <w:tcBorders>
              <w:top w:val="nil"/>
              <w:left w:val="nil"/>
              <w:bottom w:val="single" w:sz="4" w:space="0" w:color="auto"/>
              <w:right w:val="single" w:sz="4" w:space="0" w:color="auto"/>
            </w:tcBorders>
            <w:shd w:val="clear" w:color="auto" w:fill="auto"/>
            <w:noWrap/>
            <w:vAlign w:val="bottom"/>
            <w:hideMark/>
          </w:tcPr>
          <w:p w14:paraId="121CC934"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2 461,33</w:t>
            </w:r>
          </w:p>
        </w:tc>
        <w:tc>
          <w:tcPr>
            <w:tcW w:w="920" w:type="dxa"/>
            <w:vMerge/>
            <w:tcBorders>
              <w:top w:val="nil"/>
              <w:left w:val="single" w:sz="4" w:space="0" w:color="auto"/>
              <w:bottom w:val="single" w:sz="4" w:space="0" w:color="000000"/>
              <w:right w:val="single" w:sz="4" w:space="0" w:color="auto"/>
            </w:tcBorders>
            <w:vAlign w:val="center"/>
            <w:hideMark/>
          </w:tcPr>
          <w:p w14:paraId="755F9592"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7C151602" w14:textId="77777777" w:rsidTr="00413A87">
        <w:trPr>
          <w:trHeight w:val="285"/>
        </w:trPr>
        <w:tc>
          <w:tcPr>
            <w:tcW w:w="674" w:type="dxa"/>
            <w:vMerge/>
            <w:tcBorders>
              <w:top w:val="nil"/>
              <w:left w:val="single" w:sz="4" w:space="0" w:color="auto"/>
              <w:bottom w:val="single" w:sz="4" w:space="0" w:color="000000"/>
              <w:right w:val="single" w:sz="4" w:space="0" w:color="auto"/>
            </w:tcBorders>
            <w:vAlign w:val="center"/>
            <w:hideMark/>
          </w:tcPr>
          <w:p w14:paraId="07C79B30"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860" w:type="dxa"/>
            <w:vMerge/>
            <w:tcBorders>
              <w:top w:val="nil"/>
              <w:left w:val="single" w:sz="4" w:space="0" w:color="auto"/>
              <w:bottom w:val="single" w:sz="4" w:space="0" w:color="000000"/>
              <w:right w:val="single" w:sz="4" w:space="0" w:color="auto"/>
            </w:tcBorders>
            <w:vAlign w:val="center"/>
            <w:hideMark/>
          </w:tcPr>
          <w:p w14:paraId="0F993DA8"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1060" w:type="dxa"/>
            <w:tcBorders>
              <w:top w:val="nil"/>
              <w:left w:val="nil"/>
              <w:bottom w:val="single" w:sz="4" w:space="0" w:color="auto"/>
              <w:right w:val="nil"/>
            </w:tcBorders>
            <w:shd w:val="clear" w:color="auto" w:fill="auto"/>
            <w:vAlign w:val="bottom"/>
            <w:hideMark/>
          </w:tcPr>
          <w:p w14:paraId="04DF18DF"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4220</w:t>
            </w:r>
          </w:p>
        </w:tc>
        <w:tc>
          <w:tcPr>
            <w:tcW w:w="1354" w:type="dxa"/>
            <w:vMerge/>
            <w:tcBorders>
              <w:top w:val="nil"/>
              <w:left w:val="single" w:sz="4" w:space="0" w:color="auto"/>
              <w:bottom w:val="single" w:sz="4" w:space="0" w:color="000000"/>
              <w:right w:val="single" w:sz="4" w:space="0" w:color="auto"/>
            </w:tcBorders>
            <w:vAlign w:val="center"/>
            <w:hideMark/>
          </w:tcPr>
          <w:p w14:paraId="7DC9D762"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tcBorders>
              <w:top w:val="single" w:sz="4" w:space="0" w:color="auto"/>
              <w:left w:val="single" w:sz="4" w:space="0" w:color="auto"/>
              <w:bottom w:val="single" w:sz="4" w:space="0" w:color="000000"/>
              <w:right w:val="single" w:sz="4" w:space="0" w:color="000000"/>
            </w:tcBorders>
            <w:vAlign w:val="center"/>
            <w:hideMark/>
          </w:tcPr>
          <w:p w14:paraId="4358C988"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p>
        </w:tc>
        <w:tc>
          <w:tcPr>
            <w:tcW w:w="1340" w:type="dxa"/>
            <w:tcBorders>
              <w:top w:val="nil"/>
              <w:left w:val="nil"/>
              <w:bottom w:val="single" w:sz="4" w:space="0" w:color="auto"/>
              <w:right w:val="single" w:sz="4" w:space="0" w:color="auto"/>
            </w:tcBorders>
            <w:shd w:val="clear" w:color="auto" w:fill="auto"/>
            <w:noWrap/>
            <w:vAlign w:val="bottom"/>
            <w:hideMark/>
          </w:tcPr>
          <w:p w14:paraId="403834DB"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537,75</w:t>
            </w:r>
          </w:p>
        </w:tc>
        <w:tc>
          <w:tcPr>
            <w:tcW w:w="1340" w:type="dxa"/>
            <w:tcBorders>
              <w:top w:val="nil"/>
              <w:left w:val="nil"/>
              <w:bottom w:val="single" w:sz="4" w:space="0" w:color="auto"/>
              <w:right w:val="single" w:sz="4" w:space="0" w:color="auto"/>
            </w:tcBorders>
            <w:shd w:val="clear" w:color="auto" w:fill="auto"/>
            <w:noWrap/>
            <w:vAlign w:val="bottom"/>
            <w:hideMark/>
          </w:tcPr>
          <w:p w14:paraId="47509637"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537,75</w:t>
            </w:r>
          </w:p>
        </w:tc>
        <w:tc>
          <w:tcPr>
            <w:tcW w:w="920" w:type="dxa"/>
            <w:vMerge/>
            <w:tcBorders>
              <w:top w:val="nil"/>
              <w:left w:val="single" w:sz="4" w:space="0" w:color="auto"/>
              <w:bottom w:val="single" w:sz="4" w:space="0" w:color="000000"/>
              <w:right w:val="single" w:sz="4" w:space="0" w:color="auto"/>
            </w:tcBorders>
            <w:vAlign w:val="center"/>
            <w:hideMark/>
          </w:tcPr>
          <w:p w14:paraId="799FA1F4"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668C13E3" w14:textId="77777777" w:rsidTr="00413A87">
        <w:trPr>
          <w:trHeight w:val="285"/>
        </w:trPr>
        <w:tc>
          <w:tcPr>
            <w:tcW w:w="674" w:type="dxa"/>
            <w:vMerge/>
            <w:tcBorders>
              <w:top w:val="nil"/>
              <w:left w:val="single" w:sz="4" w:space="0" w:color="auto"/>
              <w:bottom w:val="single" w:sz="4" w:space="0" w:color="000000"/>
              <w:right w:val="single" w:sz="4" w:space="0" w:color="auto"/>
            </w:tcBorders>
            <w:vAlign w:val="center"/>
            <w:hideMark/>
          </w:tcPr>
          <w:p w14:paraId="4FFA3B0B"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860" w:type="dxa"/>
            <w:vMerge/>
            <w:tcBorders>
              <w:top w:val="nil"/>
              <w:left w:val="single" w:sz="4" w:space="0" w:color="auto"/>
              <w:bottom w:val="single" w:sz="4" w:space="0" w:color="000000"/>
              <w:right w:val="single" w:sz="4" w:space="0" w:color="auto"/>
            </w:tcBorders>
            <w:vAlign w:val="center"/>
            <w:hideMark/>
          </w:tcPr>
          <w:p w14:paraId="4DB7F9A0"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1060" w:type="dxa"/>
            <w:tcBorders>
              <w:top w:val="nil"/>
              <w:left w:val="nil"/>
              <w:bottom w:val="single" w:sz="4" w:space="0" w:color="auto"/>
              <w:right w:val="nil"/>
            </w:tcBorders>
            <w:shd w:val="clear" w:color="auto" w:fill="auto"/>
            <w:vAlign w:val="bottom"/>
            <w:hideMark/>
          </w:tcPr>
          <w:p w14:paraId="25F046CB"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4300</w:t>
            </w:r>
          </w:p>
        </w:tc>
        <w:tc>
          <w:tcPr>
            <w:tcW w:w="1354" w:type="dxa"/>
            <w:vMerge/>
            <w:tcBorders>
              <w:top w:val="nil"/>
              <w:left w:val="single" w:sz="4" w:space="0" w:color="auto"/>
              <w:bottom w:val="single" w:sz="4" w:space="0" w:color="000000"/>
              <w:right w:val="single" w:sz="4" w:space="0" w:color="auto"/>
            </w:tcBorders>
            <w:vAlign w:val="center"/>
            <w:hideMark/>
          </w:tcPr>
          <w:p w14:paraId="0DD8A128"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tcBorders>
              <w:top w:val="single" w:sz="4" w:space="0" w:color="auto"/>
              <w:left w:val="single" w:sz="4" w:space="0" w:color="auto"/>
              <w:bottom w:val="single" w:sz="4" w:space="0" w:color="000000"/>
              <w:right w:val="single" w:sz="4" w:space="0" w:color="000000"/>
            </w:tcBorders>
            <w:vAlign w:val="center"/>
            <w:hideMark/>
          </w:tcPr>
          <w:p w14:paraId="4AAB32FA"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p>
        </w:tc>
        <w:tc>
          <w:tcPr>
            <w:tcW w:w="1340" w:type="dxa"/>
            <w:tcBorders>
              <w:top w:val="nil"/>
              <w:left w:val="nil"/>
              <w:bottom w:val="single" w:sz="4" w:space="0" w:color="auto"/>
              <w:right w:val="single" w:sz="4" w:space="0" w:color="auto"/>
            </w:tcBorders>
            <w:shd w:val="clear" w:color="auto" w:fill="auto"/>
            <w:noWrap/>
            <w:vAlign w:val="bottom"/>
            <w:hideMark/>
          </w:tcPr>
          <w:p w14:paraId="24CF8A8C"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1 000,00</w:t>
            </w:r>
          </w:p>
        </w:tc>
        <w:tc>
          <w:tcPr>
            <w:tcW w:w="1340" w:type="dxa"/>
            <w:tcBorders>
              <w:top w:val="nil"/>
              <w:left w:val="nil"/>
              <w:bottom w:val="single" w:sz="4" w:space="0" w:color="auto"/>
              <w:right w:val="single" w:sz="4" w:space="0" w:color="auto"/>
            </w:tcBorders>
            <w:shd w:val="clear" w:color="auto" w:fill="auto"/>
            <w:noWrap/>
            <w:vAlign w:val="bottom"/>
            <w:hideMark/>
          </w:tcPr>
          <w:p w14:paraId="4902DBA6"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1 000,00</w:t>
            </w:r>
          </w:p>
        </w:tc>
        <w:tc>
          <w:tcPr>
            <w:tcW w:w="920" w:type="dxa"/>
            <w:vMerge/>
            <w:tcBorders>
              <w:top w:val="nil"/>
              <w:left w:val="single" w:sz="4" w:space="0" w:color="auto"/>
              <w:bottom w:val="single" w:sz="4" w:space="0" w:color="000000"/>
              <w:right w:val="single" w:sz="4" w:space="0" w:color="auto"/>
            </w:tcBorders>
            <w:vAlign w:val="center"/>
            <w:hideMark/>
          </w:tcPr>
          <w:p w14:paraId="0DB15164"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6D6642A7" w14:textId="77777777" w:rsidTr="00413A87">
        <w:trPr>
          <w:trHeight w:val="480"/>
        </w:trPr>
        <w:tc>
          <w:tcPr>
            <w:tcW w:w="674" w:type="dxa"/>
            <w:vMerge/>
            <w:tcBorders>
              <w:top w:val="nil"/>
              <w:left w:val="single" w:sz="4" w:space="0" w:color="auto"/>
              <w:bottom w:val="single" w:sz="4" w:space="0" w:color="000000"/>
              <w:right w:val="single" w:sz="4" w:space="0" w:color="auto"/>
            </w:tcBorders>
            <w:vAlign w:val="center"/>
            <w:hideMark/>
          </w:tcPr>
          <w:p w14:paraId="26E3CBE6"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860" w:type="dxa"/>
            <w:vMerge/>
            <w:tcBorders>
              <w:top w:val="nil"/>
              <w:left w:val="single" w:sz="4" w:space="0" w:color="auto"/>
              <w:bottom w:val="single" w:sz="4" w:space="0" w:color="000000"/>
              <w:right w:val="single" w:sz="4" w:space="0" w:color="auto"/>
            </w:tcBorders>
            <w:vAlign w:val="center"/>
            <w:hideMark/>
          </w:tcPr>
          <w:p w14:paraId="0C1207A1"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1060" w:type="dxa"/>
            <w:tcBorders>
              <w:top w:val="nil"/>
              <w:left w:val="nil"/>
              <w:bottom w:val="single" w:sz="4" w:space="0" w:color="auto"/>
              <w:right w:val="nil"/>
            </w:tcBorders>
            <w:shd w:val="clear" w:color="auto" w:fill="auto"/>
            <w:vAlign w:val="bottom"/>
            <w:hideMark/>
          </w:tcPr>
          <w:p w14:paraId="2ABB737F"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nil"/>
              <w:left w:val="single" w:sz="4" w:space="0" w:color="auto"/>
              <w:bottom w:val="single" w:sz="4" w:space="0" w:color="000000"/>
              <w:right w:val="single" w:sz="4" w:space="0" w:color="auto"/>
            </w:tcBorders>
            <w:vAlign w:val="center"/>
            <w:hideMark/>
          </w:tcPr>
          <w:p w14:paraId="744A97F7"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tcBorders>
              <w:top w:val="single" w:sz="4" w:space="0" w:color="auto"/>
              <w:left w:val="nil"/>
              <w:bottom w:val="single" w:sz="4" w:space="0" w:color="auto"/>
              <w:right w:val="single" w:sz="4" w:space="0" w:color="000000"/>
            </w:tcBorders>
            <w:shd w:val="clear" w:color="auto" w:fill="auto"/>
            <w:vAlign w:val="bottom"/>
            <w:hideMark/>
          </w:tcPr>
          <w:p w14:paraId="6CB4CDD9"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 xml:space="preserve">Zakup materiałów do zajęć wakacyjnych dla dzieci </w:t>
            </w:r>
          </w:p>
        </w:tc>
        <w:tc>
          <w:tcPr>
            <w:tcW w:w="1340" w:type="dxa"/>
            <w:tcBorders>
              <w:top w:val="nil"/>
              <w:left w:val="nil"/>
              <w:bottom w:val="single" w:sz="4" w:space="0" w:color="auto"/>
              <w:right w:val="single" w:sz="4" w:space="0" w:color="auto"/>
            </w:tcBorders>
            <w:shd w:val="clear" w:color="auto" w:fill="auto"/>
            <w:noWrap/>
            <w:vAlign w:val="bottom"/>
            <w:hideMark/>
          </w:tcPr>
          <w:p w14:paraId="6F49E60E"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300,00</w:t>
            </w:r>
          </w:p>
        </w:tc>
        <w:tc>
          <w:tcPr>
            <w:tcW w:w="1340" w:type="dxa"/>
            <w:tcBorders>
              <w:top w:val="nil"/>
              <w:left w:val="nil"/>
              <w:bottom w:val="single" w:sz="4" w:space="0" w:color="auto"/>
              <w:right w:val="single" w:sz="4" w:space="0" w:color="auto"/>
            </w:tcBorders>
            <w:shd w:val="clear" w:color="auto" w:fill="auto"/>
            <w:noWrap/>
            <w:vAlign w:val="bottom"/>
            <w:hideMark/>
          </w:tcPr>
          <w:p w14:paraId="010B9A68"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300,00</w:t>
            </w:r>
          </w:p>
        </w:tc>
        <w:tc>
          <w:tcPr>
            <w:tcW w:w="920" w:type="dxa"/>
            <w:vMerge/>
            <w:tcBorders>
              <w:top w:val="nil"/>
              <w:left w:val="single" w:sz="4" w:space="0" w:color="auto"/>
              <w:bottom w:val="single" w:sz="4" w:space="0" w:color="000000"/>
              <w:right w:val="single" w:sz="4" w:space="0" w:color="auto"/>
            </w:tcBorders>
            <w:vAlign w:val="center"/>
            <w:hideMark/>
          </w:tcPr>
          <w:p w14:paraId="352F29E0"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2534E2E9" w14:textId="77777777" w:rsidTr="00413A87">
        <w:trPr>
          <w:trHeight w:val="285"/>
        </w:trPr>
        <w:tc>
          <w:tcPr>
            <w:tcW w:w="674" w:type="dxa"/>
            <w:tcBorders>
              <w:top w:val="nil"/>
              <w:left w:val="single" w:sz="4" w:space="0" w:color="auto"/>
              <w:bottom w:val="single" w:sz="4" w:space="0" w:color="auto"/>
              <w:right w:val="single" w:sz="4" w:space="0" w:color="auto"/>
            </w:tcBorders>
            <w:shd w:val="clear" w:color="auto" w:fill="auto"/>
            <w:vAlign w:val="bottom"/>
            <w:hideMark/>
          </w:tcPr>
          <w:p w14:paraId="0717E291"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600</w:t>
            </w:r>
          </w:p>
        </w:tc>
        <w:tc>
          <w:tcPr>
            <w:tcW w:w="860" w:type="dxa"/>
            <w:tcBorders>
              <w:top w:val="nil"/>
              <w:left w:val="nil"/>
              <w:bottom w:val="single" w:sz="4" w:space="0" w:color="auto"/>
              <w:right w:val="single" w:sz="4" w:space="0" w:color="auto"/>
            </w:tcBorders>
            <w:shd w:val="clear" w:color="auto" w:fill="auto"/>
            <w:vAlign w:val="bottom"/>
            <w:hideMark/>
          </w:tcPr>
          <w:p w14:paraId="3A5B811C"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60016</w:t>
            </w:r>
          </w:p>
        </w:tc>
        <w:tc>
          <w:tcPr>
            <w:tcW w:w="1060" w:type="dxa"/>
            <w:tcBorders>
              <w:top w:val="nil"/>
              <w:left w:val="nil"/>
              <w:bottom w:val="single" w:sz="4" w:space="0" w:color="auto"/>
              <w:right w:val="nil"/>
            </w:tcBorders>
            <w:shd w:val="clear" w:color="auto" w:fill="auto"/>
            <w:vAlign w:val="bottom"/>
            <w:hideMark/>
          </w:tcPr>
          <w:p w14:paraId="6374DDFF"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nil"/>
              <w:left w:val="single" w:sz="4" w:space="0" w:color="auto"/>
              <w:bottom w:val="single" w:sz="4" w:space="0" w:color="000000"/>
              <w:right w:val="single" w:sz="4" w:space="0" w:color="auto"/>
            </w:tcBorders>
            <w:vAlign w:val="center"/>
            <w:hideMark/>
          </w:tcPr>
          <w:p w14:paraId="15755CC7"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274E94D"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Naprawa dróg na terenie sołectwa</w:t>
            </w:r>
          </w:p>
        </w:tc>
        <w:tc>
          <w:tcPr>
            <w:tcW w:w="1340" w:type="dxa"/>
            <w:tcBorders>
              <w:top w:val="nil"/>
              <w:left w:val="nil"/>
              <w:bottom w:val="single" w:sz="4" w:space="0" w:color="auto"/>
              <w:right w:val="single" w:sz="4" w:space="0" w:color="auto"/>
            </w:tcBorders>
            <w:shd w:val="clear" w:color="auto" w:fill="auto"/>
            <w:noWrap/>
            <w:vAlign w:val="bottom"/>
            <w:hideMark/>
          </w:tcPr>
          <w:p w14:paraId="6A2712DA"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2 000,00</w:t>
            </w:r>
          </w:p>
        </w:tc>
        <w:tc>
          <w:tcPr>
            <w:tcW w:w="1340" w:type="dxa"/>
            <w:tcBorders>
              <w:top w:val="nil"/>
              <w:left w:val="nil"/>
              <w:bottom w:val="single" w:sz="4" w:space="0" w:color="auto"/>
              <w:right w:val="single" w:sz="4" w:space="0" w:color="auto"/>
            </w:tcBorders>
            <w:shd w:val="clear" w:color="auto" w:fill="auto"/>
            <w:noWrap/>
            <w:vAlign w:val="bottom"/>
            <w:hideMark/>
          </w:tcPr>
          <w:p w14:paraId="780B13E7"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2 000,00</w:t>
            </w:r>
          </w:p>
        </w:tc>
        <w:tc>
          <w:tcPr>
            <w:tcW w:w="920" w:type="dxa"/>
            <w:vMerge/>
            <w:tcBorders>
              <w:top w:val="nil"/>
              <w:left w:val="single" w:sz="4" w:space="0" w:color="auto"/>
              <w:bottom w:val="single" w:sz="4" w:space="0" w:color="000000"/>
              <w:right w:val="single" w:sz="4" w:space="0" w:color="auto"/>
            </w:tcBorders>
            <w:vAlign w:val="center"/>
            <w:hideMark/>
          </w:tcPr>
          <w:p w14:paraId="5C07758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001BCFD0" w14:textId="77777777" w:rsidTr="00413A87">
        <w:trPr>
          <w:trHeight w:val="285"/>
        </w:trPr>
        <w:tc>
          <w:tcPr>
            <w:tcW w:w="674" w:type="dxa"/>
            <w:tcBorders>
              <w:top w:val="nil"/>
              <w:left w:val="single" w:sz="4" w:space="0" w:color="auto"/>
              <w:bottom w:val="single" w:sz="4" w:space="0" w:color="auto"/>
              <w:right w:val="single" w:sz="4" w:space="0" w:color="auto"/>
            </w:tcBorders>
            <w:shd w:val="clear" w:color="auto" w:fill="auto"/>
            <w:vAlign w:val="bottom"/>
            <w:hideMark/>
          </w:tcPr>
          <w:p w14:paraId="78F1CBD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600</w:t>
            </w:r>
          </w:p>
        </w:tc>
        <w:tc>
          <w:tcPr>
            <w:tcW w:w="860" w:type="dxa"/>
            <w:tcBorders>
              <w:top w:val="nil"/>
              <w:left w:val="nil"/>
              <w:bottom w:val="single" w:sz="4" w:space="0" w:color="auto"/>
              <w:right w:val="single" w:sz="4" w:space="0" w:color="auto"/>
            </w:tcBorders>
            <w:shd w:val="clear" w:color="auto" w:fill="auto"/>
            <w:vAlign w:val="bottom"/>
            <w:hideMark/>
          </w:tcPr>
          <w:p w14:paraId="6F254CEB"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60016</w:t>
            </w:r>
          </w:p>
        </w:tc>
        <w:tc>
          <w:tcPr>
            <w:tcW w:w="1060" w:type="dxa"/>
            <w:tcBorders>
              <w:top w:val="nil"/>
              <w:left w:val="nil"/>
              <w:bottom w:val="single" w:sz="4" w:space="0" w:color="auto"/>
              <w:right w:val="nil"/>
            </w:tcBorders>
            <w:shd w:val="clear" w:color="auto" w:fill="auto"/>
            <w:vAlign w:val="bottom"/>
            <w:hideMark/>
          </w:tcPr>
          <w:p w14:paraId="0504C98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4300</w:t>
            </w:r>
          </w:p>
        </w:tc>
        <w:tc>
          <w:tcPr>
            <w:tcW w:w="1354" w:type="dxa"/>
            <w:vMerge/>
            <w:tcBorders>
              <w:top w:val="nil"/>
              <w:left w:val="single" w:sz="4" w:space="0" w:color="auto"/>
              <w:bottom w:val="single" w:sz="4" w:space="0" w:color="000000"/>
              <w:right w:val="single" w:sz="4" w:space="0" w:color="auto"/>
            </w:tcBorders>
            <w:vAlign w:val="center"/>
            <w:hideMark/>
          </w:tcPr>
          <w:p w14:paraId="23B4517B"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tcBorders>
              <w:top w:val="single" w:sz="4" w:space="0" w:color="auto"/>
              <w:left w:val="single" w:sz="4" w:space="0" w:color="auto"/>
              <w:bottom w:val="single" w:sz="4" w:space="0" w:color="000000"/>
              <w:right w:val="single" w:sz="4" w:space="0" w:color="000000"/>
            </w:tcBorders>
            <w:vAlign w:val="center"/>
            <w:hideMark/>
          </w:tcPr>
          <w:p w14:paraId="57A6A4D0"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p>
        </w:tc>
        <w:tc>
          <w:tcPr>
            <w:tcW w:w="1340" w:type="dxa"/>
            <w:tcBorders>
              <w:top w:val="nil"/>
              <w:left w:val="nil"/>
              <w:bottom w:val="single" w:sz="4" w:space="0" w:color="auto"/>
              <w:right w:val="single" w:sz="4" w:space="0" w:color="auto"/>
            </w:tcBorders>
            <w:shd w:val="clear" w:color="auto" w:fill="auto"/>
            <w:noWrap/>
            <w:vAlign w:val="bottom"/>
            <w:hideMark/>
          </w:tcPr>
          <w:p w14:paraId="2F0DA431"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5 760,83</w:t>
            </w:r>
          </w:p>
        </w:tc>
        <w:tc>
          <w:tcPr>
            <w:tcW w:w="1340" w:type="dxa"/>
            <w:tcBorders>
              <w:top w:val="nil"/>
              <w:left w:val="nil"/>
              <w:bottom w:val="single" w:sz="4" w:space="0" w:color="auto"/>
              <w:right w:val="single" w:sz="4" w:space="0" w:color="auto"/>
            </w:tcBorders>
            <w:shd w:val="clear" w:color="auto" w:fill="auto"/>
            <w:noWrap/>
            <w:vAlign w:val="bottom"/>
            <w:hideMark/>
          </w:tcPr>
          <w:p w14:paraId="3960C378"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5 760,83</w:t>
            </w:r>
          </w:p>
        </w:tc>
        <w:tc>
          <w:tcPr>
            <w:tcW w:w="920" w:type="dxa"/>
            <w:vMerge/>
            <w:tcBorders>
              <w:top w:val="nil"/>
              <w:left w:val="single" w:sz="4" w:space="0" w:color="auto"/>
              <w:bottom w:val="single" w:sz="4" w:space="0" w:color="000000"/>
              <w:right w:val="single" w:sz="4" w:space="0" w:color="auto"/>
            </w:tcBorders>
            <w:vAlign w:val="center"/>
            <w:hideMark/>
          </w:tcPr>
          <w:p w14:paraId="50379A00"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7B49D760" w14:textId="77777777" w:rsidTr="00413A87">
        <w:trPr>
          <w:trHeight w:val="555"/>
        </w:trPr>
        <w:tc>
          <w:tcPr>
            <w:tcW w:w="674" w:type="dxa"/>
            <w:tcBorders>
              <w:top w:val="nil"/>
              <w:left w:val="single" w:sz="4" w:space="0" w:color="auto"/>
              <w:bottom w:val="single" w:sz="4" w:space="0" w:color="auto"/>
              <w:right w:val="single" w:sz="4" w:space="0" w:color="auto"/>
            </w:tcBorders>
            <w:shd w:val="clear" w:color="auto" w:fill="auto"/>
            <w:vAlign w:val="bottom"/>
            <w:hideMark/>
          </w:tcPr>
          <w:p w14:paraId="460021EC"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900</w:t>
            </w:r>
          </w:p>
        </w:tc>
        <w:tc>
          <w:tcPr>
            <w:tcW w:w="860" w:type="dxa"/>
            <w:tcBorders>
              <w:top w:val="nil"/>
              <w:left w:val="nil"/>
              <w:bottom w:val="single" w:sz="4" w:space="0" w:color="auto"/>
              <w:right w:val="single" w:sz="4" w:space="0" w:color="auto"/>
            </w:tcBorders>
            <w:shd w:val="clear" w:color="auto" w:fill="auto"/>
            <w:vAlign w:val="bottom"/>
            <w:hideMark/>
          </w:tcPr>
          <w:p w14:paraId="0E223FE4"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90004</w:t>
            </w:r>
          </w:p>
        </w:tc>
        <w:tc>
          <w:tcPr>
            <w:tcW w:w="1060" w:type="dxa"/>
            <w:tcBorders>
              <w:top w:val="nil"/>
              <w:left w:val="nil"/>
              <w:bottom w:val="single" w:sz="4" w:space="0" w:color="auto"/>
              <w:right w:val="nil"/>
            </w:tcBorders>
            <w:shd w:val="clear" w:color="auto" w:fill="auto"/>
            <w:vAlign w:val="bottom"/>
            <w:hideMark/>
          </w:tcPr>
          <w:p w14:paraId="52F9D7EE"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nil"/>
              <w:left w:val="single" w:sz="4" w:space="0" w:color="auto"/>
              <w:bottom w:val="single" w:sz="4" w:space="0" w:color="000000"/>
              <w:right w:val="single" w:sz="4" w:space="0" w:color="auto"/>
            </w:tcBorders>
            <w:vAlign w:val="center"/>
            <w:hideMark/>
          </w:tcPr>
          <w:p w14:paraId="55DDB7F3"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tcBorders>
              <w:top w:val="single" w:sz="4" w:space="0" w:color="auto"/>
              <w:left w:val="nil"/>
              <w:bottom w:val="single" w:sz="4" w:space="0" w:color="auto"/>
              <w:right w:val="single" w:sz="4" w:space="0" w:color="000000"/>
            </w:tcBorders>
            <w:shd w:val="clear" w:color="auto" w:fill="auto"/>
            <w:vAlign w:val="bottom"/>
            <w:hideMark/>
          </w:tcPr>
          <w:p w14:paraId="35E6D419"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 xml:space="preserve">Zakup sadzonek i donic-utrzymanie terenów zielonych </w:t>
            </w:r>
          </w:p>
        </w:tc>
        <w:tc>
          <w:tcPr>
            <w:tcW w:w="1340" w:type="dxa"/>
            <w:tcBorders>
              <w:top w:val="nil"/>
              <w:left w:val="nil"/>
              <w:bottom w:val="single" w:sz="4" w:space="0" w:color="auto"/>
              <w:right w:val="single" w:sz="4" w:space="0" w:color="auto"/>
            </w:tcBorders>
            <w:shd w:val="clear" w:color="auto" w:fill="auto"/>
            <w:noWrap/>
            <w:vAlign w:val="bottom"/>
            <w:hideMark/>
          </w:tcPr>
          <w:p w14:paraId="73638F5B"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1 000,00</w:t>
            </w:r>
          </w:p>
        </w:tc>
        <w:tc>
          <w:tcPr>
            <w:tcW w:w="1340" w:type="dxa"/>
            <w:tcBorders>
              <w:top w:val="nil"/>
              <w:left w:val="nil"/>
              <w:bottom w:val="single" w:sz="4" w:space="0" w:color="auto"/>
              <w:right w:val="single" w:sz="4" w:space="0" w:color="auto"/>
            </w:tcBorders>
            <w:shd w:val="clear" w:color="auto" w:fill="auto"/>
            <w:noWrap/>
            <w:vAlign w:val="bottom"/>
            <w:hideMark/>
          </w:tcPr>
          <w:p w14:paraId="4D7F92D0"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992,71</w:t>
            </w:r>
          </w:p>
        </w:tc>
        <w:tc>
          <w:tcPr>
            <w:tcW w:w="920" w:type="dxa"/>
            <w:vMerge/>
            <w:tcBorders>
              <w:top w:val="nil"/>
              <w:left w:val="single" w:sz="4" w:space="0" w:color="auto"/>
              <w:bottom w:val="single" w:sz="4" w:space="0" w:color="000000"/>
              <w:right w:val="single" w:sz="4" w:space="0" w:color="auto"/>
            </w:tcBorders>
            <w:vAlign w:val="center"/>
            <w:hideMark/>
          </w:tcPr>
          <w:p w14:paraId="3230200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030D96F3" w14:textId="77777777" w:rsidTr="00413A87">
        <w:trPr>
          <w:trHeight w:val="285"/>
        </w:trPr>
        <w:tc>
          <w:tcPr>
            <w:tcW w:w="674" w:type="dxa"/>
            <w:tcBorders>
              <w:top w:val="nil"/>
              <w:left w:val="single" w:sz="4" w:space="0" w:color="auto"/>
              <w:bottom w:val="single" w:sz="4" w:space="0" w:color="auto"/>
              <w:right w:val="nil"/>
            </w:tcBorders>
            <w:shd w:val="clear" w:color="auto" w:fill="auto"/>
            <w:vAlign w:val="bottom"/>
            <w:hideMark/>
          </w:tcPr>
          <w:p w14:paraId="5AD8837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w:t>
            </w:r>
          </w:p>
        </w:tc>
        <w:tc>
          <w:tcPr>
            <w:tcW w:w="860" w:type="dxa"/>
            <w:tcBorders>
              <w:top w:val="nil"/>
              <w:left w:val="nil"/>
              <w:bottom w:val="single" w:sz="4" w:space="0" w:color="auto"/>
              <w:right w:val="nil"/>
            </w:tcBorders>
            <w:shd w:val="clear" w:color="auto" w:fill="auto"/>
            <w:vAlign w:val="bottom"/>
            <w:hideMark/>
          </w:tcPr>
          <w:p w14:paraId="3F388DB4"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w:t>
            </w:r>
          </w:p>
        </w:tc>
        <w:tc>
          <w:tcPr>
            <w:tcW w:w="1060" w:type="dxa"/>
            <w:tcBorders>
              <w:top w:val="nil"/>
              <w:left w:val="nil"/>
              <w:bottom w:val="single" w:sz="4" w:space="0" w:color="auto"/>
              <w:right w:val="nil"/>
            </w:tcBorders>
            <w:shd w:val="clear" w:color="auto" w:fill="auto"/>
            <w:vAlign w:val="bottom"/>
            <w:hideMark/>
          </w:tcPr>
          <w:p w14:paraId="77A0F69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w:t>
            </w:r>
          </w:p>
        </w:tc>
        <w:tc>
          <w:tcPr>
            <w:tcW w:w="1354" w:type="dxa"/>
            <w:tcBorders>
              <w:top w:val="nil"/>
              <w:left w:val="nil"/>
              <w:bottom w:val="single" w:sz="4" w:space="0" w:color="auto"/>
              <w:right w:val="nil"/>
            </w:tcBorders>
            <w:shd w:val="clear" w:color="auto" w:fill="auto"/>
            <w:vAlign w:val="bottom"/>
            <w:hideMark/>
          </w:tcPr>
          <w:p w14:paraId="75204A7A"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w:t>
            </w:r>
          </w:p>
        </w:tc>
        <w:tc>
          <w:tcPr>
            <w:tcW w:w="821" w:type="dxa"/>
            <w:tcBorders>
              <w:top w:val="nil"/>
              <w:left w:val="nil"/>
              <w:bottom w:val="single" w:sz="4" w:space="0" w:color="auto"/>
              <w:right w:val="nil"/>
            </w:tcBorders>
            <w:shd w:val="clear" w:color="auto" w:fill="auto"/>
            <w:vAlign w:val="bottom"/>
            <w:hideMark/>
          </w:tcPr>
          <w:p w14:paraId="72D62BDE"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w:t>
            </w:r>
          </w:p>
        </w:tc>
        <w:tc>
          <w:tcPr>
            <w:tcW w:w="1719" w:type="dxa"/>
            <w:tcBorders>
              <w:top w:val="nil"/>
              <w:left w:val="nil"/>
              <w:bottom w:val="single" w:sz="4" w:space="0" w:color="auto"/>
              <w:right w:val="single" w:sz="4" w:space="0" w:color="auto"/>
            </w:tcBorders>
            <w:shd w:val="clear" w:color="auto" w:fill="auto"/>
            <w:vAlign w:val="bottom"/>
            <w:hideMark/>
          </w:tcPr>
          <w:p w14:paraId="1D5DE61A"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Razem</w:t>
            </w:r>
          </w:p>
        </w:tc>
        <w:tc>
          <w:tcPr>
            <w:tcW w:w="1340" w:type="dxa"/>
            <w:tcBorders>
              <w:top w:val="nil"/>
              <w:left w:val="nil"/>
              <w:bottom w:val="single" w:sz="4" w:space="0" w:color="auto"/>
              <w:right w:val="single" w:sz="4" w:space="0" w:color="auto"/>
            </w:tcBorders>
            <w:shd w:val="clear" w:color="auto" w:fill="auto"/>
            <w:noWrap/>
            <w:vAlign w:val="bottom"/>
            <w:hideMark/>
          </w:tcPr>
          <w:p w14:paraId="36513010"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19 560,83</w:t>
            </w:r>
          </w:p>
        </w:tc>
        <w:tc>
          <w:tcPr>
            <w:tcW w:w="1340" w:type="dxa"/>
            <w:tcBorders>
              <w:top w:val="nil"/>
              <w:left w:val="nil"/>
              <w:bottom w:val="single" w:sz="4" w:space="0" w:color="auto"/>
              <w:right w:val="single" w:sz="4" w:space="0" w:color="auto"/>
            </w:tcBorders>
            <w:shd w:val="clear" w:color="auto" w:fill="auto"/>
            <w:noWrap/>
            <w:vAlign w:val="bottom"/>
            <w:hideMark/>
          </w:tcPr>
          <w:p w14:paraId="63ADADA0"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19 552,61</w:t>
            </w:r>
          </w:p>
        </w:tc>
        <w:tc>
          <w:tcPr>
            <w:tcW w:w="920" w:type="dxa"/>
            <w:tcBorders>
              <w:top w:val="nil"/>
              <w:left w:val="nil"/>
              <w:bottom w:val="single" w:sz="4" w:space="0" w:color="auto"/>
              <w:right w:val="single" w:sz="4" w:space="0" w:color="auto"/>
            </w:tcBorders>
            <w:shd w:val="clear" w:color="auto" w:fill="auto"/>
            <w:noWrap/>
            <w:vAlign w:val="bottom"/>
            <w:hideMark/>
          </w:tcPr>
          <w:p w14:paraId="18EACED6"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99,96%</w:t>
            </w:r>
          </w:p>
        </w:tc>
      </w:tr>
      <w:tr w:rsidR="008610A3" w:rsidRPr="00FA6614" w14:paraId="6B464756" w14:textId="77777777" w:rsidTr="00413A87">
        <w:trPr>
          <w:trHeight w:val="285"/>
        </w:trPr>
        <w:tc>
          <w:tcPr>
            <w:tcW w:w="674" w:type="dxa"/>
            <w:vMerge w:val="restart"/>
            <w:tcBorders>
              <w:top w:val="nil"/>
              <w:left w:val="single" w:sz="4" w:space="0" w:color="auto"/>
              <w:bottom w:val="single" w:sz="4" w:space="0" w:color="000000"/>
              <w:right w:val="single" w:sz="4" w:space="0" w:color="auto"/>
            </w:tcBorders>
            <w:shd w:val="clear" w:color="auto" w:fill="auto"/>
            <w:vAlign w:val="bottom"/>
            <w:hideMark/>
          </w:tcPr>
          <w:p w14:paraId="3B64AC6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600</w:t>
            </w:r>
          </w:p>
        </w:tc>
        <w:tc>
          <w:tcPr>
            <w:tcW w:w="860" w:type="dxa"/>
            <w:vMerge w:val="restart"/>
            <w:tcBorders>
              <w:top w:val="nil"/>
              <w:left w:val="single" w:sz="4" w:space="0" w:color="auto"/>
              <w:bottom w:val="single" w:sz="4" w:space="0" w:color="000000"/>
              <w:right w:val="single" w:sz="4" w:space="0" w:color="auto"/>
            </w:tcBorders>
            <w:shd w:val="clear" w:color="auto" w:fill="auto"/>
            <w:vAlign w:val="bottom"/>
            <w:hideMark/>
          </w:tcPr>
          <w:p w14:paraId="20363014"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60016</w:t>
            </w:r>
          </w:p>
        </w:tc>
        <w:tc>
          <w:tcPr>
            <w:tcW w:w="1060" w:type="dxa"/>
            <w:vMerge w:val="restart"/>
            <w:tcBorders>
              <w:top w:val="nil"/>
              <w:left w:val="nil"/>
              <w:right w:val="single" w:sz="4" w:space="0" w:color="auto"/>
            </w:tcBorders>
            <w:shd w:val="clear" w:color="auto" w:fill="auto"/>
            <w:vAlign w:val="bottom"/>
            <w:hideMark/>
          </w:tcPr>
          <w:p w14:paraId="59DF3F2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val="restart"/>
            <w:tcBorders>
              <w:top w:val="nil"/>
              <w:left w:val="single" w:sz="4" w:space="0" w:color="auto"/>
              <w:bottom w:val="nil"/>
              <w:right w:val="single" w:sz="4" w:space="0" w:color="auto"/>
            </w:tcBorders>
            <w:shd w:val="clear" w:color="000000" w:fill="F2F2F2"/>
            <w:vAlign w:val="center"/>
            <w:hideMark/>
          </w:tcPr>
          <w:p w14:paraId="648613AE"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 xml:space="preserve">Gruta </w:t>
            </w:r>
          </w:p>
        </w:tc>
        <w:tc>
          <w:tcPr>
            <w:tcW w:w="254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6ADDE9E"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Infastruktura drogowa</w:t>
            </w:r>
          </w:p>
        </w:tc>
        <w:tc>
          <w:tcPr>
            <w:tcW w:w="1340" w:type="dxa"/>
            <w:tcBorders>
              <w:top w:val="nil"/>
              <w:left w:val="nil"/>
              <w:bottom w:val="single" w:sz="4" w:space="0" w:color="auto"/>
              <w:right w:val="single" w:sz="4" w:space="0" w:color="auto"/>
            </w:tcBorders>
            <w:shd w:val="clear" w:color="000000" w:fill="FFFFFF"/>
            <w:noWrap/>
            <w:vAlign w:val="bottom"/>
            <w:hideMark/>
          </w:tcPr>
          <w:p w14:paraId="5742162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25 000,00</w:t>
            </w:r>
          </w:p>
        </w:tc>
        <w:tc>
          <w:tcPr>
            <w:tcW w:w="1340" w:type="dxa"/>
            <w:tcBorders>
              <w:top w:val="nil"/>
              <w:left w:val="nil"/>
              <w:bottom w:val="single" w:sz="4" w:space="0" w:color="auto"/>
              <w:right w:val="single" w:sz="4" w:space="0" w:color="auto"/>
            </w:tcBorders>
            <w:shd w:val="clear" w:color="auto" w:fill="auto"/>
            <w:noWrap/>
            <w:vAlign w:val="bottom"/>
            <w:hideMark/>
          </w:tcPr>
          <w:p w14:paraId="1D58F6AB"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24 999,70</w:t>
            </w:r>
          </w:p>
        </w:tc>
        <w:tc>
          <w:tcPr>
            <w:tcW w:w="9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8FBB471"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w:t>
            </w:r>
          </w:p>
        </w:tc>
      </w:tr>
      <w:tr w:rsidR="008610A3" w:rsidRPr="00FA6614" w14:paraId="46AA8EA5" w14:textId="77777777" w:rsidTr="00413A87">
        <w:trPr>
          <w:trHeight w:val="285"/>
        </w:trPr>
        <w:tc>
          <w:tcPr>
            <w:tcW w:w="674" w:type="dxa"/>
            <w:vMerge/>
            <w:tcBorders>
              <w:top w:val="nil"/>
              <w:left w:val="single" w:sz="4" w:space="0" w:color="auto"/>
              <w:bottom w:val="single" w:sz="4" w:space="0" w:color="000000"/>
              <w:right w:val="single" w:sz="4" w:space="0" w:color="auto"/>
            </w:tcBorders>
            <w:vAlign w:val="center"/>
            <w:hideMark/>
          </w:tcPr>
          <w:p w14:paraId="022BAADA"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860" w:type="dxa"/>
            <w:vMerge/>
            <w:tcBorders>
              <w:top w:val="nil"/>
              <w:left w:val="single" w:sz="4" w:space="0" w:color="auto"/>
              <w:bottom w:val="single" w:sz="4" w:space="0" w:color="000000"/>
              <w:right w:val="single" w:sz="4" w:space="0" w:color="auto"/>
            </w:tcBorders>
            <w:vAlign w:val="center"/>
            <w:hideMark/>
          </w:tcPr>
          <w:p w14:paraId="6046235E"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1060" w:type="dxa"/>
            <w:vMerge/>
            <w:tcBorders>
              <w:left w:val="nil"/>
              <w:bottom w:val="single" w:sz="4" w:space="0" w:color="auto"/>
              <w:right w:val="single" w:sz="4" w:space="0" w:color="auto"/>
            </w:tcBorders>
            <w:shd w:val="clear" w:color="auto" w:fill="auto"/>
            <w:vAlign w:val="bottom"/>
            <w:hideMark/>
          </w:tcPr>
          <w:p w14:paraId="7DC7B380"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1354" w:type="dxa"/>
            <w:vMerge/>
            <w:tcBorders>
              <w:top w:val="nil"/>
              <w:left w:val="single" w:sz="4" w:space="0" w:color="auto"/>
              <w:bottom w:val="nil"/>
              <w:right w:val="single" w:sz="4" w:space="0" w:color="auto"/>
            </w:tcBorders>
            <w:vAlign w:val="center"/>
            <w:hideMark/>
          </w:tcPr>
          <w:p w14:paraId="713E2AFC"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tcBorders>
              <w:top w:val="single" w:sz="4" w:space="0" w:color="auto"/>
              <w:left w:val="single" w:sz="4" w:space="0" w:color="auto"/>
              <w:bottom w:val="single" w:sz="4" w:space="0" w:color="000000"/>
              <w:right w:val="single" w:sz="4" w:space="0" w:color="000000"/>
            </w:tcBorders>
            <w:vAlign w:val="center"/>
            <w:hideMark/>
          </w:tcPr>
          <w:p w14:paraId="7903FE8E"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p>
        </w:tc>
        <w:tc>
          <w:tcPr>
            <w:tcW w:w="2680" w:type="dxa"/>
            <w:gridSpan w:val="2"/>
            <w:tcBorders>
              <w:top w:val="nil"/>
              <w:left w:val="nil"/>
              <w:bottom w:val="single" w:sz="4" w:space="0" w:color="auto"/>
              <w:right w:val="single" w:sz="4" w:space="0" w:color="auto"/>
            </w:tcBorders>
            <w:shd w:val="clear" w:color="000000" w:fill="FFFFFF"/>
            <w:noWrap/>
            <w:vAlign w:val="bottom"/>
            <w:hideMark/>
          </w:tcPr>
          <w:p w14:paraId="294974EA"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w:t>
            </w:r>
          </w:p>
        </w:tc>
        <w:tc>
          <w:tcPr>
            <w:tcW w:w="920" w:type="dxa"/>
            <w:vMerge/>
            <w:tcBorders>
              <w:top w:val="nil"/>
              <w:left w:val="single" w:sz="4" w:space="0" w:color="auto"/>
              <w:bottom w:val="single" w:sz="4" w:space="0" w:color="000000"/>
              <w:right w:val="single" w:sz="4" w:space="0" w:color="auto"/>
            </w:tcBorders>
            <w:vAlign w:val="center"/>
            <w:hideMark/>
          </w:tcPr>
          <w:p w14:paraId="0216FB12"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09F63BE3" w14:textId="77777777" w:rsidTr="00413A87">
        <w:trPr>
          <w:trHeight w:val="285"/>
        </w:trPr>
        <w:tc>
          <w:tcPr>
            <w:tcW w:w="674" w:type="dxa"/>
            <w:vMerge w:val="restart"/>
            <w:tcBorders>
              <w:top w:val="nil"/>
              <w:left w:val="single" w:sz="4" w:space="0" w:color="auto"/>
              <w:bottom w:val="single" w:sz="4" w:space="0" w:color="000000"/>
              <w:right w:val="single" w:sz="4" w:space="0" w:color="auto"/>
            </w:tcBorders>
            <w:shd w:val="clear" w:color="auto" w:fill="auto"/>
            <w:vAlign w:val="bottom"/>
            <w:hideMark/>
          </w:tcPr>
          <w:p w14:paraId="182F371F"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900</w:t>
            </w:r>
          </w:p>
        </w:tc>
        <w:tc>
          <w:tcPr>
            <w:tcW w:w="860" w:type="dxa"/>
            <w:vMerge w:val="restart"/>
            <w:tcBorders>
              <w:top w:val="nil"/>
              <w:left w:val="single" w:sz="4" w:space="0" w:color="auto"/>
              <w:bottom w:val="single" w:sz="4" w:space="0" w:color="000000"/>
              <w:right w:val="single" w:sz="4" w:space="0" w:color="auto"/>
            </w:tcBorders>
            <w:shd w:val="clear" w:color="auto" w:fill="auto"/>
            <w:vAlign w:val="bottom"/>
            <w:hideMark/>
          </w:tcPr>
          <w:p w14:paraId="66626F4F"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90004</w:t>
            </w:r>
          </w:p>
        </w:tc>
        <w:tc>
          <w:tcPr>
            <w:tcW w:w="1060" w:type="dxa"/>
            <w:tcBorders>
              <w:top w:val="nil"/>
              <w:left w:val="nil"/>
              <w:bottom w:val="single" w:sz="4" w:space="0" w:color="auto"/>
              <w:right w:val="single" w:sz="4" w:space="0" w:color="auto"/>
            </w:tcBorders>
            <w:shd w:val="clear" w:color="auto" w:fill="auto"/>
            <w:vAlign w:val="bottom"/>
            <w:hideMark/>
          </w:tcPr>
          <w:p w14:paraId="69551BBD"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4300</w:t>
            </w:r>
          </w:p>
        </w:tc>
        <w:tc>
          <w:tcPr>
            <w:tcW w:w="1354" w:type="dxa"/>
            <w:vMerge/>
            <w:tcBorders>
              <w:top w:val="nil"/>
              <w:left w:val="single" w:sz="4" w:space="0" w:color="auto"/>
              <w:bottom w:val="nil"/>
              <w:right w:val="single" w:sz="4" w:space="0" w:color="auto"/>
            </w:tcBorders>
            <w:vAlign w:val="center"/>
            <w:hideMark/>
          </w:tcPr>
          <w:p w14:paraId="01160D09"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5FED0E9"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 xml:space="preserve">Poprawa wizerunku wsi </w:t>
            </w:r>
          </w:p>
        </w:tc>
        <w:tc>
          <w:tcPr>
            <w:tcW w:w="1340" w:type="dxa"/>
            <w:tcBorders>
              <w:top w:val="nil"/>
              <w:left w:val="nil"/>
              <w:bottom w:val="single" w:sz="4" w:space="0" w:color="auto"/>
              <w:right w:val="single" w:sz="4" w:space="0" w:color="auto"/>
            </w:tcBorders>
            <w:shd w:val="clear" w:color="000000" w:fill="FFFFFF"/>
            <w:noWrap/>
            <w:vAlign w:val="bottom"/>
            <w:hideMark/>
          </w:tcPr>
          <w:p w14:paraId="5BA14ECA"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120,00</w:t>
            </w:r>
          </w:p>
        </w:tc>
        <w:tc>
          <w:tcPr>
            <w:tcW w:w="1340" w:type="dxa"/>
            <w:tcBorders>
              <w:top w:val="nil"/>
              <w:left w:val="nil"/>
              <w:bottom w:val="single" w:sz="4" w:space="0" w:color="auto"/>
              <w:right w:val="single" w:sz="4" w:space="0" w:color="auto"/>
            </w:tcBorders>
            <w:shd w:val="clear" w:color="auto" w:fill="auto"/>
            <w:noWrap/>
            <w:vAlign w:val="bottom"/>
            <w:hideMark/>
          </w:tcPr>
          <w:p w14:paraId="5658800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120,00</w:t>
            </w:r>
          </w:p>
        </w:tc>
        <w:tc>
          <w:tcPr>
            <w:tcW w:w="920" w:type="dxa"/>
            <w:vMerge/>
            <w:tcBorders>
              <w:top w:val="nil"/>
              <w:left w:val="single" w:sz="4" w:space="0" w:color="auto"/>
              <w:bottom w:val="single" w:sz="4" w:space="0" w:color="000000"/>
              <w:right w:val="single" w:sz="4" w:space="0" w:color="auto"/>
            </w:tcBorders>
            <w:vAlign w:val="center"/>
            <w:hideMark/>
          </w:tcPr>
          <w:p w14:paraId="1C33CAC2"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77E72D46" w14:textId="77777777" w:rsidTr="00413A87">
        <w:trPr>
          <w:trHeight w:val="285"/>
        </w:trPr>
        <w:tc>
          <w:tcPr>
            <w:tcW w:w="674" w:type="dxa"/>
            <w:vMerge/>
            <w:tcBorders>
              <w:top w:val="nil"/>
              <w:left w:val="single" w:sz="4" w:space="0" w:color="auto"/>
              <w:bottom w:val="single" w:sz="4" w:space="0" w:color="000000"/>
              <w:right w:val="single" w:sz="4" w:space="0" w:color="auto"/>
            </w:tcBorders>
            <w:vAlign w:val="center"/>
            <w:hideMark/>
          </w:tcPr>
          <w:p w14:paraId="46642AE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860" w:type="dxa"/>
            <w:vMerge/>
            <w:tcBorders>
              <w:top w:val="nil"/>
              <w:left w:val="single" w:sz="4" w:space="0" w:color="auto"/>
              <w:bottom w:val="single" w:sz="4" w:space="0" w:color="000000"/>
              <w:right w:val="single" w:sz="4" w:space="0" w:color="auto"/>
            </w:tcBorders>
            <w:vAlign w:val="center"/>
            <w:hideMark/>
          </w:tcPr>
          <w:p w14:paraId="0BCF165F"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1060" w:type="dxa"/>
            <w:tcBorders>
              <w:top w:val="nil"/>
              <w:left w:val="nil"/>
              <w:bottom w:val="single" w:sz="4" w:space="0" w:color="auto"/>
              <w:right w:val="single" w:sz="4" w:space="0" w:color="auto"/>
            </w:tcBorders>
            <w:shd w:val="clear" w:color="auto" w:fill="auto"/>
            <w:vAlign w:val="bottom"/>
            <w:hideMark/>
          </w:tcPr>
          <w:p w14:paraId="2299F94E"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nil"/>
              <w:left w:val="single" w:sz="4" w:space="0" w:color="auto"/>
              <w:bottom w:val="nil"/>
              <w:right w:val="single" w:sz="4" w:space="0" w:color="auto"/>
            </w:tcBorders>
            <w:vAlign w:val="center"/>
            <w:hideMark/>
          </w:tcPr>
          <w:p w14:paraId="07FDE10F"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tcBorders>
              <w:top w:val="single" w:sz="4" w:space="0" w:color="auto"/>
              <w:left w:val="single" w:sz="4" w:space="0" w:color="auto"/>
              <w:bottom w:val="single" w:sz="4" w:space="0" w:color="000000"/>
              <w:right w:val="single" w:sz="4" w:space="0" w:color="000000"/>
            </w:tcBorders>
            <w:vAlign w:val="center"/>
            <w:hideMark/>
          </w:tcPr>
          <w:p w14:paraId="31AFA702"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p>
        </w:tc>
        <w:tc>
          <w:tcPr>
            <w:tcW w:w="1340" w:type="dxa"/>
            <w:tcBorders>
              <w:top w:val="nil"/>
              <w:left w:val="nil"/>
              <w:bottom w:val="single" w:sz="4" w:space="0" w:color="auto"/>
              <w:right w:val="single" w:sz="4" w:space="0" w:color="auto"/>
            </w:tcBorders>
            <w:shd w:val="clear" w:color="000000" w:fill="FFFFFF"/>
            <w:noWrap/>
            <w:vAlign w:val="bottom"/>
            <w:hideMark/>
          </w:tcPr>
          <w:p w14:paraId="3AA6D82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2 880,00</w:t>
            </w:r>
          </w:p>
        </w:tc>
        <w:tc>
          <w:tcPr>
            <w:tcW w:w="1340" w:type="dxa"/>
            <w:tcBorders>
              <w:top w:val="nil"/>
              <w:left w:val="nil"/>
              <w:bottom w:val="single" w:sz="4" w:space="0" w:color="auto"/>
              <w:right w:val="single" w:sz="4" w:space="0" w:color="auto"/>
            </w:tcBorders>
            <w:shd w:val="clear" w:color="auto" w:fill="auto"/>
            <w:noWrap/>
            <w:vAlign w:val="bottom"/>
            <w:hideMark/>
          </w:tcPr>
          <w:p w14:paraId="2DBF6DF8"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2 682,02</w:t>
            </w:r>
          </w:p>
        </w:tc>
        <w:tc>
          <w:tcPr>
            <w:tcW w:w="920" w:type="dxa"/>
            <w:vMerge/>
            <w:tcBorders>
              <w:top w:val="nil"/>
              <w:left w:val="single" w:sz="4" w:space="0" w:color="auto"/>
              <w:bottom w:val="single" w:sz="4" w:space="0" w:color="000000"/>
              <w:right w:val="single" w:sz="4" w:space="0" w:color="auto"/>
            </w:tcBorders>
            <w:vAlign w:val="center"/>
            <w:hideMark/>
          </w:tcPr>
          <w:p w14:paraId="23EA8B1A"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2624337B" w14:textId="77777777" w:rsidTr="00413A87">
        <w:trPr>
          <w:trHeight w:val="840"/>
        </w:trPr>
        <w:tc>
          <w:tcPr>
            <w:tcW w:w="674" w:type="dxa"/>
            <w:tcBorders>
              <w:top w:val="nil"/>
              <w:left w:val="single" w:sz="4" w:space="0" w:color="auto"/>
              <w:bottom w:val="single" w:sz="4" w:space="0" w:color="auto"/>
              <w:right w:val="single" w:sz="4" w:space="0" w:color="auto"/>
            </w:tcBorders>
            <w:shd w:val="clear" w:color="auto" w:fill="auto"/>
            <w:vAlign w:val="bottom"/>
            <w:hideMark/>
          </w:tcPr>
          <w:p w14:paraId="7AC0C58C"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lastRenderedPageBreak/>
              <w:t>801</w:t>
            </w:r>
          </w:p>
        </w:tc>
        <w:tc>
          <w:tcPr>
            <w:tcW w:w="860" w:type="dxa"/>
            <w:tcBorders>
              <w:top w:val="nil"/>
              <w:left w:val="nil"/>
              <w:bottom w:val="single" w:sz="4" w:space="0" w:color="auto"/>
              <w:right w:val="single" w:sz="4" w:space="0" w:color="auto"/>
            </w:tcBorders>
            <w:shd w:val="clear" w:color="auto" w:fill="auto"/>
            <w:vAlign w:val="bottom"/>
            <w:hideMark/>
          </w:tcPr>
          <w:p w14:paraId="50677415"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80101</w:t>
            </w:r>
          </w:p>
        </w:tc>
        <w:tc>
          <w:tcPr>
            <w:tcW w:w="1060" w:type="dxa"/>
            <w:tcBorders>
              <w:top w:val="nil"/>
              <w:left w:val="nil"/>
              <w:bottom w:val="single" w:sz="4" w:space="0" w:color="auto"/>
              <w:right w:val="single" w:sz="4" w:space="0" w:color="auto"/>
            </w:tcBorders>
            <w:shd w:val="clear" w:color="auto" w:fill="auto"/>
            <w:vAlign w:val="bottom"/>
            <w:hideMark/>
          </w:tcPr>
          <w:p w14:paraId="2BDD3CF2"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nil"/>
              <w:left w:val="single" w:sz="4" w:space="0" w:color="auto"/>
              <w:bottom w:val="single" w:sz="4" w:space="0" w:color="auto"/>
              <w:right w:val="single" w:sz="4" w:space="0" w:color="auto"/>
            </w:tcBorders>
            <w:vAlign w:val="center"/>
            <w:hideMark/>
          </w:tcPr>
          <w:p w14:paraId="6177D84B"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tcBorders>
              <w:top w:val="single" w:sz="4" w:space="0" w:color="auto"/>
              <w:left w:val="nil"/>
              <w:bottom w:val="single" w:sz="4" w:space="0" w:color="auto"/>
              <w:right w:val="single" w:sz="4" w:space="0" w:color="000000"/>
            </w:tcBorders>
            <w:shd w:val="clear" w:color="auto" w:fill="auto"/>
            <w:vAlign w:val="center"/>
            <w:hideMark/>
          </w:tcPr>
          <w:p w14:paraId="4DB1A0EB"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Zakup wyposażenia i materiałów na rzecz SP  w Grucie</w:t>
            </w:r>
          </w:p>
        </w:tc>
        <w:tc>
          <w:tcPr>
            <w:tcW w:w="1340" w:type="dxa"/>
            <w:tcBorders>
              <w:top w:val="nil"/>
              <w:left w:val="nil"/>
              <w:bottom w:val="single" w:sz="4" w:space="0" w:color="auto"/>
              <w:right w:val="single" w:sz="4" w:space="0" w:color="auto"/>
            </w:tcBorders>
            <w:shd w:val="clear" w:color="000000" w:fill="FFFFFF"/>
            <w:noWrap/>
            <w:vAlign w:val="bottom"/>
            <w:hideMark/>
          </w:tcPr>
          <w:p w14:paraId="327731E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10 500,00</w:t>
            </w:r>
          </w:p>
        </w:tc>
        <w:tc>
          <w:tcPr>
            <w:tcW w:w="1340" w:type="dxa"/>
            <w:tcBorders>
              <w:top w:val="nil"/>
              <w:left w:val="nil"/>
              <w:bottom w:val="single" w:sz="4" w:space="0" w:color="auto"/>
              <w:right w:val="single" w:sz="4" w:space="0" w:color="auto"/>
            </w:tcBorders>
            <w:shd w:val="clear" w:color="auto" w:fill="auto"/>
            <w:noWrap/>
            <w:vAlign w:val="bottom"/>
            <w:hideMark/>
          </w:tcPr>
          <w:p w14:paraId="21C19521"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10 494,82</w:t>
            </w:r>
          </w:p>
        </w:tc>
        <w:tc>
          <w:tcPr>
            <w:tcW w:w="920" w:type="dxa"/>
            <w:vMerge/>
            <w:tcBorders>
              <w:top w:val="nil"/>
              <w:left w:val="single" w:sz="4" w:space="0" w:color="auto"/>
              <w:bottom w:val="single" w:sz="4" w:space="0" w:color="000000"/>
              <w:right w:val="single" w:sz="4" w:space="0" w:color="auto"/>
            </w:tcBorders>
            <w:vAlign w:val="center"/>
            <w:hideMark/>
          </w:tcPr>
          <w:p w14:paraId="1A82C74A"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758679B6" w14:textId="77777777" w:rsidTr="00413A87">
        <w:trPr>
          <w:trHeight w:val="285"/>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5D7C81B"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2248627"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92116</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E3B77E8"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single" w:sz="4" w:space="0" w:color="auto"/>
              <w:left w:val="single" w:sz="4" w:space="0" w:color="auto"/>
              <w:bottom w:val="single" w:sz="4" w:space="0" w:color="auto"/>
              <w:right w:val="single" w:sz="4" w:space="0" w:color="auto"/>
            </w:tcBorders>
            <w:vAlign w:val="center"/>
            <w:hideMark/>
          </w:tcPr>
          <w:p w14:paraId="2A73F525"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905B91"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 xml:space="preserve">Współfinansowanie na rzecz  Gminnej Biblioteki Publicznej w Grucie </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159C52"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1 600,00</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ADD0A"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w:t>
            </w:r>
          </w:p>
        </w:tc>
        <w:tc>
          <w:tcPr>
            <w:tcW w:w="920" w:type="dxa"/>
            <w:vMerge/>
            <w:tcBorders>
              <w:top w:val="nil"/>
              <w:left w:val="single" w:sz="4" w:space="0" w:color="auto"/>
              <w:bottom w:val="single" w:sz="4" w:space="0" w:color="000000"/>
              <w:right w:val="single" w:sz="4" w:space="0" w:color="auto"/>
            </w:tcBorders>
            <w:vAlign w:val="center"/>
            <w:hideMark/>
          </w:tcPr>
          <w:p w14:paraId="2F9EAE0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4FB80CCC" w14:textId="77777777" w:rsidTr="00413A87">
        <w:trPr>
          <w:trHeight w:val="435"/>
        </w:trPr>
        <w:tc>
          <w:tcPr>
            <w:tcW w:w="674" w:type="dxa"/>
            <w:vMerge/>
            <w:tcBorders>
              <w:top w:val="single" w:sz="4" w:space="0" w:color="auto"/>
              <w:left w:val="single" w:sz="4" w:space="0" w:color="auto"/>
              <w:bottom w:val="single" w:sz="4" w:space="0" w:color="000000"/>
              <w:right w:val="single" w:sz="4" w:space="0" w:color="auto"/>
            </w:tcBorders>
            <w:vAlign w:val="center"/>
            <w:hideMark/>
          </w:tcPr>
          <w:p w14:paraId="42F8260A"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860" w:type="dxa"/>
            <w:vMerge/>
            <w:tcBorders>
              <w:top w:val="single" w:sz="4" w:space="0" w:color="auto"/>
              <w:left w:val="single" w:sz="4" w:space="0" w:color="auto"/>
              <w:bottom w:val="single" w:sz="4" w:space="0" w:color="000000"/>
              <w:right w:val="single" w:sz="4" w:space="0" w:color="auto"/>
            </w:tcBorders>
            <w:vAlign w:val="center"/>
            <w:hideMark/>
          </w:tcPr>
          <w:p w14:paraId="44D82F44"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1060" w:type="dxa"/>
            <w:vMerge/>
            <w:tcBorders>
              <w:top w:val="single" w:sz="4" w:space="0" w:color="auto"/>
              <w:left w:val="nil"/>
              <w:bottom w:val="single" w:sz="4" w:space="0" w:color="auto"/>
              <w:right w:val="single" w:sz="4" w:space="0" w:color="auto"/>
            </w:tcBorders>
            <w:shd w:val="clear" w:color="auto" w:fill="auto"/>
            <w:vAlign w:val="bottom"/>
            <w:hideMark/>
          </w:tcPr>
          <w:p w14:paraId="349A112E"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1354" w:type="dxa"/>
            <w:vMerge/>
            <w:tcBorders>
              <w:top w:val="single" w:sz="4" w:space="0" w:color="auto"/>
              <w:left w:val="single" w:sz="4" w:space="0" w:color="auto"/>
              <w:bottom w:val="nil"/>
              <w:right w:val="single" w:sz="4" w:space="0" w:color="auto"/>
            </w:tcBorders>
            <w:vAlign w:val="center"/>
            <w:hideMark/>
          </w:tcPr>
          <w:p w14:paraId="1591E482"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tcBorders>
              <w:top w:val="single" w:sz="4" w:space="0" w:color="auto"/>
              <w:left w:val="single" w:sz="4" w:space="0" w:color="auto"/>
              <w:bottom w:val="single" w:sz="4" w:space="0" w:color="000000"/>
              <w:right w:val="single" w:sz="4" w:space="0" w:color="000000"/>
            </w:tcBorders>
            <w:vAlign w:val="center"/>
            <w:hideMark/>
          </w:tcPr>
          <w:p w14:paraId="18F81E0E"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p>
        </w:tc>
        <w:tc>
          <w:tcPr>
            <w:tcW w:w="1340" w:type="dxa"/>
            <w:vMerge/>
            <w:tcBorders>
              <w:top w:val="single" w:sz="4" w:space="0" w:color="auto"/>
              <w:left w:val="nil"/>
              <w:bottom w:val="single" w:sz="4" w:space="0" w:color="auto"/>
              <w:right w:val="single" w:sz="4" w:space="0" w:color="auto"/>
            </w:tcBorders>
            <w:shd w:val="clear" w:color="000000" w:fill="FFFFFF"/>
            <w:noWrap/>
            <w:vAlign w:val="bottom"/>
            <w:hideMark/>
          </w:tcPr>
          <w:p w14:paraId="01A5B5DD"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D3E8A4B"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1 600,00</w:t>
            </w:r>
          </w:p>
        </w:tc>
        <w:tc>
          <w:tcPr>
            <w:tcW w:w="920" w:type="dxa"/>
            <w:vMerge/>
            <w:tcBorders>
              <w:top w:val="nil"/>
              <w:left w:val="single" w:sz="4" w:space="0" w:color="auto"/>
              <w:bottom w:val="single" w:sz="4" w:space="0" w:color="000000"/>
              <w:right w:val="single" w:sz="4" w:space="0" w:color="auto"/>
            </w:tcBorders>
            <w:vAlign w:val="center"/>
            <w:hideMark/>
          </w:tcPr>
          <w:p w14:paraId="734C4320"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2BC14838" w14:textId="77777777" w:rsidTr="00413A87">
        <w:trPr>
          <w:trHeight w:val="285"/>
        </w:trPr>
        <w:tc>
          <w:tcPr>
            <w:tcW w:w="674" w:type="dxa"/>
            <w:vMerge/>
            <w:tcBorders>
              <w:top w:val="nil"/>
              <w:left w:val="single" w:sz="4" w:space="0" w:color="auto"/>
              <w:bottom w:val="single" w:sz="4" w:space="0" w:color="auto"/>
              <w:right w:val="single" w:sz="4" w:space="0" w:color="auto"/>
            </w:tcBorders>
            <w:vAlign w:val="center"/>
            <w:hideMark/>
          </w:tcPr>
          <w:p w14:paraId="62CFD6C8"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860" w:type="dxa"/>
            <w:vMerge/>
            <w:tcBorders>
              <w:top w:val="nil"/>
              <w:left w:val="single" w:sz="4" w:space="0" w:color="auto"/>
              <w:bottom w:val="single" w:sz="4" w:space="0" w:color="auto"/>
              <w:right w:val="single" w:sz="4" w:space="0" w:color="auto"/>
            </w:tcBorders>
            <w:vAlign w:val="center"/>
            <w:hideMark/>
          </w:tcPr>
          <w:p w14:paraId="5A6FAD57"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1060" w:type="dxa"/>
            <w:tcBorders>
              <w:top w:val="nil"/>
              <w:left w:val="nil"/>
              <w:bottom w:val="single" w:sz="4" w:space="0" w:color="auto"/>
              <w:right w:val="single" w:sz="4" w:space="0" w:color="auto"/>
            </w:tcBorders>
            <w:shd w:val="clear" w:color="auto" w:fill="auto"/>
            <w:vAlign w:val="bottom"/>
            <w:hideMark/>
          </w:tcPr>
          <w:p w14:paraId="0959D806"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4240</w:t>
            </w:r>
          </w:p>
        </w:tc>
        <w:tc>
          <w:tcPr>
            <w:tcW w:w="1354" w:type="dxa"/>
            <w:vMerge/>
            <w:tcBorders>
              <w:top w:val="nil"/>
              <w:left w:val="single" w:sz="4" w:space="0" w:color="auto"/>
              <w:bottom w:val="single" w:sz="4" w:space="0" w:color="auto"/>
              <w:right w:val="single" w:sz="4" w:space="0" w:color="auto"/>
            </w:tcBorders>
            <w:vAlign w:val="center"/>
            <w:hideMark/>
          </w:tcPr>
          <w:p w14:paraId="56C1037E"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tcBorders>
              <w:top w:val="single" w:sz="4" w:space="0" w:color="auto"/>
              <w:left w:val="single" w:sz="4" w:space="0" w:color="auto"/>
              <w:bottom w:val="single" w:sz="4" w:space="0" w:color="auto"/>
              <w:right w:val="single" w:sz="4" w:space="0" w:color="000000"/>
            </w:tcBorders>
            <w:vAlign w:val="center"/>
            <w:hideMark/>
          </w:tcPr>
          <w:p w14:paraId="45AFE425"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p>
        </w:tc>
        <w:tc>
          <w:tcPr>
            <w:tcW w:w="1340" w:type="dxa"/>
            <w:tcBorders>
              <w:top w:val="nil"/>
              <w:left w:val="nil"/>
              <w:bottom w:val="single" w:sz="4" w:space="0" w:color="auto"/>
              <w:right w:val="single" w:sz="4" w:space="0" w:color="auto"/>
            </w:tcBorders>
            <w:shd w:val="clear" w:color="000000" w:fill="FFFFFF"/>
            <w:noWrap/>
            <w:vAlign w:val="bottom"/>
            <w:hideMark/>
          </w:tcPr>
          <w:p w14:paraId="07D0447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900,00</w:t>
            </w:r>
          </w:p>
        </w:tc>
        <w:tc>
          <w:tcPr>
            <w:tcW w:w="1340" w:type="dxa"/>
            <w:tcBorders>
              <w:top w:val="nil"/>
              <w:left w:val="nil"/>
              <w:bottom w:val="single" w:sz="4" w:space="0" w:color="auto"/>
              <w:right w:val="single" w:sz="4" w:space="0" w:color="auto"/>
            </w:tcBorders>
            <w:shd w:val="clear" w:color="auto" w:fill="auto"/>
            <w:noWrap/>
            <w:vAlign w:val="bottom"/>
            <w:hideMark/>
          </w:tcPr>
          <w:p w14:paraId="5BDE9D8F"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897,37</w:t>
            </w:r>
          </w:p>
        </w:tc>
        <w:tc>
          <w:tcPr>
            <w:tcW w:w="920" w:type="dxa"/>
            <w:vMerge/>
            <w:tcBorders>
              <w:top w:val="nil"/>
              <w:left w:val="single" w:sz="4" w:space="0" w:color="auto"/>
              <w:bottom w:val="single" w:sz="4" w:space="0" w:color="000000"/>
              <w:right w:val="single" w:sz="4" w:space="0" w:color="auto"/>
            </w:tcBorders>
            <w:vAlign w:val="center"/>
            <w:hideMark/>
          </w:tcPr>
          <w:p w14:paraId="064F501E"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3A02CA61" w14:textId="77777777" w:rsidTr="00413A87">
        <w:trPr>
          <w:trHeight w:val="510"/>
        </w:trPr>
        <w:tc>
          <w:tcPr>
            <w:tcW w:w="6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FC6476"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754</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A6CDB8"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75412</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2EF74A"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single" w:sz="4" w:space="0" w:color="auto"/>
              <w:left w:val="single" w:sz="4" w:space="0" w:color="auto"/>
              <w:bottom w:val="single" w:sz="4" w:space="0" w:color="auto"/>
              <w:right w:val="single" w:sz="4" w:space="0" w:color="auto"/>
            </w:tcBorders>
            <w:vAlign w:val="center"/>
            <w:hideMark/>
          </w:tcPr>
          <w:p w14:paraId="1BD1BDDB"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6D4A95"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Ochrona przeciwpożarowa - OSP Gruta</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D30FAA"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1 000,00</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CEF4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1 000,00</w:t>
            </w:r>
          </w:p>
        </w:tc>
        <w:tc>
          <w:tcPr>
            <w:tcW w:w="920" w:type="dxa"/>
            <w:vMerge/>
            <w:tcBorders>
              <w:top w:val="nil"/>
              <w:left w:val="single" w:sz="4" w:space="0" w:color="auto"/>
              <w:bottom w:val="single" w:sz="4" w:space="0" w:color="000000"/>
              <w:right w:val="single" w:sz="4" w:space="0" w:color="auto"/>
            </w:tcBorders>
            <w:vAlign w:val="center"/>
            <w:hideMark/>
          </w:tcPr>
          <w:p w14:paraId="2244872F"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11153D95" w14:textId="77777777" w:rsidTr="00413A87">
        <w:trPr>
          <w:trHeight w:val="285"/>
        </w:trPr>
        <w:tc>
          <w:tcPr>
            <w:tcW w:w="674" w:type="dxa"/>
            <w:vMerge w:val="restart"/>
            <w:tcBorders>
              <w:top w:val="single" w:sz="4" w:space="0" w:color="auto"/>
              <w:left w:val="single" w:sz="4" w:space="0" w:color="auto"/>
              <w:bottom w:val="nil"/>
              <w:right w:val="single" w:sz="4" w:space="0" w:color="auto"/>
            </w:tcBorders>
            <w:shd w:val="clear" w:color="auto" w:fill="auto"/>
            <w:vAlign w:val="bottom"/>
            <w:hideMark/>
          </w:tcPr>
          <w:p w14:paraId="181AAD7A"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w:t>
            </w:r>
          </w:p>
        </w:tc>
        <w:tc>
          <w:tcPr>
            <w:tcW w:w="860" w:type="dxa"/>
            <w:vMerge w:val="restart"/>
            <w:tcBorders>
              <w:top w:val="single" w:sz="4" w:space="0" w:color="auto"/>
              <w:left w:val="single" w:sz="4" w:space="0" w:color="auto"/>
              <w:bottom w:val="nil"/>
              <w:right w:val="single" w:sz="4" w:space="0" w:color="auto"/>
            </w:tcBorders>
            <w:shd w:val="clear" w:color="auto" w:fill="auto"/>
            <w:vAlign w:val="bottom"/>
            <w:hideMark/>
          </w:tcPr>
          <w:p w14:paraId="527DEAAD"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92105</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14:paraId="43A0C205"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single" w:sz="4" w:space="0" w:color="auto"/>
              <w:left w:val="single" w:sz="4" w:space="0" w:color="auto"/>
              <w:bottom w:val="nil"/>
              <w:right w:val="single" w:sz="4" w:space="0" w:color="auto"/>
            </w:tcBorders>
            <w:vAlign w:val="center"/>
            <w:hideMark/>
          </w:tcPr>
          <w:p w14:paraId="0940051F"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14:paraId="78113ECA"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 xml:space="preserve">Działania promocyjne i imprezy kulturalno- sportowe </w:t>
            </w:r>
          </w:p>
        </w:tc>
        <w:tc>
          <w:tcPr>
            <w:tcW w:w="1340" w:type="dxa"/>
            <w:tcBorders>
              <w:top w:val="single" w:sz="4" w:space="0" w:color="auto"/>
              <w:left w:val="nil"/>
              <w:bottom w:val="single" w:sz="4" w:space="0" w:color="auto"/>
              <w:right w:val="single" w:sz="4" w:space="0" w:color="auto"/>
            </w:tcBorders>
            <w:shd w:val="clear" w:color="000000" w:fill="FFFFFF"/>
            <w:noWrap/>
            <w:vAlign w:val="bottom"/>
            <w:hideMark/>
          </w:tcPr>
          <w:p w14:paraId="48A2C4FE"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1 657,71</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76C169F"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1 657,10</w:t>
            </w:r>
          </w:p>
        </w:tc>
        <w:tc>
          <w:tcPr>
            <w:tcW w:w="920" w:type="dxa"/>
            <w:vMerge/>
            <w:tcBorders>
              <w:top w:val="nil"/>
              <w:left w:val="single" w:sz="4" w:space="0" w:color="auto"/>
              <w:bottom w:val="single" w:sz="4" w:space="0" w:color="000000"/>
              <w:right w:val="single" w:sz="4" w:space="0" w:color="auto"/>
            </w:tcBorders>
            <w:vAlign w:val="center"/>
            <w:hideMark/>
          </w:tcPr>
          <w:p w14:paraId="78AC9D2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466FA6C3" w14:textId="77777777" w:rsidTr="00413A87">
        <w:trPr>
          <w:trHeight w:val="285"/>
        </w:trPr>
        <w:tc>
          <w:tcPr>
            <w:tcW w:w="674" w:type="dxa"/>
            <w:vMerge/>
            <w:tcBorders>
              <w:top w:val="nil"/>
              <w:left w:val="single" w:sz="4" w:space="0" w:color="auto"/>
              <w:bottom w:val="nil"/>
              <w:right w:val="single" w:sz="4" w:space="0" w:color="auto"/>
            </w:tcBorders>
            <w:vAlign w:val="center"/>
            <w:hideMark/>
          </w:tcPr>
          <w:p w14:paraId="76E825F6"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860" w:type="dxa"/>
            <w:vMerge/>
            <w:tcBorders>
              <w:top w:val="nil"/>
              <w:left w:val="single" w:sz="4" w:space="0" w:color="auto"/>
              <w:bottom w:val="nil"/>
              <w:right w:val="single" w:sz="4" w:space="0" w:color="auto"/>
            </w:tcBorders>
            <w:vAlign w:val="center"/>
            <w:hideMark/>
          </w:tcPr>
          <w:p w14:paraId="43054E58"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1060" w:type="dxa"/>
            <w:tcBorders>
              <w:top w:val="nil"/>
              <w:left w:val="nil"/>
              <w:bottom w:val="single" w:sz="4" w:space="0" w:color="auto"/>
              <w:right w:val="single" w:sz="4" w:space="0" w:color="auto"/>
            </w:tcBorders>
            <w:shd w:val="clear" w:color="auto" w:fill="auto"/>
            <w:vAlign w:val="bottom"/>
            <w:hideMark/>
          </w:tcPr>
          <w:p w14:paraId="3D9B691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4220</w:t>
            </w:r>
          </w:p>
        </w:tc>
        <w:tc>
          <w:tcPr>
            <w:tcW w:w="1354" w:type="dxa"/>
            <w:vMerge/>
            <w:tcBorders>
              <w:top w:val="nil"/>
              <w:left w:val="single" w:sz="4" w:space="0" w:color="auto"/>
              <w:bottom w:val="nil"/>
              <w:right w:val="single" w:sz="4" w:space="0" w:color="auto"/>
            </w:tcBorders>
            <w:vAlign w:val="center"/>
            <w:hideMark/>
          </w:tcPr>
          <w:p w14:paraId="0E1BC9D7"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tcBorders>
              <w:top w:val="single" w:sz="4" w:space="0" w:color="auto"/>
              <w:left w:val="single" w:sz="4" w:space="0" w:color="auto"/>
              <w:bottom w:val="nil"/>
              <w:right w:val="single" w:sz="4" w:space="0" w:color="000000"/>
            </w:tcBorders>
            <w:vAlign w:val="center"/>
            <w:hideMark/>
          </w:tcPr>
          <w:p w14:paraId="5B1AE3D8"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p>
        </w:tc>
        <w:tc>
          <w:tcPr>
            <w:tcW w:w="1340" w:type="dxa"/>
            <w:tcBorders>
              <w:top w:val="nil"/>
              <w:left w:val="nil"/>
              <w:bottom w:val="single" w:sz="4" w:space="0" w:color="auto"/>
              <w:right w:val="single" w:sz="4" w:space="0" w:color="auto"/>
            </w:tcBorders>
            <w:shd w:val="clear" w:color="000000" w:fill="FFFFFF"/>
            <w:noWrap/>
            <w:vAlign w:val="bottom"/>
            <w:hideMark/>
          </w:tcPr>
          <w:p w14:paraId="31A3ABCA"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900,00</w:t>
            </w:r>
          </w:p>
        </w:tc>
        <w:tc>
          <w:tcPr>
            <w:tcW w:w="1340" w:type="dxa"/>
            <w:tcBorders>
              <w:top w:val="nil"/>
              <w:left w:val="nil"/>
              <w:bottom w:val="single" w:sz="4" w:space="0" w:color="auto"/>
              <w:right w:val="single" w:sz="4" w:space="0" w:color="auto"/>
            </w:tcBorders>
            <w:shd w:val="clear" w:color="auto" w:fill="auto"/>
            <w:noWrap/>
            <w:vAlign w:val="bottom"/>
            <w:hideMark/>
          </w:tcPr>
          <w:p w14:paraId="6F022172"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900,00</w:t>
            </w:r>
          </w:p>
        </w:tc>
        <w:tc>
          <w:tcPr>
            <w:tcW w:w="920" w:type="dxa"/>
            <w:vMerge/>
            <w:tcBorders>
              <w:top w:val="nil"/>
              <w:left w:val="single" w:sz="4" w:space="0" w:color="auto"/>
              <w:bottom w:val="single" w:sz="4" w:space="0" w:color="000000"/>
              <w:right w:val="single" w:sz="4" w:space="0" w:color="auto"/>
            </w:tcBorders>
            <w:vAlign w:val="center"/>
            <w:hideMark/>
          </w:tcPr>
          <w:p w14:paraId="3FCA140A"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5D1C027F" w14:textId="77777777" w:rsidTr="00413A87">
        <w:trPr>
          <w:trHeight w:val="285"/>
        </w:trPr>
        <w:tc>
          <w:tcPr>
            <w:tcW w:w="6488"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445D6C98"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Razem</w:t>
            </w:r>
          </w:p>
        </w:tc>
        <w:tc>
          <w:tcPr>
            <w:tcW w:w="1340" w:type="dxa"/>
            <w:tcBorders>
              <w:top w:val="nil"/>
              <w:left w:val="nil"/>
              <w:bottom w:val="single" w:sz="4" w:space="0" w:color="auto"/>
              <w:right w:val="single" w:sz="4" w:space="0" w:color="auto"/>
            </w:tcBorders>
            <w:shd w:val="clear" w:color="000000" w:fill="FFFFFF"/>
            <w:noWrap/>
            <w:vAlign w:val="bottom"/>
            <w:hideMark/>
          </w:tcPr>
          <w:p w14:paraId="4F1BD052"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44 557,71</w:t>
            </w:r>
          </w:p>
        </w:tc>
        <w:tc>
          <w:tcPr>
            <w:tcW w:w="1340" w:type="dxa"/>
            <w:tcBorders>
              <w:top w:val="nil"/>
              <w:left w:val="nil"/>
              <w:bottom w:val="single" w:sz="4" w:space="0" w:color="auto"/>
              <w:right w:val="single" w:sz="4" w:space="0" w:color="auto"/>
            </w:tcBorders>
            <w:shd w:val="clear" w:color="auto" w:fill="auto"/>
            <w:noWrap/>
            <w:vAlign w:val="bottom"/>
            <w:hideMark/>
          </w:tcPr>
          <w:p w14:paraId="7913B01A"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 xml:space="preserve">        44 351,01</w:t>
            </w:r>
          </w:p>
        </w:tc>
        <w:tc>
          <w:tcPr>
            <w:tcW w:w="920" w:type="dxa"/>
            <w:tcBorders>
              <w:top w:val="nil"/>
              <w:left w:val="nil"/>
              <w:bottom w:val="single" w:sz="4" w:space="0" w:color="auto"/>
              <w:right w:val="single" w:sz="4" w:space="0" w:color="auto"/>
            </w:tcBorders>
            <w:shd w:val="clear" w:color="auto" w:fill="auto"/>
            <w:noWrap/>
            <w:vAlign w:val="bottom"/>
            <w:hideMark/>
          </w:tcPr>
          <w:p w14:paraId="0357DF3E"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99,54%</w:t>
            </w:r>
          </w:p>
        </w:tc>
      </w:tr>
      <w:tr w:rsidR="008610A3" w:rsidRPr="00FA6614" w14:paraId="4BD53513" w14:textId="77777777" w:rsidTr="00413A87">
        <w:trPr>
          <w:trHeight w:val="540"/>
        </w:trPr>
        <w:tc>
          <w:tcPr>
            <w:tcW w:w="674" w:type="dxa"/>
            <w:tcBorders>
              <w:top w:val="nil"/>
              <w:left w:val="single" w:sz="4" w:space="0" w:color="auto"/>
              <w:bottom w:val="single" w:sz="4" w:space="0" w:color="auto"/>
              <w:right w:val="single" w:sz="4" w:space="0" w:color="auto"/>
            </w:tcBorders>
            <w:shd w:val="clear" w:color="auto" w:fill="auto"/>
            <w:vAlign w:val="bottom"/>
            <w:hideMark/>
          </w:tcPr>
          <w:p w14:paraId="1698AC17"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w:t>
            </w:r>
          </w:p>
        </w:tc>
        <w:tc>
          <w:tcPr>
            <w:tcW w:w="860" w:type="dxa"/>
            <w:tcBorders>
              <w:top w:val="nil"/>
              <w:left w:val="nil"/>
              <w:bottom w:val="single" w:sz="4" w:space="0" w:color="auto"/>
              <w:right w:val="single" w:sz="4" w:space="0" w:color="auto"/>
            </w:tcBorders>
            <w:shd w:val="clear" w:color="auto" w:fill="auto"/>
            <w:vAlign w:val="bottom"/>
            <w:hideMark/>
          </w:tcPr>
          <w:p w14:paraId="7A0E9BAF"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92109</w:t>
            </w:r>
          </w:p>
        </w:tc>
        <w:tc>
          <w:tcPr>
            <w:tcW w:w="1060" w:type="dxa"/>
            <w:tcBorders>
              <w:top w:val="nil"/>
              <w:left w:val="nil"/>
              <w:bottom w:val="single" w:sz="4" w:space="0" w:color="auto"/>
              <w:right w:val="single" w:sz="4" w:space="0" w:color="auto"/>
            </w:tcBorders>
            <w:shd w:val="clear" w:color="auto" w:fill="auto"/>
            <w:vAlign w:val="bottom"/>
            <w:hideMark/>
          </w:tcPr>
          <w:p w14:paraId="1D7784A8"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0D28F315"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Jasiewo</w:t>
            </w:r>
          </w:p>
        </w:tc>
        <w:tc>
          <w:tcPr>
            <w:tcW w:w="2540" w:type="dxa"/>
            <w:gridSpan w:val="2"/>
            <w:tcBorders>
              <w:top w:val="single" w:sz="4" w:space="0" w:color="auto"/>
              <w:left w:val="nil"/>
              <w:bottom w:val="single" w:sz="4" w:space="0" w:color="auto"/>
              <w:right w:val="single" w:sz="4" w:space="0" w:color="000000"/>
            </w:tcBorders>
            <w:shd w:val="clear" w:color="auto" w:fill="auto"/>
            <w:vAlign w:val="bottom"/>
            <w:hideMark/>
          </w:tcPr>
          <w:p w14:paraId="77021C21"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Zakup materiałów do remontu świetlicy w Jasiewie</w:t>
            </w:r>
          </w:p>
        </w:tc>
        <w:tc>
          <w:tcPr>
            <w:tcW w:w="1340" w:type="dxa"/>
            <w:tcBorders>
              <w:top w:val="nil"/>
              <w:left w:val="nil"/>
              <w:bottom w:val="single" w:sz="4" w:space="0" w:color="auto"/>
              <w:right w:val="single" w:sz="4" w:space="0" w:color="auto"/>
            </w:tcBorders>
            <w:shd w:val="clear" w:color="000000" w:fill="FFFFFF"/>
            <w:noWrap/>
            <w:vAlign w:val="bottom"/>
            <w:hideMark/>
          </w:tcPr>
          <w:p w14:paraId="26FE2456"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2 569,02</w:t>
            </w:r>
          </w:p>
        </w:tc>
        <w:tc>
          <w:tcPr>
            <w:tcW w:w="1340" w:type="dxa"/>
            <w:tcBorders>
              <w:top w:val="nil"/>
              <w:left w:val="nil"/>
              <w:bottom w:val="single" w:sz="4" w:space="0" w:color="auto"/>
              <w:right w:val="single" w:sz="4" w:space="0" w:color="auto"/>
            </w:tcBorders>
            <w:shd w:val="clear" w:color="auto" w:fill="auto"/>
            <w:noWrap/>
            <w:vAlign w:val="bottom"/>
            <w:hideMark/>
          </w:tcPr>
          <w:p w14:paraId="7EC4C4F0"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2 569,02</w:t>
            </w:r>
          </w:p>
        </w:tc>
        <w:tc>
          <w:tcPr>
            <w:tcW w:w="9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DC43940"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w:t>
            </w:r>
          </w:p>
        </w:tc>
      </w:tr>
      <w:tr w:rsidR="008610A3" w:rsidRPr="00FA6614" w14:paraId="215CF565" w14:textId="77777777" w:rsidTr="00413A87">
        <w:trPr>
          <w:trHeight w:val="555"/>
        </w:trPr>
        <w:tc>
          <w:tcPr>
            <w:tcW w:w="674" w:type="dxa"/>
            <w:tcBorders>
              <w:top w:val="nil"/>
              <w:left w:val="single" w:sz="4" w:space="0" w:color="auto"/>
              <w:bottom w:val="single" w:sz="4" w:space="0" w:color="auto"/>
              <w:right w:val="single" w:sz="4" w:space="0" w:color="auto"/>
            </w:tcBorders>
            <w:shd w:val="clear" w:color="auto" w:fill="auto"/>
            <w:vAlign w:val="bottom"/>
            <w:hideMark/>
          </w:tcPr>
          <w:p w14:paraId="4D61F82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600</w:t>
            </w:r>
          </w:p>
        </w:tc>
        <w:tc>
          <w:tcPr>
            <w:tcW w:w="860" w:type="dxa"/>
            <w:tcBorders>
              <w:top w:val="nil"/>
              <w:left w:val="nil"/>
              <w:bottom w:val="single" w:sz="4" w:space="0" w:color="auto"/>
              <w:right w:val="single" w:sz="4" w:space="0" w:color="auto"/>
            </w:tcBorders>
            <w:shd w:val="clear" w:color="auto" w:fill="auto"/>
            <w:vAlign w:val="bottom"/>
            <w:hideMark/>
          </w:tcPr>
          <w:p w14:paraId="427A2A11"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60016</w:t>
            </w:r>
          </w:p>
        </w:tc>
        <w:tc>
          <w:tcPr>
            <w:tcW w:w="1060" w:type="dxa"/>
            <w:tcBorders>
              <w:top w:val="nil"/>
              <w:left w:val="nil"/>
              <w:bottom w:val="single" w:sz="4" w:space="0" w:color="auto"/>
              <w:right w:val="nil"/>
            </w:tcBorders>
            <w:shd w:val="clear" w:color="auto" w:fill="auto"/>
            <w:vAlign w:val="bottom"/>
            <w:hideMark/>
          </w:tcPr>
          <w:p w14:paraId="63AC9A9A"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nil"/>
              <w:left w:val="single" w:sz="4" w:space="0" w:color="auto"/>
              <w:bottom w:val="single" w:sz="4" w:space="0" w:color="000000"/>
              <w:right w:val="single" w:sz="4" w:space="0" w:color="auto"/>
            </w:tcBorders>
            <w:vAlign w:val="center"/>
            <w:hideMark/>
          </w:tcPr>
          <w:p w14:paraId="6FB3EA46"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tcBorders>
              <w:top w:val="single" w:sz="4" w:space="0" w:color="auto"/>
              <w:left w:val="nil"/>
              <w:bottom w:val="nil"/>
              <w:right w:val="single" w:sz="4" w:space="0" w:color="000000"/>
            </w:tcBorders>
            <w:shd w:val="clear" w:color="auto" w:fill="auto"/>
            <w:vAlign w:val="center"/>
            <w:hideMark/>
          </w:tcPr>
          <w:p w14:paraId="642F6195"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 xml:space="preserve">Remont dróg w sołectwie - zakup kruszywa </w:t>
            </w:r>
          </w:p>
        </w:tc>
        <w:tc>
          <w:tcPr>
            <w:tcW w:w="1340" w:type="dxa"/>
            <w:tcBorders>
              <w:top w:val="nil"/>
              <w:left w:val="nil"/>
              <w:bottom w:val="single" w:sz="4" w:space="0" w:color="auto"/>
              <w:right w:val="single" w:sz="4" w:space="0" w:color="auto"/>
            </w:tcBorders>
            <w:shd w:val="clear" w:color="auto" w:fill="auto"/>
            <w:noWrap/>
            <w:vAlign w:val="bottom"/>
            <w:hideMark/>
          </w:tcPr>
          <w:p w14:paraId="08BF8F8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10 000,00</w:t>
            </w:r>
          </w:p>
        </w:tc>
        <w:tc>
          <w:tcPr>
            <w:tcW w:w="1340" w:type="dxa"/>
            <w:tcBorders>
              <w:top w:val="nil"/>
              <w:left w:val="nil"/>
              <w:bottom w:val="single" w:sz="4" w:space="0" w:color="auto"/>
              <w:right w:val="single" w:sz="4" w:space="0" w:color="auto"/>
            </w:tcBorders>
            <w:shd w:val="clear" w:color="auto" w:fill="auto"/>
            <w:noWrap/>
            <w:vAlign w:val="bottom"/>
            <w:hideMark/>
          </w:tcPr>
          <w:p w14:paraId="37F23EA8"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10 000,00</w:t>
            </w:r>
          </w:p>
        </w:tc>
        <w:tc>
          <w:tcPr>
            <w:tcW w:w="920" w:type="dxa"/>
            <w:vMerge/>
            <w:tcBorders>
              <w:top w:val="nil"/>
              <w:left w:val="single" w:sz="4" w:space="0" w:color="auto"/>
              <w:bottom w:val="single" w:sz="4" w:space="0" w:color="000000"/>
              <w:right w:val="single" w:sz="4" w:space="0" w:color="auto"/>
            </w:tcBorders>
            <w:vAlign w:val="center"/>
            <w:hideMark/>
          </w:tcPr>
          <w:p w14:paraId="635A7C3C"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22ABEBA5" w14:textId="77777777" w:rsidTr="00413A87">
        <w:trPr>
          <w:trHeight w:val="285"/>
        </w:trPr>
        <w:tc>
          <w:tcPr>
            <w:tcW w:w="674" w:type="dxa"/>
            <w:vMerge w:val="restart"/>
            <w:tcBorders>
              <w:top w:val="nil"/>
              <w:left w:val="single" w:sz="4" w:space="0" w:color="auto"/>
              <w:bottom w:val="single" w:sz="4" w:space="0" w:color="000000"/>
              <w:right w:val="single" w:sz="4" w:space="0" w:color="auto"/>
            </w:tcBorders>
            <w:shd w:val="clear" w:color="auto" w:fill="auto"/>
            <w:vAlign w:val="bottom"/>
            <w:hideMark/>
          </w:tcPr>
          <w:p w14:paraId="063EF73E"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w:t>
            </w:r>
          </w:p>
        </w:tc>
        <w:tc>
          <w:tcPr>
            <w:tcW w:w="860" w:type="dxa"/>
            <w:vMerge w:val="restart"/>
            <w:tcBorders>
              <w:top w:val="nil"/>
              <w:left w:val="single" w:sz="4" w:space="0" w:color="auto"/>
              <w:bottom w:val="single" w:sz="4" w:space="0" w:color="000000"/>
              <w:right w:val="single" w:sz="4" w:space="0" w:color="auto"/>
            </w:tcBorders>
            <w:shd w:val="clear" w:color="auto" w:fill="auto"/>
            <w:vAlign w:val="bottom"/>
            <w:hideMark/>
          </w:tcPr>
          <w:p w14:paraId="389FA6F1"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92105</w:t>
            </w:r>
          </w:p>
        </w:tc>
        <w:tc>
          <w:tcPr>
            <w:tcW w:w="1060" w:type="dxa"/>
            <w:tcBorders>
              <w:top w:val="nil"/>
              <w:left w:val="nil"/>
              <w:bottom w:val="single" w:sz="4" w:space="0" w:color="auto"/>
              <w:right w:val="nil"/>
            </w:tcBorders>
            <w:shd w:val="clear" w:color="auto" w:fill="auto"/>
            <w:vAlign w:val="bottom"/>
            <w:hideMark/>
          </w:tcPr>
          <w:p w14:paraId="5FD445D6"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4300</w:t>
            </w:r>
          </w:p>
        </w:tc>
        <w:tc>
          <w:tcPr>
            <w:tcW w:w="1354" w:type="dxa"/>
            <w:vMerge/>
            <w:tcBorders>
              <w:top w:val="nil"/>
              <w:left w:val="single" w:sz="4" w:space="0" w:color="auto"/>
              <w:bottom w:val="single" w:sz="4" w:space="0" w:color="000000"/>
              <w:right w:val="single" w:sz="4" w:space="0" w:color="auto"/>
            </w:tcBorders>
            <w:vAlign w:val="center"/>
            <w:hideMark/>
          </w:tcPr>
          <w:p w14:paraId="6D881E39"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9FC57BC"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Organizacja zajęć świetlicowych dla dzieci</w:t>
            </w:r>
          </w:p>
        </w:tc>
        <w:tc>
          <w:tcPr>
            <w:tcW w:w="1340" w:type="dxa"/>
            <w:tcBorders>
              <w:top w:val="nil"/>
              <w:left w:val="nil"/>
              <w:bottom w:val="single" w:sz="4" w:space="0" w:color="auto"/>
              <w:right w:val="single" w:sz="4" w:space="0" w:color="auto"/>
            </w:tcBorders>
            <w:shd w:val="clear" w:color="auto" w:fill="auto"/>
            <w:noWrap/>
            <w:vAlign w:val="bottom"/>
            <w:hideMark/>
          </w:tcPr>
          <w:p w14:paraId="00BE97D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1 765,60</w:t>
            </w:r>
          </w:p>
        </w:tc>
        <w:tc>
          <w:tcPr>
            <w:tcW w:w="1340" w:type="dxa"/>
            <w:tcBorders>
              <w:top w:val="nil"/>
              <w:left w:val="nil"/>
              <w:bottom w:val="single" w:sz="4" w:space="0" w:color="auto"/>
              <w:right w:val="single" w:sz="4" w:space="0" w:color="auto"/>
            </w:tcBorders>
            <w:shd w:val="clear" w:color="auto" w:fill="auto"/>
            <w:noWrap/>
            <w:vAlign w:val="bottom"/>
            <w:hideMark/>
          </w:tcPr>
          <w:p w14:paraId="2AD41D6D"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1 765,60</w:t>
            </w:r>
          </w:p>
        </w:tc>
        <w:tc>
          <w:tcPr>
            <w:tcW w:w="920" w:type="dxa"/>
            <w:vMerge/>
            <w:tcBorders>
              <w:top w:val="nil"/>
              <w:left w:val="single" w:sz="4" w:space="0" w:color="auto"/>
              <w:bottom w:val="single" w:sz="4" w:space="0" w:color="000000"/>
              <w:right w:val="single" w:sz="4" w:space="0" w:color="auto"/>
            </w:tcBorders>
            <w:vAlign w:val="center"/>
            <w:hideMark/>
          </w:tcPr>
          <w:p w14:paraId="26799DEA"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01C70DA8" w14:textId="77777777" w:rsidTr="00413A87">
        <w:trPr>
          <w:trHeight w:val="285"/>
        </w:trPr>
        <w:tc>
          <w:tcPr>
            <w:tcW w:w="674" w:type="dxa"/>
            <w:vMerge/>
            <w:tcBorders>
              <w:top w:val="nil"/>
              <w:left w:val="single" w:sz="4" w:space="0" w:color="auto"/>
              <w:bottom w:val="single" w:sz="4" w:space="0" w:color="000000"/>
              <w:right w:val="single" w:sz="4" w:space="0" w:color="auto"/>
            </w:tcBorders>
            <w:shd w:val="clear" w:color="auto" w:fill="auto"/>
            <w:vAlign w:val="bottom"/>
          </w:tcPr>
          <w:p w14:paraId="387BDBAA"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860" w:type="dxa"/>
            <w:vMerge/>
            <w:tcBorders>
              <w:top w:val="nil"/>
              <w:left w:val="single" w:sz="4" w:space="0" w:color="auto"/>
              <w:bottom w:val="single" w:sz="4" w:space="0" w:color="000000"/>
              <w:right w:val="single" w:sz="4" w:space="0" w:color="auto"/>
            </w:tcBorders>
            <w:shd w:val="clear" w:color="auto" w:fill="auto"/>
            <w:vAlign w:val="bottom"/>
          </w:tcPr>
          <w:p w14:paraId="02A6EC3B"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1060" w:type="dxa"/>
            <w:tcBorders>
              <w:top w:val="nil"/>
              <w:left w:val="nil"/>
              <w:bottom w:val="single" w:sz="4" w:space="0" w:color="auto"/>
              <w:right w:val="nil"/>
            </w:tcBorders>
            <w:shd w:val="clear" w:color="auto" w:fill="auto"/>
            <w:vAlign w:val="bottom"/>
          </w:tcPr>
          <w:p w14:paraId="58C1389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nil"/>
              <w:left w:val="single" w:sz="4" w:space="0" w:color="auto"/>
              <w:bottom w:val="single" w:sz="4" w:space="0" w:color="000000"/>
              <w:right w:val="single" w:sz="4" w:space="0" w:color="auto"/>
            </w:tcBorders>
            <w:vAlign w:val="center"/>
          </w:tcPr>
          <w:p w14:paraId="07A52306"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14:paraId="653D54B3"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p>
        </w:tc>
        <w:tc>
          <w:tcPr>
            <w:tcW w:w="1340" w:type="dxa"/>
            <w:tcBorders>
              <w:top w:val="nil"/>
              <w:left w:val="nil"/>
              <w:bottom w:val="single" w:sz="4" w:space="0" w:color="auto"/>
              <w:right w:val="single" w:sz="4" w:space="0" w:color="auto"/>
            </w:tcBorders>
            <w:shd w:val="clear" w:color="auto" w:fill="auto"/>
            <w:noWrap/>
            <w:vAlign w:val="bottom"/>
          </w:tcPr>
          <w:p w14:paraId="7CE747B7"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234,40</w:t>
            </w:r>
          </w:p>
        </w:tc>
        <w:tc>
          <w:tcPr>
            <w:tcW w:w="1340" w:type="dxa"/>
            <w:tcBorders>
              <w:top w:val="nil"/>
              <w:left w:val="nil"/>
              <w:bottom w:val="single" w:sz="4" w:space="0" w:color="auto"/>
              <w:right w:val="single" w:sz="4" w:space="0" w:color="auto"/>
            </w:tcBorders>
            <w:shd w:val="clear" w:color="auto" w:fill="auto"/>
            <w:noWrap/>
            <w:vAlign w:val="bottom"/>
          </w:tcPr>
          <w:p w14:paraId="4FB73EE0"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234,40</w:t>
            </w:r>
          </w:p>
        </w:tc>
        <w:tc>
          <w:tcPr>
            <w:tcW w:w="920" w:type="dxa"/>
            <w:vMerge/>
            <w:tcBorders>
              <w:top w:val="nil"/>
              <w:left w:val="single" w:sz="4" w:space="0" w:color="auto"/>
              <w:bottom w:val="single" w:sz="4" w:space="0" w:color="000000"/>
              <w:right w:val="single" w:sz="4" w:space="0" w:color="auto"/>
            </w:tcBorders>
            <w:vAlign w:val="center"/>
          </w:tcPr>
          <w:p w14:paraId="43F3F9E8"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30773387" w14:textId="77777777" w:rsidTr="00413A87">
        <w:trPr>
          <w:trHeight w:val="285"/>
        </w:trPr>
        <w:tc>
          <w:tcPr>
            <w:tcW w:w="674" w:type="dxa"/>
            <w:vMerge/>
            <w:tcBorders>
              <w:top w:val="nil"/>
              <w:left w:val="single" w:sz="4" w:space="0" w:color="auto"/>
              <w:bottom w:val="single" w:sz="4" w:space="0" w:color="000000"/>
              <w:right w:val="single" w:sz="4" w:space="0" w:color="auto"/>
            </w:tcBorders>
            <w:vAlign w:val="center"/>
            <w:hideMark/>
          </w:tcPr>
          <w:p w14:paraId="4C638760"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860" w:type="dxa"/>
            <w:vMerge/>
            <w:tcBorders>
              <w:top w:val="nil"/>
              <w:left w:val="single" w:sz="4" w:space="0" w:color="auto"/>
              <w:bottom w:val="single" w:sz="4" w:space="0" w:color="000000"/>
              <w:right w:val="single" w:sz="4" w:space="0" w:color="auto"/>
            </w:tcBorders>
            <w:vAlign w:val="center"/>
            <w:hideMark/>
          </w:tcPr>
          <w:p w14:paraId="214D413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1060" w:type="dxa"/>
            <w:tcBorders>
              <w:top w:val="nil"/>
              <w:left w:val="nil"/>
              <w:bottom w:val="single" w:sz="4" w:space="0" w:color="auto"/>
              <w:right w:val="nil"/>
            </w:tcBorders>
            <w:shd w:val="clear" w:color="auto" w:fill="auto"/>
            <w:vAlign w:val="bottom"/>
            <w:hideMark/>
          </w:tcPr>
          <w:p w14:paraId="2BCB0B68"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4220</w:t>
            </w:r>
          </w:p>
        </w:tc>
        <w:tc>
          <w:tcPr>
            <w:tcW w:w="1354" w:type="dxa"/>
            <w:vMerge/>
            <w:tcBorders>
              <w:top w:val="nil"/>
              <w:left w:val="single" w:sz="4" w:space="0" w:color="auto"/>
              <w:bottom w:val="single" w:sz="4" w:space="0" w:color="000000"/>
              <w:right w:val="single" w:sz="4" w:space="0" w:color="auto"/>
            </w:tcBorders>
            <w:vAlign w:val="center"/>
            <w:hideMark/>
          </w:tcPr>
          <w:p w14:paraId="2781725E"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tcBorders>
              <w:top w:val="single" w:sz="4" w:space="0" w:color="auto"/>
              <w:left w:val="single" w:sz="4" w:space="0" w:color="auto"/>
              <w:bottom w:val="single" w:sz="4" w:space="0" w:color="000000"/>
              <w:right w:val="single" w:sz="4" w:space="0" w:color="000000"/>
            </w:tcBorders>
            <w:vAlign w:val="center"/>
            <w:hideMark/>
          </w:tcPr>
          <w:p w14:paraId="2C0D54F8"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p>
        </w:tc>
        <w:tc>
          <w:tcPr>
            <w:tcW w:w="1340" w:type="dxa"/>
            <w:tcBorders>
              <w:top w:val="nil"/>
              <w:left w:val="nil"/>
              <w:bottom w:val="single" w:sz="4" w:space="0" w:color="auto"/>
              <w:right w:val="single" w:sz="4" w:space="0" w:color="auto"/>
            </w:tcBorders>
            <w:shd w:val="clear" w:color="auto" w:fill="auto"/>
            <w:noWrap/>
            <w:vAlign w:val="bottom"/>
            <w:hideMark/>
          </w:tcPr>
          <w:p w14:paraId="16817940"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199,80</w:t>
            </w:r>
          </w:p>
        </w:tc>
        <w:tc>
          <w:tcPr>
            <w:tcW w:w="1340" w:type="dxa"/>
            <w:tcBorders>
              <w:top w:val="nil"/>
              <w:left w:val="nil"/>
              <w:bottom w:val="single" w:sz="4" w:space="0" w:color="auto"/>
              <w:right w:val="single" w:sz="4" w:space="0" w:color="auto"/>
            </w:tcBorders>
            <w:shd w:val="clear" w:color="auto" w:fill="auto"/>
            <w:noWrap/>
            <w:vAlign w:val="bottom"/>
            <w:hideMark/>
          </w:tcPr>
          <w:p w14:paraId="001546D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199,80</w:t>
            </w:r>
          </w:p>
        </w:tc>
        <w:tc>
          <w:tcPr>
            <w:tcW w:w="920" w:type="dxa"/>
            <w:vMerge/>
            <w:tcBorders>
              <w:top w:val="nil"/>
              <w:left w:val="single" w:sz="4" w:space="0" w:color="auto"/>
              <w:bottom w:val="single" w:sz="4" w:space="0" w:color="000000"/>
              <w:right w:val="single" w:sz="4" w:space="0" w:color="auto"/>
            </w:tcBorders>
            <w:vAlign w:val="center"/>
            <w:hideMark/>
          </w:tcPr>
          <w:p w14:paraId="4B4BA7F5"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3E4AC67C" w14:textId="77777777" w:rsidTr="00413A87">
        <w:trPr>
          <w:trHeight w:val="900"/>
        </w:trPr>
        <w:tc>
          <w:tcPr>
            <w:tcW w:w="674" w:type="dxa"/>
            <w:tcBorders>
              <w:top w:val="nil"/>
              <w:left w:val="single" w:sz="4" w:space="0" w:color="auto"/>
              <w:bottom w:val="single" w:sz="4" w:space="0" w:color="auto"/>
              <w:right w:val="single" w:sz="4" w:space="0" w:color="auto"/>
            </w:tcBorders>
            <w:shd w:val="clear" w:color="auto" w:fill="auto"/>
            <w:vAlign w:val="bottom"/>
            <w:hideMark/>
          </w:tcPr>
          <w:p w14:paraId="68009B21"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754</w:t>
            </w:r>
          </w:p>
        </w:tc>
        <w:tc>
          <w:tcPr>
            <w:tcW w:w="860" w:type="dxa"/>
            <w:tcBorders>
              <w:top w:val="nil"/>
              <w:left w:val="nil"/>
              <w:bottom w:val="single" w:sz="4" w:space="0" w:color="auto"/>
              <w:right w:val="single" w:sz="4" w:space="0" w:color="auto"/>
            </w:tcBorders>
            <w:shd w:val="clear" w:color="auto" w:fill="auto"/>
            <w:vAlign w:val="bottom"/>
            <w:hideMark/>
          </w:tcPr>
          <w:p w14:paraId="7A4C4010"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75412</w:t>
            </w:r>
          </w:p>
        </w:tc>
        <w:tc>
          <w:tcPr>
            <w:tcW w:w="1060" w:type="dxa"/>
            <w:tcBorders>
              <w:top w:val="nil"/>
              <w:left w:val="nil"/>
              <w:bottom w:val="single" w:sz="4" w:space="0" w:color="auto"/>
              <w:right w:val="nil"/>
            </w:tcBorders>
            <w:shd w:val="clear" w:color="auto" w:fill="auto"/>
            <w:vAlign w:val="bottom"/>
            <w:hideMark/>
          </w:tcPr>
          <w:p w14:paraId="5A42A86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nil"/>
              <w:left w:val="single" w:sz="4" w:space="0" w:color="auto"/>
              <w:bottom w:val="single" w:sz="4" w:space="0" w:color="000000"/>
              <w:right w:val="single" w:sz="4" w:space="0" w:color="auto"/>
            </w:tcBorders>
            <w:vAlign w:val="center"/>
            <w:hideMark/>
          </w:tcPr>
          <w:p w14:paraId="4A43B510"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tcBorders>
              <w:top w:val="single" w:sz="4" w:space="0" w:color="auto"/>
              <w:left w:val="nil"/>
              <w:bottom w:val="single" w:sz="4" w:space="0" w:color="auto"/>
              <w:right w:val="single" w:sz="4" w:space="0" w:color="000000"/>
            </w:tcBorders>
            <w:shd w:val="clear" w:color="auto" w:fill="auto"/>
            <w:vAlign w:val="bottom"/>
            <w:hideMark/>
          </w:tcPr>
          <w:p w14:paraId="2285F663"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Doposażenie jednostki OSP Słup- poprawa gotowoiści (zadanie wspólne)</w:t>
            </w:r>
          </w:p>
        </w:tc>
        <w:tc>
          <w:tcPr>
            <w:tcW w:w="1340" w:type="dxa"/>
            <w:tcBorders>
              <w:top w:val="nil"/>
              <w:left w:val="nil"/>
              <w:bottom w:val="single" w:sz="4" w:space="0" w:color="auto"/>
              <w:right w:val="single" w:sz="4" w:space="0" w:color="auto"/>
            </w:tcBorders>
            <w:shd w:val="clear" w:color="auto" w:fill="auto"/>
            <w:noWrap/>
            <w:vAlign w:val="bottom"/>
            <w:hideMark/>
          </w:tcPr>
          <w:p w14:paraId="084A0A10"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1 000,00</w:t>
            </w:r>
          </w:p>
        </w:tc>
        <w:tc>
          <w:tcPr>
            <w:tcW w:w="1340" w:type="dxa"/>
            <w:tcBorders>
              <w:top w:val="nil"/>
              <w:left w:val="nil"/>
              <w:bottom w:val="single" w:sz="4" w:space="0" w:color="auto"/>
              <w:right w:val="single" w:sz="4" w:space="0" w:color="auto"/>
            </w:tcBorders>
            <w:shd w:val="clear" w:color="auto" w:fill="auto"/>
            <w:noWrap/>
            <w:vAlign w:val="bottom"/>
            <w:hideMark/>
          </w:tcPr>
          <w:p w14:paraId="1B70AFFA"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1 000,00</w:t>
            </w:r>
          </w:p>
        </w:tc>
        <w:tc>
          <w:tcPr>
            <w:tcW w:w="920" w:type="dxa"/>
            <w:vMerge/>
            <w:tcBorders>
              <w:top w:val="nil"/>
              <w:left w:val="single" w:sz="4" w:space="0" w:color="auto"/>
              <w:bottom w:val="single" w:sz="4" w:space="0" w:color="000000"/>
              <w:right w:val="single" w:sz="4" w:space="0" w:color="auto"/>
            </w:tcBorders>
            <w:vAlign w:val="center"/>
            <w:hideMark/>
          </w:tcPr>
          <w:p w14:paraId="4D1BCB15"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06C5064A" w14:textId="77777777" w:rsidTr="00413A87">
        <w:trPr>
          <w:trHeight w:val="735"/>
        </w:trPr>
        <w:tc>
          <w:tcPr>
            <w:tcW w:w="674" w:type="dxa"/>
            <w:tcBorders>
              <w:top w:val="nil"/>
              <w:left w:val="single" w:sz="4" w:space="0" w:color="auto"/>
              <w:bottom w:val="single" w:sz="4" w:space="0" w:color="auto"/>
              <w:right w:val="single" w:sz="4" w:space="0" w:color="auto"/>
            </w:tcBorders>
            <w:shd w:val="clear" w:color="auto" w:fill="auto"/>
            <w:vAlign w:val="bottom"/>
            <w:hideMark/>
          </w:tcPr>
          <w:p w14:paraId="55AD656D"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w:t>
            </w:r>
          </w:p>
        </w:tc>
        <w:tc>
          <w:tcPr>
            <w:tcW w:w="860" w:type="dxa"/>
            <w:tcBorders>
              <w:top w:val="nil"/>
              <w:left w:val="nil"/>
              <w:bottom w:val="single" w:sz="4" w:space="0" w:color="auto"/>
              <w:right w:val="single" w:sz="4" w:space="0" w:color="auto"/>
            </w:tcBorders>
            <w:shd w:val="clear" w:color="auto" w:fill="auto"/>
            <w:vAlign w:val="bottom"/>
            <w:hideMark/>
          </w:tcPr>
          <w:p w14:paraId="7818F364"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92109</w:t>
            </w:r>
          </w:p>
        </w:tc>
        <w:tc>
          <w:tcPr>
            <w:tcW w:w="1060" w:type="dxa"/>
            <w:tcBorders>
              <w:top w:val="nil"/>
              <w:left w:val="nil"/>
              <w:bottom w:val="single" w:sz="4" w:space="0" w:color="auto"/>
              <w:right w:val="nil"/>
            </w:tcBorders>
            <w:shd w:val="clear" w:color="auto" w:fill="auto"/>
            <w:vAlign w:val="bottom"/>
            <w:hideMark/>
          </w:tcPr>
          <w:p w14:paraId="703E39A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nil"/>
              <w:left w:val="single" w:sz="4" w:space="0" w:color="auto"/>
              <w:bottom w:val="single" w:sz="4" w:space="0" w:color="000000"/>
              <w:right w:val="single" w:sz="4" w:space="0" w:color="auto"/>
            </w:tcBorders>
            <w:vAlign w:val="center"/>
            <w:hideMark/>
          </w:tcPr>
          <w:p w14:paraId="1E361B3A"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tcBorders>
              <w:top w:val="single" w:sz="4" w:space="0" w:color="auto"/>
              <w:left w:val="nil"/>
              <w:bottom w:val="single" w:sz="4" w:space="0" w:color="auto"/>
              <w:right w:val="single" w:sz="4" w:space="0" w:color="000000"/>
            </w:tcBorders>
            <w:shd w:val="clear" w:color="auto" w:fill="auto"/>
            <w:vAlign w:val="bottom"/>
            <w:hideMark/>
          </w:tcPr>
          <w:p w14:paraId="1CBF4109"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Doposażenie świetlicy wiejskiej w Jasiewie</w:t>
            </w:r>
          </w:p>
        </w:tc>
        <w:tc>
          <w:tcPr>
            <w:tcW w:w="1340" w:type="dxa"/>
            <w:tcBorders>
              <w:top w:val="nil"/>
              <w:left w:val="nil"/>
              <w:bottom w:val="single" w:sz="4" w:space="0" w:color="auto"/>
              <w:right w:val="single" w:sz="4" w:space="0" w:color="auto"/>
            </w:tcBorders>
            <w:shd w:val="clear" w:color="auto" w:fill="auto"/>
            <w:noWrap/>
            <w:vAlign w:val="bottom"/>
            <w:hideMark/>
          </w:tcPr>
          <w:p w14:paraId="702EBC40"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1 786,92</w:t>
            </w:r>
          </w:p>
        </w:tc>
        <w:tc>
          <w:tcPr>
            <w:tcW w:w="1340" w:type="dxa"/>
            <w:tcBorders>
              <w:top w:val="nil"/>
              <w:left w:val="nil"/>
              <w:bottom w:val="single" w:sz="4" w:space="0" w:color="auto"/>
              <w:right w:val="single" w:sz="4" w:space="0" w:color="auto"/>
            </w:tcBorders>
            <w:shd w:val="clear" w:color="auto" w:fill="auto"/>
            <w:noWrap/>
            <w:vAlign w:val="bottom"/>
            <w:hideMark/>
          </w:tcPr>
          <w:p w14:paraId="4BF8D61D"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1786,50</w:t>
            </w:r>
          </w:p>
        </w:tc>
        <w:tc>
          <w:tcPr>
            <w:tcW w:w="920" w:type="dxa"/>
            <w:vMerge/>
            <w:tcBorders>
              <w:top w:val="nil"/>
              <w:left w:val="single" w:sz="4" w:space="0" w:color="auto"/>
              <w:bottom w:val="single" w:sz="4" w:space="0" w:color="000000"/>
              <w:right w:val="single" w:sz="4" w:space="0" w:color="auto"/>
            </w:tcBorders>
            <w:vAlign w:val="center"/>
            <w:hideMark/>
          </w:tcPr>
          <w:p w14:paraId="243B01E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38B025DF" w14:textId="77777777" w:rsidTr="00413A87">
        <w:trPr>
          <w:trHeight w:val="285"/>
        </w:trPr>
        <w:tc>
          <w:tcPr>
            <w:tcW w:w="674" w:type="dxa"/>
            <w:tcBorders>
              <w:top w:val="nil"/>
              <w:left w:val="single" w:sz="4" w:space="0" w:color="auto"/>
              <w:bottom w:val="single" w:sz="4" w:space="0" w:color="auto"/>
              <w:right w:val="nil"/>
            </w:tcBorders>
            <w:shd w:val="clear" w:color="auto" w:fill="auto"/>
            <w:vAlign w:val="bottom"/>
            <w:hideMark/>
          </w:tcPr>
          <w:p w14:paraId="4F8EF2AA"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w:t>
            </w:r>
          </w:p>
        </w:tc>
        <w:tc>
          <w:tcPr>
            <w:tcW w:w="860" w:type="dxa"/>
            <w:tcBorders>
              <w:top w:val="nil"/>
              <w:left w:val="nil"/>
              <w:bottom w:val="single" w:sz="4" w:space="0" w:color="auto"/>
              <w:right w:val="single" w:sz="4" w:space="0" w:color="auto"/>
            </w:tcBorders>
            <w:shd w:val="clear" w:color="auto" w:fill="auto"/>
            <w:vAlign w:val="bottom"/>
            <w:hideMark/>
          </w:tcPr>
          <w:p w14:paraId="3A003CEC"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w:t>
            </w:r>
          </w:p>
        </w:tc>
        <w:tc>
          <w:tcPr>
            <w:tcW w:w="1060" w:type="dxa"/>
            <w:tcBorders>
              <w:top w:val="nil"/>
              <w:left w:val="nil"/>
              <w:bottom w:val="single" w:sz="4" w:space="0" w:color="auto"/>
              <w:right w:val="nil"/>
            </w:tcBorders>
            <w:shd w:val="clear" w:color="auto" w:fill="auto"/>
            <w:vAlign w:val="bottom"/>
            <w:hideMark/>
          </w:tcPr>
          <w:p w14:paraId="362E096B"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w:t>
            </w:r>
          </w:p>
        </w:tc>
        <w:tc>
          <w:tcPr>
            <w:tcW w:w="1354" w:type="dxa"/>
            <w:tcBorders>
              <w:top w:val="nil"/>
              <w:left w:val="nil"/>
              <w:bottom w:val="single" w:sz="4" w:space="0" w:color="auto"/>
              <w:right w:val="nil"/>
            </w:tcBorders>
            <w:shd w:val="clear" w:color="auto" w:fill="auto"/>
            <w:vAlign w:val="center"/>
            <w:hideMark/>
          </w:tcPr>
          <w:p w14:paraId="1F2C25FD"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w:t>
            </w:r>
          </w:p>
        </w:tc>
        <w:tc>
          <w:tcPr>
            <w:tcW w:w="821" w:type="dxa"/>
            <w:tcBorders>
              <w:top w:val="nil"/>
              <w:left w:val="nil"/>
              <w:bottom w:val="single" w:sz="4" w:space="0" w:color="auto"/>
              <w:right w:val="nil"/>
            </w:tcBorders>
            <w:shd w:val="clear" w:color="auto" w:fill="auto"/>
            <w:vAlign w:val="center"/>
            <w:hideMark/>
          </w:tcPr>
          <w:p w14:paraId="7BBA25C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w:t>
            </w:r>
          </w:p>
        </w:tc>
        <w:tc>
          <w:tcPr>
            <w:tcW w:w="1719" w:type="dxa"/>
            <w:tcBorders>
              <w:top w:val="nil"/>
              <w:left w:val="nil"/>
              <w:bottom w:val="single" w:sz="4" w:space="0" w:color="auto"/>
              <w:right w:val="single" w:sz="4" w:space="0" w:color="auto"/>
            </w:tcBorders>
            <w:shd w:val="clear" w:color="auto" w:fill="auto"/>
            <w:vAlign w:val="bottom"/>
            <w:hideMark/>
          </w:tcPr>
          <w:p w14:paraId="2F47954A"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Razem</w:t>
            </w:r>
          </w:p>
        </w:tc>
        <w:tc>
          <w:tcPr>
            <w:tcW w:w="1340" w:type="dxa"/>
            <w:tcBorders>
              <w:top w:val="nil"/>
              <w:left w:val="nil"/>
              <w:bottom w:val="single" w:sz="4" w:space="0" w:color="auto"/>
              <w:right w:val="single" w:sz="4" w:space="0" w:color="auto"/>
            </w:tcBorders>
            <w:shd w:val="clear" w:color="auto" w:fill="auto"/>
            <w:noWrap/>
            <w:vAlign w:val="bottom"/>
            <w:hideMark/>
          </w:tcPr>
          <w:p w14:paraId="6836FDA4"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17 555,74</w:t>
            </w:r>
          </w:p>
        </w:tc>
        <w:tc>
          <w:tcPr>
            <w:tcW w:w="1340" w:type="dxa"/>
            <w:tcBorders>
              <w:top w:val="nil"/>
              <w:left w:val="nil"/>
              <w:bottom w:val="single" w:sz="4" w:space="0" w:color="auto"/>
              <w:right w:val="single" w:sz="4" w:space="0" w:color="auto"/>
            </w:tcBorders>
            <w:shd w:val="clear" w:color="auto" w:fill="auto"/>
            <w:noWrap/>
            <w:vAlign w:val="bottom"/>
            <w:hideMark/>
          </w:tcPr>
          <w:p w14:paraId="20AD5A8A"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17 555,32</w:t>
            </w:r>
          </w:p>
        </w:tc>
        <w:tc>
          <w:tcPr>
            <w:tcW w:w="920" w:type="dxa"/>
            <w:tcBorders>
              <w:top w:val="nil"/>
              <w:left w:val="nil"/>
              <w:bottom w:val="single" w:sz="4" w:space="0" w:color="auto"/>
              <w:right w:val="single" w:sz="4" w:space="0" w:color="auto"/>
            </w:tcBorders>
            <w:shd w:val="clear" w:color="auto" w:fill="auto"/>
            <w:noWrap/>
            <w:vAlign w:val="bottom"/>
            <w:hideMark/>
          </w:tcPr>
          <w:p w14:paraId="3577316E"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99,99%</w:t>
            </w:r>
          </w:p>
        </w:tc>
      </w:tr>
      <w:tr w:rsidR="008610A3" w:rsidRPr="00FA6614" w14:paraId="4DB75A4F" w14:textId="77777777" w:rsidTr="00413A87">
        <w:trPr>
          <w:trHeight w:val="945"/>
        </w:trPr>
        <w:tc>
          <w:tcPr>
            <w:tcW w:w="674" w:type="dxa"/>
            <w:tcBorders>
              <w:top w:val="nil"/>
              <w:left w:val="single" w:sz="4" w:space="0" w:color="auto"/>
              <w:bottom w:val="single" w:sz="4" w:space="0" w:color="auto"/>
              <w:right w:val="single" w:sz="4" w:space="0" w:color="auto"/>
            </w:tcBorders>
            <w:shd w:val="clear" w:color="auto" w:fill="auto"/>
            <w:vAlign w:val="bottom"/>
            <w:hideMark/>
          </w:tcPr>
          <w:p w14:paraId="58A9BED7"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801</w:t>
            </w:r>
          </w:p>
        </w:tc>
        <w:tc>
          <w:tcPr>
            <w:tcW w:w="860" w:type="dxa"/>
            <w:tcBorders>
              <w:top w:val="nil"/>
              <w:left w:val="nil"/>
              <w:bottom w:val="single" w:sz="4" w:space="0" w:color="auto"/>
              <w:right w:val="single" w:sz="4" w:space="0" w:color="auto"/>
            </w:tcBorders>
            <w:shd w:val="clear" w:color="auto" w:fill="auto"/>
            <w:vAlign w:val="bottom"/>
            <w:hideMark/>
          </w:tcPr>
          <w:p w14:paraId="030B2E5A"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80101</w:t>
            </w:r>
          </w:p>
        </w:tc>
        <w:tc>
          <w:tcPr>
            <w:tcW w:w="1060" w:type="dxa"/>
            <w:tcBorders>
              <w:top w:val="nil"/>
              <w:left w:val="nil"/>
              <w:bottom w:val="single" w:sz="4" w:space="0" w:color="auto"/>
              <w:right w:val="single" w:sz="4" w:space="0" w:color="auto"/>
            </w:tcBorders>
            <w:shd w:val="clear" w:color="auto" w:fill="auto"/>
            <w:vAlign w:val="bottom"/>
            <w:hideMark/>
          </w:tcPr>
          <w:p w14:paraId="5EFDE9EA"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val="restart"/>
            <w:tcBorders>
              <w:top w:val="nil"/>
              <w:left w:val="single" w:sz="4" w:space="0" w:color="auto"/>
              <w:bottom w:val="single" w:sz="4" w:space="0" w:color="auto"/>
              <w:right w:val="single" w:sz="4" w:space="0" w:color="auto"/>
            </w:tcBorders>
            <w:shd w:val="clear" w:color="000000" w:fill="F2F2F2"/>
            <w:vAlign w:val="center"/>
            <w:hideMark/>
          </w:tcPr>
          <w:p w14:paraId="4E03B131"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 xml:space="preserve">Kitnowo </w:t>
            </w:r>
          </w:p>
        </w:tc>
        <w:tc>
          <w:tcPr>
            <w:tcW w:w="2540" w:type="dxa"/>
            <w:gridSpan w:val="2"/>
            <w:tcBorders>
              <w:top w:val="single" w:sz="4" w:space="0" w:color="auto"/>
              <w:left w:val="nil"/>
              <w:bottom w:val="single" w:sz="4" w:space="0" w:color="auto"/>
              <w:right w:val="single" w:sz="4" w:space="0" w:color="000000"/>
            </w:tcBorders>
            <w:shd w:val="clear" w:color="auto" w:fill="auto"/>
            <w:vAlign w:val="bottom"/>
            <w:hideMark/>
          </w:tcPr>
          <w:p w14:paraId="7EB186F4"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 xml:space="preserve">Zakup sprzętu nagłaśniającego dla SP </w:t>
            </w:r>
            <w:r w:rsidRPr="00FA6614">
              <w:rPr>
                <w:rFonts w:ascii="Times New Roman" w:eastAsia="Times New Roman" w:hAnsi="Times New Roman" w:cs="Times New Roman"/>
                <w:iCs/>
                <w:color w:val="000000"/>
                <w:sz w:val="24"/>
                <w:szCs w:val="24"/>
                <w:lang w:eastAsia="pl-PL"/>
              </w:rPr>
              <w:lastRenderedPageBreak/>
              <w:t>w Boguszewie (zadanie wspólne)</w:t>
            </w:r>
          </w:p>
        </w:tc>
        <w:tc>
          <w:tcPr>
            <w:tcW w:w="1340" w:type="dxa"/>
            <w:tcBorders>
              <w:top w:val="nil"/>
              <w:left w:val="nil"/>
              <w:bottom w:val="single" w:sz="4" w:space="0" w:color="auto"/>
              <w:right w:val="single" w:sz="4" w:space="0" w:color="auto"/>
            </w:tcBorders>
            <w:shd w:val="clear" w:color="auto" w:fill="auto"/>
            <w:noWrap/>
            <w:vAlign w:val="bottom"/>
            <w:hideMark/>
          </w:tcPr>
          <w:p w14:paraId="7B933CE4"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lastRenderedPageBreak/>
              <w:t>1 000,00</w:t>
            </w:r>
          </w:p>
        </w:tc>
        <w:tc>
          <w:tcPr>
            <w:tcW w:w="1340" w:type="dxa"/>
            <w:tcBorders>
              <w:top w:val="nil"/>
              <w:left w:val="nil"/>
              <w:bottom w:val="single" w:sz="4" w:space="0" w:color="auto"/>
              <w:right w:val="single" w:sz="4" w:space="0" w:color="auto"/>
            </w:tcBorders>
            <w:shd w:val="clear" w:color="auto" w:fill="auto"/>
            <w:noWrap/>
            <w:vAlign w:val="bottom"/>
            <w:hideMark/>
          </w:tcPr>
          <w:p w14:paraId="5A93F994"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1 000,00</w:t>
            </w:r>
          </w:p>
        </w:tc>
        <w:tc>
          <w:tcPr>
            <w:tcW w:w="9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9DA7B41"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w:t>
            </w:r>
          </w:p>
        </w:tc>
      </w:tr>
      <w:tr w:rsidR="008610A3" w:rsidRPr="00FA6614" w14:paraId="42F3454D" w14:textId="77777777" w:rsidTr="00413A87">
        <w:trPr>
          <w:trHeight w:val="285"/>
        </w:trPr>
        <w:tc>
          <w:tcPr>
            <w:tcW w:w="6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105F8B"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754</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2E1EFB"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75412</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67419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single" w:sz="4" w:space="0" w:color="auto"/>
              <w:left w:val="single" w:sz="4" w:space="0" w:color="auto"/>
              <w:bottom w:val="single" w:sz="4" w:space="0" w:color="auto"/>
              <w:right w:val="single" w:sz="4" w:space="0" w:color="auto"/>
            </w:tcBorders>
            <w:vAlign w:val="center"/>
            <w:hideMark/>
          </w:tcPr>
          <w:p w14:paraId="154C7030"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078A09A"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 xml:space="preserve">Zakup sprzętu i odzieży dla OSP w Boguszewie (zadanie wspólne) </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61282"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1 000,00</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0C18B"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1 000,00</w:t>
            </w:r>
          </w:p>
        </w:tc>
        <w:tc>
          <w:tcPr>
            <w:tcW w:w="920" w:type="dxa"/>
            <w:vMerge/>
            <w:tcBorders>
              <w:top w:val="nil"/>
              <w:left w:val="single" w:sz="4" w:space="0" w:color="auto"/>
              <w:bottom w:val="single" w:sz="4" w:space="0" w:color="000000"/>
              <w:right w:val="single" w:sz="4" w:space="0" w:color="auto"/>
            </w:tcBorders>
            <w:vAlign w:val="center"/>
            <w:hideMark/>
          </w:tcPr>
          <w:p w14:paraId="343DD3CE"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62FF06B1" w14:textId="77777777" w:rsidTr="00413A87">
        <w:trPr>
          <w:trHeight w:val="285"/>
        </w:trPr>
        <w:tc>
          <w:tcPr>
            <w:tcW w:w="67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09B66F0C"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w:t>
            </w:r>
          </w:p>
        </w:tc>
        <w:tc>
          <w:tcPr>
            <w:tcW w:w="8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36CECB31"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92105</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14:paraId="3655FA9B"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single" w:sz="4" w:space="0" w:color="auto"/>
              <w:left w:val="single" w:sz="4" w:space="0" w:color="auto"/>
              <w:bottom w:val="single" w:sz="4" w:space="0" w:color="000000"/>
              <w:right w:val="single" w:sz="4" w:space="0" w:color="auto"/>
            </w:tcBorders>
            <w:vAlign w:val="center"/>
            <w:hideMark/>
          </w:tcPr>
          <w:p w14:paraId="1B7BE40D"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AE89518"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 xml:space="preserve">Dzień sportu i rekreacji - wyjazd kajakowy, wyjazd na kręgle, wyjazdy szkoleniowe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7ACB9C5"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2 000,00</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85FA4BD"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1 996,05</w:t>
            </w:r>
          </w:p>
        </w:tc>
        <w:tc>
          <w:tcPr>
            <w:tcW w:w="920" w:type="dxa"/>
            <w:vMerge/>
            <w:tcBorders>
              <w:top w:val="nil"/>
              <w:left w:val="single" w:sz="4" w:space="0" w:color="auto"/>
              <w:bottom w:val="single" w:sz="4" w:space="0" w:color="000000"/>
              <w:right w:val="single" w:sz="4" w:space="0" w:color="auto"/>
            </w:tcBorders>
            <w:vAlign w:val="center"/>
            <w:hideMark/>
          </w:tcPr>
          <w:p w14:paraId="183FCF4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20A7D17C" w14:textId="77777777" w:rsidTr="00413A87">
        <w:trPr>
          <w:trHeight w:val="570"/>
        </w:trPr>
        <w:tc>
          <w:tcPr>
            <w:tcW w:w="674" w:type="dxa"/>
            <w:vMerge/>
            <w:tcBorders>
              <w:top w:val="nil"/>
              <w:left w:val="single" w:sz="4" w:space="0" w:color="auto"/>
              <w:bottom w:val="single" w:sz="4" w:space="0" w:color="000000"/>
              <w:right w:val="single" w:sz="4" w:space="0" w:color="auto"/>
            </w:tcBorders>
            <w:vAlign w:val="center"/>
            <w:hideMark/>
          </w:tcPr>
          <w:p w14:paraId="6CB0ADD5"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860" w:type="dxa"/>
            <w:vMerge/>
            <w:tcBorders>
              <w:top w:val="nil"/>
              <w:left w:val="single" w:sz="4" w:space="0" w:color="auto"/>
              <w:bottom w:val="single" w:sz="4" w:space="0" w:color="000000"/>
              <w:right w:val="single" w:sz="4" w:space="0" w:color="auto"/>
            </w:tcBorders>
            <w:vAlign w:val="center"/>
            <w:hideMark/>
          </w:tcPr>
          <w:p w14:paraId="5109B60B"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1060" w:type="dxa"/>
            <w:tcBorders>
              <w:top w:val="nil"/>
              <w:left w:val="nil"/>
              <w:bottom w:val="single" w:sz="4" w:space="0" w:color="auto"/>
              <w:right w:val="single" w:sz="4" w:space="0" w:color="auto"/>
            </w:tcBorders>
            <w:shd w:val="clear" w:color="auto" w:fill="auto"/>
            <w:vAlign w:val="bottom"/>
            <w:hideMark/>
          </w:tcPr>
          <w:p w14:paraId="7C99B2F6"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4300</w:t>
            </w:r>
          </w:p>
        </w:tc>
        <w:tc>
          <w:tcPr>
            <w:tcW w:w="1354" w:type="dxa"/>
            <w:vMerge/>
            <w:tcBorders>
              <w:top w:val="nil"/>
              <w:left w:val="single" w:sz="4" w:space="0" w:color="auto"/>
              <w:bottom w:val="single" w:sz="4" w:space="0" w:color="000000"/>
              <w:right w:val="single" w:sz="4" w:space="0" w:color="auto"/>
            </w:tcBorders>
            <w:vAlign w:val="center"/>
            <w:hideMark/>
          </w:tcPr>
          <w:p w14:paraId="2F7387F2"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tcBorders>
              <w:top w:val="single" w:sz="4" w:space="0" w:color="auto"/>
              <w:left w:val="single" w:sz="4" w:space="0" w:color="auto"/>
              <w:bottom w:val="single" w:sz="4" w:space="0" w:color="000000"/>
              <w:right w:val="single" w:sz="4" w:space="0" w:color="000000"/>
            </w:tcBorders>
            <w:vAlign w:val="center"/>
            <w:hideMark/>
          </w:tcPr>
          <w:p w14:paraId="7E331D10"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p>
        </w:tc>
        <w:tc>
          <w:tcPr>
            <w:tcW w:w="1340" w:type="dxa"/>
            <w:tcBorders>
              <w:top w:val="nil"/>
              <w:left w:val="nil"/>
              <w:bottom w:val="single" w:sz="4" w:space="0" w:color="auto"/>
              <w:right w:val="single" w:sz="4" w:space="0" w:color="auto"/>
            </w:tcBorders>
            <w:shd w:val="clear" w:color="auto" w:fill="auto"/>
            <w:noWrap/>
            <w:vAlign w:val="bottom"/>
            <w:hideMark/>
          </w:tcPr>
          <w:p w14:paraId="09EED9F7"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1 500,00</w:t>
            </w:r>
          </w:p>
        </w:tc>
        <w:tc>
          <w:tcPr>
            <w:tcW w:w="1340" w:type="dxa"/>
            <w:tcBorders>
              <w:top w:val="nil"/>
              <w:left w:val="nil"/>
              <w:bottom w:val="single" w:sz="4" w:space="0" w:color="auto"/>
              <w:right w:val="single" w:sz="4" w:space="0" w:color="auto"/>
            </w:tcBorders>
            <w:shd w:val="clear" w:color="auto" w:fill="auto"/>
            <w:noWrap/>
            <w:vAlign w:val="bottom"/>
            <w:hideMark/>
          </w:tcPr>
          <w:p w14:paraId="2B2C829E"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1 500,00</w:t>
            </w:r>
          </w:p>
        </w:tc>
        <w:tc>
          <w:tcPr>
            <w:tcW w:w="920" w:type="dxa"/>
            <w:vMerge/>
            <w:tcBorders>
              <w:top w:val="nil"/>
              <w:left w:val="single" w:sz="4" w:space="0" w:color="auto"/>
              <w:bottom w:val="single" w:sz="4" w:space="0" w:color="000000"/>
              <w:right w:val="single" w:sz="4" w:space="0" w:color="auto"/>
            </w:tcBorders>
            <w:vAlign w:val="center"/>
            <w:hideMark/>
          </w:tcPr>
          <w:p w14:paraId="659BAF7A"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6EA10D66" w14:textId="77777777" w:rsidTr="00413A87">
        <w:trPr>
          <w:trHeight w:val="285"/>
        </w:trPr>
        <w:tc>
          <w:tcPr>
            <w:tcW w:w="674" w:type="dxa"/>
            <w:vMerge w:val="restart"/>
            <w:tcBorders>
              <w:top w:val="nil"/>
              <w:left w:val="single" w:sz="4" w:space="0" w:color="auto"/>
              <w:bottom w:val="single" w:sz="4" w:space="0" w:color="000000"/>
              <w:right w:val="single" w:sz="4" w:space="0" w:color="auto"/>
            </w:tcBorders>
            <w:shd w:val="clear" w:color="auto" w:fill="auto"/>
            <w:vAlign w:val="bottom"/>
            <w:hideMark/>
          </w:tcPr>
          <w:p w14:paraId="611C46AE"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w:t>
            </w:r>
          </w:p>
        </w:tc>
        <w:tc>
          <w:tcPr>
            <w:tcW w:w="860" w:type="dxa"/>
            <w:vMerge w:val="restart"/>
            <w:tcBorders>
              <w:top w:val="nil"/>
              <w:left w:val="single" w:sz="4" w:space="0" w:color="auto"/>
              <w:bottom w:val="single" w:sz="4" w:space="0" w:color="000000"/>
              <w:right w:val="single" w:sz="4" w:space="0" w:color="auto"/>
            </w:tcBorders>
            <w:shd w:val="clear" w:color="auto" w:fill="auto"/>
            <w:vAlign w:val="bottom"/>
            <w:hideMark/>
          </w:tcPr>
          <w:p w14:paraId="14D069BD"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92105</w:t>
            </w:r>
          </w:p>
        </w:tc>
        <w:tc>
          <w:tcPr>
            <w:tcW w:w="1060" w:type="dxa"/>
            <w:tcBorders>
              <w:top w:val="nil"/>
              <w:left w:val="nil"/>
              <w:bottom w:val="single" w:sz="4" w:space="0" w:color="auto"/>
              <w:right w:val="single" w:sz="4" w:space="0" w:color="auto"/>
            </w:tcBorders>
            <w:shd w:val="clear" w:color="auto" w:fill="auto"/>
            <w:vAlign w:val="bottom"/>
            <w:hideMark/>
          </w:tcPr>
          <w:p w14:paraId="1A753A0D"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nil"/>
              <w:left w:val="single" w:sz="4" w:space="0" w:color="auto"/>
              <w:bottom w:val="single" w:sz="4" w:space="0" w:color="000000"/>
              <w:right w:val="single" w:sz="4" w:space="0" w:color="auto"/>
            </w:tcBorders>
            <w:vAlign w:val="center"/>
            <w:hideMark/>
          </w:tcPr>
          <w:p w14:paraId="1E40B5A7"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3859299"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Zajęcia świetlicowe dla dzieci i mieszkańców sołectwa organizowanie współnie z Gminnym Centrum Kultury</w:t>
            </w:r>
          </w:p>
        </w:tc>
        <w:tc>
          <w:tcPr>
            <w:tcW w:w="1340" w:type="dxa"/>
            <w:tcBorders>
              <w:top w:val="nil"/>
              <w:left w:val="nil"/>
              <w:bottom w:val="single" w:sz="4" w:space="0" w:color="auto"/>
              <w:right w:val="single" w:sz="4" w:space="0" w:color="auto"/>
            </w:tcBorders>
            <w:shd w:val="clear" w:color="auto" w:fill="auto"/>
            <w:noWrap/>
            <w:vAlign w:val="bottom"/>
            <w:hideMark/>
          </w:tcPr>
          <w:p w14:paraId="2655C3A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1 000,00</w:t>
            </w:r>
          </w:p>
        </w:tc>
        <w:tc>
          <w:tcPr>
            <w:tcW w:w="1340" w:type="dxa"/>
            <w:tcBorders>
              <w:top w:val="nil"/>
              <w:left w:val="nil"/>
              <w:bottom w:val="single" w:sz="4" w:space="0" w:color="auto"/>
              <w:right w:val="single" w:sz="4" w:space="0" w:color="auto"/>
            </w:tcBorders>
            <w:shd w:val="clear" w:color="auto" w:fill="auto"/>
            <w:noWrap/>
            <w:vAlign w:val="bottom"/>
            <w:hideMark/>
          </w:tcPr>
          <w:p w14:paraId="433F05B4"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988,01</w:t>
            </w:r>
          </w:p>
        </w:tc>
        <w:tc>
          <w:tcPr>
            <w:tcW w:w="920" w:type="dxa"/>
            <w:vMerge/>
            <w:tcBorders>
              <w:top w:val="nil"/>
              <w:left w:val="single" w:sz="4" w:space="0" w:color="auto"/>
              <w:bottom w:val="single" w:sz="4" w:space="0" w:color="000000"/>
              <w:right w:val="single" w:sz="4" w:space="0" w:color="auto"/>
            </w:tcBorders>
            <w:vAlign w:val="center"/>
            <w:hideMark/>
          </w:tcPr>
          <w:p w14:paraId="63CA9AC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5476862F" w14:textId="77777777" w:rsidTr="00413A87">
        <w:trPr>
          <w:trHeight w:val="420"/>
        </w:trPr>
        <w:tc>
          <w:tcPr>
            <w:tcW w:w="674" w:type="dxa"/>
            <w:vMerge/>
            <w:tcBorders>
              <w:top w:val="nil"/>
              <w:left w:val="single" w:sz="4" w:space="0" w:color="auto"/>
              <w:bottom w:val="single" w:sz="4" w:space="0" w:color="000000"/>
              <w:right w:val="single" w:sz="4" w:space="0" w:color="auto"/>
            </w:tcBorders>
            <w:vAlign w:val="center"/>
            <w:hideMark/>
          </w:tcPr>
          <w:p w14:paraId="338BEFFA"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860" w:type="dxa"/>
            <w:vMerge/>
            <w:tcBorders>
              <w:top w:val="nil"/>
              <w:left w:val="single" w:sz="4" w:space="0" w:color="auto"/>
              <w:bottom w:val="single" w:sz="4" w:space="0" w:color="000000"/>
              <w:right w:val="single" w:sz="4" w:space="0" w:color="auto"/>
            </w:tcBorders>
            <w:vAlign w:val="center"/>
            <w:hideMark/>
          </w:tcPr>
          <w:p w14:paraId="1A820F48"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1060" w:type="dxa"/>
            <w:tcBorders>
              <w:top w:val="nil"/>
              <w:left w:val="nil"/>
              <w:bottom w:val="single" w:sz="4" w:space="0" w:color="auto"/>
              <w:right w:val="single" w:sz="4" w:space="0" w:color="auto"/>
            </w:tcBorders>
            <w:shd w:val="clear" w:color="auto" w:fill="auto"/>
            <w:vAlign w:val="bottom"/>
            <w:hideMark/>
          </w:tcPr>
          <w:p w14:paraId="0A90FF3F"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4300</w:t>
            </w:r>
          </w:p>
        </w:tc>
        <w:tc>
          <w:tcPr>
            <w:tcW w:w="1354" w:type="dxa"/>
            <w:vMerge/>
            <w:tcBorders>
              <w:top w:val="nil"/>
              <w:left w:val="single" w:sz="4" w:space="0" w:color="auto"/>
              <w:bottom w:val="single" w:sz="4" w:space="0" w:color="000000"/>
              <w:right w:val="single" w:sz="4" w:space="0" w:color="auto"/>
            </w:tcBorders>
            <w:vAlign w:val="center"/>
            <w:hideMark/>
          </w:tcPr>
          <w:p w14:paraId="779CCF4D"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tcBorders>
              <w:top w:val="single" w:sz="4" w:space="0" w:color="auto"/>
              <w:left w:val="single" w:sz="4" w:space="0" w:color="auto"/>
              <w:bottom w:val="single" w:sz="4" w:space="0" w:color="000000"/>
              <w:right w:val="single" w:sz="4" w:space="0" w:color="000000"/>
            </w:tcBorders>
            <w:vAlign w:val="center"/>
            <w:hideMark/>
          </w:tcPr>
          <w:p w14:paraId="55C9BEBF"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p>
        </w:tc>
        <w:tc>
          <w:tcPr>
            <w:tcW w:w="1340" w:type="dxa"/>
            <w:tcBorders>
              <w:top w:val="nil"/>
              <w:left w:val="nil"/>
              <w:bottom w:val="single" w:sz="4" w:space="0" w:color="auto"/>
              <w:right w:val="single" w:sz="4" w:space="0" w:color="auto"/>
            </w:tcBorders>
            <w:shd w:val="clear" w:color="auto" w:fill="auto"/>
            <w:noWrap/>
            <w:vAlign w:val="bottom"/>
            <w:hideMark/>
          </w:tcPr>
          <w:p w14:paraId="37A7964E"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1 000,00</w:t>
            </w:r>
          </w:p>
        </w:tc>
        <w:tc>
          <w:tcPr>
            <w:tcW w:w="1340" w:type="dxa"/>
            <w:tcBorders>
              <w:top w:val="nil"/>
              <w:left w:val="nil"/>
              <w:bottom w:val="single" w:sz="4" w:space="0" w:color="auto"/>
              <w:right w:val="single" w:sz="4" w:space="0" w:color="auto"/>
            </w:tcBorders>
            <w:shd w:val="clear" w:color="auto" w:fill="auto"/>
            <w:noWrap/>
            <w:vAlign w:val="bottom"/>
            <w:hideMark/>
          </w:tcPr>
          <w:p w14:paraId="333DFDE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991,99</w:t>
            </w:r>
          </w:p>
        </w:tc>
        <w:tc>
          <w:tcPr>
            <w:tcW w:w="920" w:type="dxa"/>
            <w:vMerge/>
            <w:tcBorders>
              <w:top w:val="nil"/>
              <w:left w:val="single" w:sz="4" w:space="0" w:color="auto"/>
              <w:bottom w:val="single" w:sz="4" w:space="0" w:color="000000"/>
              <w:right w:val="single" w:sz="4" w:space="0" w:color="auto"/>
            </w:tcBorders>
            <w:vAlign w:val="center"/>
            <w:hideMark/>
          </w:tcPr>
          <w:p w14:paraId="6C42A9BC"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0C41C464" w14:textId="77777777" w:rsidTr="00413A87">
        <w:trPr>
          <w:trHeight w:val="555"/>
        </w:trPr>
        <w:tc>
          <w:tcPr>
            <w:tcW w:w="674" w:type="dxa"/>
            <w:tcBorders>
              <w:top w:val="nil"/>
              <w:left w:val="single" w:sz="4" w:space="0" w:color="auto"/>
              <w:bottom w:val="single" w:sz="4" w:space="0" w:color="auto"/>
              <w:right w:val="single" w:sz="4" w:space="0" w:color="auto"/>
            </w:tcBorders>
            <w:shd w:val="clear" w:color="auto" w:fill="auto"/>
            <w:vAlign w:val="bottom"/>
            <w:hideMark/>
          </w:tcPr>
          <w:p w14:paraId="6206A0B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w:t>
            </w:r>
          </w:p>
        </w:tc>
        <w:tc>
          <w:tcPr>
            <w:tcW w:w="860" w:type="dxa"/>
            <w:tcBorders>
              <w:top w:val="nil"/>
              <w:left w:val="nil"/>
              <w:bottom w:val="single" w:sz="4" w:space="0" w:color="auto"/>
              <w:right w:val="single" w:sz="4" w:space="0" w:color="auto"/>
            </w:tcBorders>
            <w:shd w:val="clear" w:color="auto" w:fill="auto"/>
            <w:vAlign w:val="bottom"/>
            <w:hideMark/>
          </w:tcPr>
          <w:p w14:paraId="334FD4E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92109</w:t>
            </w:r>
          </w:p>
        </w:tc>
        <w:tc>
          <w:tcPr>
            <w:tcW w:w="1060" w:type="dxa"/>
            <w:tcBorders>
              <w:top w:val="nil"/>
              <w:left w:val="nil"/>
              <w:bottom w:val="single" w:sz="4" w:space="0" w:color="auto"/>
              <w:right w:val="single" w:sz="4" w:space="0" w:color="auto"/>
            </w:tcBorders>
            <w:shd w:val="clear" w:color="auto" w:fill="auto"/>
            <w:vAlign w:val="bottom"/>
            <w:hideMark/>
          </w:tcPr>
          <w:p w14:paraId="18A6C47C"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nil"/>
              <w:left w:val="single" w:sz="4" w:space="0" w:color="auto"/>
              <w:bottom w:val="single" w:sz="4" w:space="0" w:color="000000"/>
              <w:right w:val="single" w:sz="4" w:space="0" w:color="auto"/>
            </w:tcBorders>
            <w:vAlign w:val="center"/>
            <w:hideMark/>
          </w:tcPr>
          <w:p w14:paraId="50CC8F7B"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tcBorders>
              <w:top w:val="single" w:sz="4" w:space="0" w:color="auto"/>
              <w:left w:val="nil"/>
              <w:bottom w:val="single" w:sz="4" w:space="0" w:color="auto"/>
              <w:right w:val="single" w:sz="4" w:space="0" w:color="000000"/>
            </w:tcBorders>
            <w:shd w:val="clear" w:color="auto" w:fill="auto"/>
            <w:vAlign w:val="center"/>
            <w:hideMark/>
          </w:tcPr>
          <w:p w14:paraId="52A931A2"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 xml:space="preserve">Doposażenie oraz remont świetlicy wiejskiej w Kitnowie </w:t>
            </w:r>
          </w:p>
        </w:tc>
        <w:tc>
          <w:tcPr>
            <w:tcW w:w="1340" w:type="dxa"/>
            <w:tcBorders>
              <w:top w:val="nil"/>
              <w:left w:val="nil"/>
              <w:bottom w:val="single" w:sz="4" w:space="0" w:color="auto"/>
              <w:right w:val="single" w:sz="4" w:space="0" w:color="auto"/>
            </w:tcBorders>
            <w:shd w:val="clear" w:color="auto" w:fill="auto"/>
            <w:noWrap/>
            <w:vAlign w:val="bottom"/>
            <w:hideMark/>
          </w:tcPr>
          <w:p w14:paraId="3FE1E66C"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10 813,22</w:t>
            </w:r>
          </w:p>
        </w:tc>
        <w:tc>
          <w:tcPr>
            <w:tcW w:w="1340" w:type="dxa"/>
            <w:tcBorders>
              <w:top w:val="nil"/>
              <w:left w:val="nil"/>
              <w:bottom w:val="single" w:sz="4" w:space="0" w:color="auto"/>
              <w:right w:val="single" w:sz="4" w:space="0" w:color="auto"/>
            </w:tcBorders>
            <w:shd w:val="clear" w:color="auto" w:fill="auto"/>
            <w:noWrap/>
            <w:vAlign w:val="bottom"/>
            <w:hideMark/>
          </w:tcPr>
          <w:p w14:paraId="58519D84"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10 812,77</w:t>
            </w:r>
          </w:p>
        </w:tc>
        <w:tc>
          <w:tcPr>
            <w:tcW w:w="920" w:type="dxa"/>
            <w:vMerge/>
            <w:tcBorders>
              <w:top w:val="nil"/>
              <w:left w:val="single" w:sz="4" w:space="0" w:color="auto"/>
              <w:bottom w:val="single" w:sz="4" w:space="0" w:color="000000"/>
              <w:right w:val="single" w:sz="4" w:space="0" w:color="auto"/>
            </w:tcBorders>
            <w:vAlign w:val="center"/>
            <w:hideMark/>
          </w:tcPr>
          <w:p w14:paraId="4E14BA74"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7A818725" w14:textId="77777777" w:rsidTr="00413A87">
        <w:trPr>
          <w:trHeight w:val="285"/>
        </w:trPr>
        <w:tc>
          <w:tcPr>
            <w:tcW w:w="674" w:type="dxa"/>
            <w:tcBorders>
              <w:top w:val="nil"/>
              <w:left w:val="single" w:sz="4" w:space="0" w:color="auto"/>
              <w:bottom w:val="single" w:sz="4" w:space="0" w:color="auto"/>
              <w:right w:val="single" w:sz="4" w:space="0" w:color="auto"/>
            </w:tcBorders>
            <w:shd w:val="clear" w:color="auto" w:fill="auto"/>
            <w:vAlign w:val="bottom"/>
            <w:hideMark/>
          </w:tcPr>
          <w:p w14:paraId="5217F86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w:t>
            </w:r>
          </w:p>
        </w:tc>
        <w:tc>
          <w:tcPr>
            <w:tcW w:w="860" w:type="dxa"/>
            <w:tcBorders>
              <w:top w:val="nil"/>
              <w:left w:val="nil"/>
              <w:bottom w:val="single" w:sz="4" w:space="0" w:color="auto"/>
              <w:right w:val="single" w:sz="4" w:space="0" w:color="auto"/>
            </w:tcBorders>
            <w:shd w:val="clear" w:color="auto" w:fill="auto"/>
            <w:vAlign w:val="bottom"/>
            <w:hideMark/>
          </w:tcPr>
          <w:p w14:paraId="7CA1A3F1"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w:t>
            </w:r>
          </w:p>
        </w:tc>
        <w:tc>
          <w:tcPr>
            <w:tcW w:w="1060" w:type="dxa"/>
            <w:tcBorders>
              <w:top w:val="nil"/>
              <w:left w:val="nil"/>
              <w:bottom w:val="single" w:sz="4" w:space="0" w:color="auto"/>
              <w:right w:val="single" w:sz="4" w:space="0" w:color="auto"/>
            </w:tcBorders>
            <w:shd w:val="clear" w:color="auto" w:fill="auto"/>
            <w:vAlign w:val="bottom"/>
            <w:hideMark/>
          </w:tcPr>
          <w:p w14:paraId="601B3F8C"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w:t>
            </w:r>
          </w:p>
        </w:tc>
        <w:tc>
          <w:tcPr>
            <w:tcW w:w="1354" w:type="dxa"/>
            <w:tcBorders>
              <w:top w:val="nil"/>
              <w:left w:val="nil"/>
              <w:bottom w:val="single" w:sz="4" w:space="0" w:color="auto"/>
              <w:right w:val="single" w:sz="4" w:space="0" w:color="auto"/>
            </w:tcBorders>
            <w:shd w:val="clear" w:color="auto" w:fill="auto"/>
            <w:vAlign w:val="center"/>
            <w:hideMark/>
          </w:tcPr>
          <w:p w14:paraId="1061C66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w:t>
            </w:r>
          </w:p>
        </w:tc>
        <w:tc>
          <w:tcPr>
            <w:tcW w:w="821" w:type="dxa"/>
            <w:tcBorders>
              <w:top w:val="nil"/>
              <w:left w:val="nil"/>
              <w:bottom w:val="single" w:sz="4" w:space="0" w:color="auto"/>
              <w:right w:val="nil"/>
            </w:tcBorders>
            <w:shd w:val="clear" w:color="auto" w:fill="auto"/>
            <w:vAlign w:val="center"/>
            <w:hideMark/>
          </w:tcPr>
          <w:p w14:paraId="1204865B"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w:t>
            </w:r>
          </w:p>
        </w:tc>
        <w:tc>
          <w:tcPr>
            <w:tcW w:w="1719" w:type="dxa"/>
            <w:tcBorders>
              <w:top w:val="nil"/>
              <w:left w:val="nil"/>
              <w:bottom w:val="single" w:sz="4" w:space="0" w:color="auto"/>
              <w:right w:val="single" w:sz="4" w:space="0" w:color="auto"/>
            </w:tcBorders>
            <w:shd w:val="clear" w:color="auto" w:fill="auto"/>
            <w:vAlign w:val="bottom"/>
            <w:hideMark/>
          </w:tcPr>
          <w:p w14:paraId="52A301FC"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Razem</w:t>
            </w:r>
          </w:p>
        </w:tc>
        <w:tc>
          <w:tcPr>
            <w:tcW w:w="1340" w:type="dxa"/>
            <w:tcBorders>
              <w:top w:val="nil"/>
              <w:left w:val="nil"/>
              <w:bottom w:val="single" w:sz="4" w:space="0" w:color="auto"/>
              <w:right w:val="single" w:sz="4" w:space="0" w:color="auto"/>
            </w:tcBorders>
            <w:shd w:val="clear" w:color="auto" w:fill="auto"/>
            <w:noWrap/>
            <w:vAlign w:val="bottom"/>
            <w:hideMark/>
          </w:tcPr>
          <w:p w14:paraId="529011D6"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18 313,22</w:t>
            </w:r>
          </w:p>
        </w:tc>
        <w:tc>
          <w:tcPr>
            <w:tcW w:w="1340" w:type="dxa"/>
            <w:tcBorders>
              <w:top w:val="nil"/>
              <w:left w:val="nil"/>
              <w:bottom w:val="single" w:sz="4" w:space="0" w:color="auto"/>
              <w:right w:val="single" w:sz="4" w:space="0" w:color="auto"/>
            </w:tcBorders>
            <w:shd w:val="clear" w:color="auto" w:fill="auto"/>
            <w:noWrap/>
            <w:vAlign w:val="bottom"/>
            <w:hideMark/>
          </w:tcPr>
          <w:p w14:paraId="7C093128"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18 288,82</w:t>
            </w:r>
          </w:p>
        </w:tc>
        <w:tc>
          <w:tcPr>
            <w:tcW w:w="920" w:type="dxa"/>
            <w:tcBorders>
              <w:top w:val="nil"/>
              <w:left w:val="nil"/>
              <w:bottom w:val="single" w:sz="4" w:space="0" w:color="auto"/>
              <w:right w:val="single" w:sz="4" w:space="0" w:color="auto"/>
            </w:tcBorders>
            <w:shd w:val="clear" w:color="auto" w:fill="auto"/>
            <w:noWrap/>
            <w:vAlign w:val="bottom"/>
            <w:hideMark/>
          </w:tcPr>
          <w:p w14:paraId="07AFB363"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99,87%</w:t>
            </w:r>
          </w:p>
        </w:tc>
      </w:tr>
      <w:tr w:rsidR="008610A3" w:rsidRPr="00FA6614" w14:paraId="576E027D" w14:textId="77777777" w:rsidTr="00413A87">
        <w:trPr>
          <w:trHeight w:val="525"/>
        </w:trPr>
        <w:tc>
          <w:tcPr>
            <w:tcW w:w="674" w:type="dxa"/>
            <w:vMerge w:val="restart"/>
            <w:tcBorders>
              <w:top w:val="nil"/>
              <w:left w:val="single" w:sz="4" w:space="0" w:color="auto"/>
              <w:bottom w:val="single" w:sz="4" w:space="0" w:color="000000"/>
              <w:right w:val="single" w:sz="4" w:space="0" w:color="auto"/>
            </w:tcBorders>
            <w:shd w:val="clear" w:color="auto" w:fill="auto"/>
            <w:vAlign w:val="bottom"/>
            <w:hideMark/>
          </w:tcPr>
          <w:p w14:paraId="562AA0C2"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900</w:t>
            </w:r>
          </w:p>
        </w:tc>
        <w:tc>
          <w:tcPr>
            <w:tcW w:w="860" w:type="dxa"/>
            <w:vMerge w:val="restart"/>
            <w:tcBorders>
              <w:top w:val="nil"/>
              <w:left w:val="single" w:sz="4" w:space="0" w:color="auto"/>
              <w:bottom w:val="single" w:sz="4" w:space="0" w:color="000000"/>
              <w:right w:val="single" w:sz="4" w:space="0" w:color="auto"/>
            </w:tcBorders>
            <w:shd w:val="clear" w:color="auto" w:fill="auto"/>
            <w:vAlign w:val="bottom"/>
            <w:hideMark/>
          </w:tcPr>
          <w:p w14:paraId="3C66184E"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90004</w:t>
            </w:r>
          </w:p>
        </w:tc>
        <w:tc>
          <w:tcPr>
            <w:tcW w:w="1060" w:type="dxa"/>
            <w:tcBorders>
              <w:top w:val="nil"/>
              <w:left w:val="nil"/>
              <w:bottom w:val="single" w:sz="4" w:space="0" w:color="auto"/>
              <w:right w:val="single" w:sz="4" w:space="0" w:color="auto"/>
            </w:tcBorders>
            <w:shd w:val="clear" w:color="auto" w:fill="auto"/>
            <w:vAlign w:val="bottom"/>
            <w:hideMark/>
          </w:tcPr>
          <w:p w14:paraId="33BF3C68"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4A7D33FA"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Mełno Cukrownia</w:t>
            </w:r>
          </w:p>
        </w:tc>
        <w:tc>
          <w:tcPr>
            <w:tcW w:w="2540" w:type="dxa"/>
            <w:gridSpan w:val="2"/>
            <w:tcBorders>
              <w:top w:val="single" w:sz="4" w:space="0" w:color="auto"/>
              <w:left w:val="nil"/>
              <w:bottom w:val="single" w:sz="4" w:space="0" w:color="auto"/>
              <w:right w:val="single" w:sz="4" w:space="0" w:color="000000"/>
            </w:tcBorders>
            <w:shd w:val="clear" w:color="auto" w:fill="auto"/>
            <w:vAlign w:val="bottom"/>
            <w:hideMark/>
          </w:tcPr>
          <w:p w14:paraId="403FE1A0"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 xml:space="preserve">Zakup kosy spalinowej Sthil FS-410+ nóż tnący  </w:t>
            </w:r>
          </w:p>
        </w:tc>
        <w:tc>
          <w:tcPr>
            <w:tcW w:w="1340" w:type="dxa"/>
            <w:tcBorders>
              <w:top w:val="nil"/>
              <w:left w:val="nil"/>
              <w:bottom w:val="single" w:sz="4" w:space="0" w:color="auto"/>
              <w:right w:val="single" w:sz="4" w:space="0" w:color="auto"/>
            </w:tcBorders>
            <w:shd w:val="clear" w:color="auto" w:fill="auto"/>
            <w:noWrap/>
            <w:vAlign w:val="bottom"/>
            <w:hideMark/>
          </w:tcPr>
          <w:p w14:paraId="6DBF8EDD"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3 438,07</w:t>
            </w:r>
          </w:p>
        </w:tc>
        <w:tc>
          <w:tcPr>
            <w:tcW w:w="1340" w:type="dxa"/>
            <w:tcBorders>
              <w:top w:val="nil"/>
              <w:left w:val="nil"/>
              <w:bottom w:val="single" w:sz="4" w:space="0" w:color="auto"/>
              <w:right w:val="single" w:sz="4" w:space="0" w:color="auto"/>
            </w:tcBorders>
            <w:shd w:val="clear" w:color="auto" w:fill="auto"/>
            <w:noWrap/>
            <w:vAlign w:val="bottom"/>
            <w:hideMark/>
          </w:tcPr>
          <w:p w14:paraId="68D8A905"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3 437,52</w:t>
            </w:r>
          </w:p>
        </w:tc>
        <w:tc>
          <w:tcPr>
            <w:tcW w:w="9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AD92504"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w:t>
            </w:r>
          </w:p>
        </w:tc>
      </w:tr>
      <w:tr w:rsidR="008610A3" w:rsidRPr="00FA6614" w14:paraId="41EFF058" w14:textId="77777777" w:rsidTr="00413A87">
        <w:trPr>
          <w:trHeight w:val="540"/>
        </w:trPr>
        <w:tc>
          <w:tcPr>
            <w:tcW w:w="674" w:type="dxa"/>
            <w:vMerge/>
            <w:tcBorders>
              <w:top w:val="nil"/>
              <w:left w:val="single" w:sz="4" w:space="0" w:color="auto"/>
              <w:bottom w:val="single" w:sz="4" w:space="0" w:color="000000"/>
              <w:right w:val="single" w:sz="4" w:space="0" w:color="auto"/>
            </w:tcBorders>
            <w:vAlign w:val="center"/>
            <w:hideMark/>
          </w:tcPr>
          <w:p w14:paraId="32624ECD"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860" w:type="dxa"/>
            <w:vMerge/>
            <w:tcBorders>
              <w:top w:val="nil"/>
              <w:left w:val="single" w:sz="4" w:space="0" w:color="auto"/>
              <w:bottom w:val="single" w:sz="4" w:space="0" w:color="000000"/>
              <w:right w:val="single" w:sz="4" w:space="0" w:color="auto"/>
            </w:tcBorders>
            <w:vAlign w:val="center"/>
            <w:hideMark/>
          </w:tcPr>
          <w:p w14:paraId="0075DCB4"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1060" w:type="dxa"/>
            <w:tcBorders>
              <w:top w:val="nil"/>
              <w:left w:val="nil"/>
              <w:bottom w:val="single" w:sz="4" w:space="0" w:color="auto"/>
              <w:right w:val="single" w:sz="4" w:space="0" w:color="auto"/>
            </w:tcBorders>
            <w:shd w:val="clear" w:color="auto" w:fill="auto"/>
            <w:vAlign w:val="bottom"/>
            <w:hideMark/>
          </w:tcPr>
          <w:p w14:paraId="44A08AC8"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nil"/>
              <w:left w:val="single" w:sz="4" w:space="0" w:color="auto"/>
              <w:bottom w:val="single" w:sz="4" w:space="0" w:color="000000"/>
              <w:right w:val="single" w:sz="4" w:space="0" w:color="auto"/>
            </w:tcBorders>
            <w:vAlign w:val="center"/>
            <w:hideMark/>
          </w:tcPr>
          <w:p w14:paraId="5DF8E6A2"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tcBorders>
              <w:top w:val="single" w:sz="4" w:space="0" w:color="auto"/>
              <w:left w:val="nil"/>
              <w:bottom w:val="single" w:sz="4" w:space="0" w:color="auto"/>
              <w:right w:val="single" w:sz="4" w:space="0" w:color="000000"/>
            </w:tcBorders>
            <w:shd w:val="clear" w:color="auto" w:fill="auto"/>
            <w:vAlign w:val="bottom"/>
            <w:hideMark/>
          </w:tcPr>
          <w:p w14:paraId="30B4C133"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Materiały do koszenia, środek chwastobójczy, rośliny ozdobne</w:t>
            </w:r>
          </w:p>
        </w:tc>
        <w:tc>
          <w:tcPr>
            <w:tcW w:w="1340" w:type="dxa"/>
            <w:tcBorders>
              <w:top w:val="nil"/>
              <w:left w:val="nil"/>
              <w:bottom w:val="single" w:sz="4" w:space="0" w:color="auto"/>
              <w:right w:val="single" w:sz="4" w:space="0" w:color="auto"/>
            </w:tcBorders>
            <w:shd w:val="clear" w:color="auto" w:fill="auto"/>
            <w:noWrap/>
            <w:vAlign w:val="bottom"/>
            <w:hideMark/>
          </w:tcPr>
          <w:p w14:paraId="21648E08"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738,35</w:t>
            </w:r>
          </w:p>
        </w:tc>
        <w:tc>
          <w:tcPr>
            <w:tcW w:w="1340" w:type="dxa"/>
            <w:tcBorders>
              <w:top w:val="nil"/>
              <w:left w:val="nil"/>
              <w:bottom w:val="single" w:sz="4" w:space="0" w:color="auto"/>
              <w:right w:val="single" w:sz="4" w:space="0" w:color="auto"/>
            </w:tcBorders>
            <w:shd w:val="clear" w:color="auto" w:fill="auto"/>
            <w:noWrap/>
            <w:vAlign w:val="bottom"/>
            <w:hideMark/>
          </w:tcPr>
          <w:p w14:paraId="29A98DD8"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738,35</w:t>
            </w:r>
          </w:p>
        </w:tc>
        <w:tc>
          <w:tcPr>
            <w:tcW w:w="920" w:type="dxa"/>
            <w:vMerge/>
            <w:tcBorders>
              <w:top w:val="nil"/>
              <w:left w:val="single" w:sz="4" w:space="0" w:color="auto"/>
              <w:bottom w:val="single" w:sz="4" w:space="0" w:color="000000"/>
              <w:right w:val="single" w:sz="4" w:space="0" w:color="auto"/>
            </w:tcBorders>
            <w:vAlign w:val="center"/>
            <w:hideMark/>
          </w:tcPr>
          <w:p w14:paraId="68B34F2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0F3F1650" w14:textId="77777777" w:rsidTr="00413A87">
        <w:trPr>
          <w:trHeight w:val="825"/>
        </w:trPr>
        <w:tc>
          <w:tcPr>
            <w:tcW w:w="674" w:type="dxa"/>
            <w:tcBorders>
              <w:top w:val="nil"/>
              <w:left w:val="single" w:sz="4" w:space="0" w:color="auto"/>
              <w:bottom w:val="single" w:sz="4" w:space="0" w:color="auto"/>
              <w:right w:val="single" w:sz="4" w:space="0" w:color="auto"/>
            </w:tcBorders>
            <w:shd w:val="clear" w:color="auto" w:fill="auto"/>
            <w:vAlign w:val="bottom"/>
            <w:hideMark/>
          </w:tcPr>
          <w:p w14:paraId="2CE438C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w:t>
            </w:r>
          </w:p>
        </w:tc>
        <w:tc>
          <w:tcPr>
            <w:tcW w:w="860" w:type="dxa"/>
            <w:tcBorders>
              <w:top w:val="nil"/>
              <w:left w:val="nil"/>
              <w:bottom w:val="single" w:sz="4" w:space="0" w:color="auto"/>
              <w:right w:val="single" w:sz="4" w:space="0" w:color="auto"/>
            </w:tcBorders>
            <w:shd w:val="clear" w:color="auto" w:fill="auto"/>
            <w:vAlign w:val="bottom"/>
            <w:hideMark/>
          </w:tcPr>
          <w:p w14:paraId="4A624DAE"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92105</w:t>
            </w:r>
          </w:p>
        </w:tc>
        <w:tc>
          <w:tcPr>
            <w:tcW w:w="1060" w:type="dxa"/>
            <w:tcBorders>
              <w:top w:val="nil"/>
              <w:left w:val="nil"/>
              <w:bottom w:val="single" w:sz="4" w:space="0" w:color="auto"/>
              <w:right w:val="single" w:sz="4" w:space="0" w:color="auto"/>
            </w:tcBorders>
            <w:shd w:val="clear" w:color="auto" w:fill="auto"/>
            <w:vAlign w:val="bottom"/>
            <w:hideMark/>
          </w:tcPr>
          <w:p w14:paraId="384AF8EF"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nil"/>
              <w:left w:val="single" w:sz="4" w:space="0" w:color="auto"/>
              <w:bottom w:val="single" w:sz="4" w:space="0" w:color="000000"/>
              <w:right w:val="single" w:sz="4" w:space="0" w:color="auto"/>
            </w:tcBorders>
            <w:vAlign w:val="center"/>
            <w:hideMark/>
          </w:tcPr>
          <w:p w14:paraId="2F3CB1CE"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tcBorders>
              <w:top w:val="single" w:sz="4" w:space="0" w:color="auto"/>
              <w:left w:val="nil"/>
              <w:bottom w:val="single" w:sz="4" w:space="0" w:color="auto"/>
              <w:right w:val="single" w:sz="4" w:space="0" w:color="000000"/>
            </w:tcBorders>
            <w:shd w:val="clear" w:color="auto" w:fill="auto"/>
            <w:vAlign w:val="bottom"/>
            <w:hideMark/>
          </w:tcPr>
          <w:p w14:paraId="467E0287"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 xml:space="preserve">Zakup wiązanek, zniczy, flagi państwowej na maszt- upamiętnienei m-c pamięci  </w:t>
            </w:r>
          </w:p>
        </w:tc>
        <w:tc>
          <w:tcPr>
            <w:tcW w:w="1340" w:type="dxa"/>
            <w:tcBorders>
              <w:top w:val="nil"/>
              <w:left w:val="nil"/>
              <w:bottom w:val="single" w:sz="4" w:space="0" w:color="auto"/>
              <w:right w:val="single" w:sz="4" w:space="0" w:color="auto"/>
            </w:tcBorders>
            <w:shd w:val="clear" w:color="auto" w:fill="auto"/>
            <w:noWrap/>
            <w:vAlign w:val="bottom"/>
            <w:hideMark/>
          </w:tcPr>
          <w:p w14:paraId="6B33D4F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200,00</w:t>
            </w:r>
          </w:p>
        </w:tc>
        <w:tc>
          <w:tcPr>
            <w:tcW w:w="1340" w:type="dxa"/>
            <w:tcBorders>
              <w:top w:val="nil"/>
              <w:left w:val="nil"/>
              <w:bottom w:val="single" w:sz="4" w:space="0" w:color="auto"/>
              <w:right w:val="single" w:sz="4" w:space="0" w:color="auto"/>
            </w:tcBorders>
            <w:shd w:val="clear" w:color="auto" w:fill="auto"/>
            <w:noWrap/>
            <w:vAlign w:val="bottom"/>
            <w:hideMark/>
          </w:tcPr>
          <w:p w14:paraId="3E7D5B4C"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200,00</w:t>
            </w:r>
          </w:p>
        </w:tc>
        <w:tc>
          <w:tcPr>
            <w:tcW w:w="920" w:type="dxa"/>
            <w:vMerge/>
            <w:tcBorders>
              <w:top w:val="nil"/>
              <w:left w:val="single" w:sz="4" w:space="0" w:color="auto"/>
              <w:bottom w:val="single" w:sz="4" w:space="0" w:color="000000"/>
              <w:right w:val="single" w:sz="4" w:space="0" w:color="auto"/>
            </w:tcBorders>
            <w:vAlign w:val="center"/>
            <w:hideMark/>
          </w:tcPr>
          <w:p w14:paraId="6A24578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6FB18030" w14:textId="77777777" w:rsidTr="00413A87">
        <w:trPr>
          <w:trHeight w:val="285"/>
        </w:trPr>
        <w:tc>
          <w:tcPr>
            <w:tcW w:w="674" w:type="dxa"/>
            <w:tcBorders>
              <w:top w:val="nil"/>
              <w:left w:val="single" w:sz="4" w:space="0" w:color="auto"/>
              <w:bottom w:val="single" w:sz="4" w:space="0" w:color="auto"/>
              <w:right w:val="single" w:sz="4" w:space="0" w:color="auto"/>
            </w:tcBorders>
            <w:shd w:val="clear" w:color="auto" w:fill="auto"/>
            <w:vAlign w:val="bottom"/>
            <w:hideMark/>
          </w:tcPr>
          <w:p w14:paraId="0247B1FD"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w:t>
            </w:r>
          </w:p>
        </w:tc>
        <w:tc>
          <w:tcPr>
            <w:tcW w:w="860" w:type="dxa"/>
            <w:tcBorders>
              <w:top w:val="nil"/>
              <w:left w:val="nil"/>
              <w:bottom w:val="single" w:sz="4" w:space="0" w:color="auto"/>
              <w:right w:val="single" w:sz="4" w:space="0" w:color="auto"/>
            </w:tcBorders>
            <w:shd w:val="clear" w:color="auto" w:fill="auto"/>
            <w:vAlign w:val="bottom"/>
            <w:hideMark/>
          </w:tcPr>
          <w:p w14:paraId="1383EFDC"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92109</w:t>
            </w:r>
          </w:p>
        </w:tc>
        <w:tc>
          <w:tcPr>
            <w:tcW w:w="1060" w:type="dxa"/>
            <w:tcBorders>
              <w:top w:val="nil"/>
              <w:left w:val="nil"/>
              <w:bottom w:val="single" w:sz="4" w:space="0" w:color="auto"/>
              <w:right w:val="single" w:sz="4" w:space="0" w:color="auto"/>
            </w:tcBorders>
            <w:shd w:val="clear" w:color="auto" w:fill="auto"/>
            <w:vAlign w:val="bottom"/>
            <w:hideMark/>
          </w:tcPr>
          <w:p w14:paraId="4795803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6050</w:t>
            </w:r>
          </w:p>
        </w:tc>
        <w:tc>
          <w:tcPr>
            <w:tcW w:w="1354" w:type="dxa"/>
            <w:vMerge/>
            <w:tcBorders>
              <w:top w:val="nil"/>
              <w:left w:val="single" w:sz="4" w:space="0" w:color="auto"/>
              <w:bottom w:val="single" w:sz="4" w:space="0" w:color="000000"/>
              <w:right w:val="single" w:sz="4" w:space="0" w:color="auto"/>
            </w:tcBorders>
            <w:vAlign w:val="center"/>
            <w:hideMark/>
          </w:tcPr>
          <w:p w14:paraId="4D63F4A0"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tcBorders>
              <w:top w:val="single" w:sz="4" w:space="0" w:color="auto"/>
              <w:left w:val="nil"/>
              <w:bottom w:val="single" w:sz="4" w:space="0" w:color="auto"/>
              <w:right w:val="single" w:sz="4" w:space="0" w:color="000000"/>
            </w:tcBorders>
            <w:shd w:val="clear" w:color="auto" w:fill="auto"/>
            <w:vAlign w:val="bottom"/>
            <w:hideMark/>
          </w:tcPr>
          <w:p w14:paraId="0EAC7EA3"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Budowa miejsc postojowych przy świetlicy wiejskiej w Mełnie</w:t>
            </w:r>
          </w:p>
        </w:tc>
        <w:tc>
          <w:tcPr>
            <w:tcW w:w="1340" w:type="dxa"/>
            <w:tcBorders>
              <w:top w:val="nil"/>
              <w:left w:val="nil"/>
              <w:bottom w:val="single" w:sz="4" w:space="0" w:color="auto"/>
              <w:right w:val="single" w:sz="4" w:space="0" w:color="auto"/>
            </w:tcBorders>
            <w:shd w:val="clear" w:color="000000" w:fill="FFFFFF"/>
            <w:noWrap/>
            <w:vAlign w:val="bottom"/>
            <w:hideMark/>
          </w:tcPr>
          <w:p w14:paraId="0A82E4E5"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21 726,20</w:t>
            </w:r>
          </w:p>
        </w:tc>
        <w:tc>
          <w:tcPr>
            <w:tcW w:w="1340" w:type="dxa"/>
            <w:tcBorders>
              <w:top w:val="nil"/>
              <w:left w:val="nil"/>
              <w:bottom w:val="single" w:sz="4" w:space="0" w:color="auto"/>
              <w:right w:val="single" w:sz="4" w:space="0" w:color="auto"/>
            </w:tcBorders>
            <w:shd w:val="clear" w:color="auto" w:fill="auto"/>
            <w:noWrap/>
            <w:vAlign w:val="bottom"/>
            <w:hideMark/>
          </w:tcPr>
          <w:p w14:paraId="5A93E91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21 726,20</w:t>
            </w:r>
          </w:p>
        </w:tc>
        <w:tc>
          <w:tcPr>
            <w:tcW w:w="920" w:type="dxa"/>
            <w:vMerge/>
            <w:tcBorders>
              <w:top w:val="nil"/>
              <w:left w:val="single" w:sz="4" w:space="0" w:color="auto"/>
              <w:bottom w:val="single" w:sz="4" w:space="0" w:color="000000"/>
              <w:right w:val="single" w:sz="4" w:space="0" w:color="auto"/>
            </w:tcBorders>
            <w:vAlign w:val="center"/>
            <w:hideMark/>
          </w:tcPr>
          <w:p w14:paraId="77616D78"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57E42278" w14:textId="77777777" w:rsidTr="00413A87">
        <w:trPr>
          <w:trHeight w:val="435"/>
        </w:trPr>
        <w:tc>
          <w:tcPr>
            <w:tcW w:w="674" w:type="dxa"/>
            <w:vMerge w:val="restart"/>
            <w:tcBorders>
              <w:top w:val="nil"/>
              <w:left w:val="single" w:sz="4" w:space="0" w:color="auto"/>
              <w:bottom w:val="single" w:sz="4" w:space="0" w:color="000000"/>
              <w:right w:val="single" w:sz="4" w:space="0" w:color="auto"/>
            </w:tcBorders>
            <w:shd w:val="clear" w:color="auto" w:fill="auto"/>
            <w:vAlign w:val="bottom"/>
            <w:hideMark/>
          </w:tcPr>
          <w:p w14:paraId="078FAB5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w:t>
            </w:r>
          </w:p>
        </w:tc>
        <w:tc>
          <w:tcPr>
            <w:tcW w:w="860" w:type="dxa"/>
            <w:vMerge w:val="restart"/>
            <w:tcBorders>
              <w:top w:val="nil"/>
              <w:left w:val="single" w:sz="4" w:space="0" w:color="auto"/>
              <w:bottom w:val="single" w:sz="4" w:space="0" w:color="000000"/>
              <w:right w:val="single" w:sz="4" w:space="0" w:color="auto"/>
            </w:tcBorders>
            <w:shd w:val="clear" w:color="auto" w:fill="auto"/>
            <w:vAlign w:val="bottom"/>
            <w:hideMark/>
          </w:tcPr>
          <w:p w14:paraId="2DAD3D31"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92105</w:t>
            </w:r>
          </w:p>
        </w:tc>
        <w:tc>
          <w:tcPr>
            <w:tcW w:w="1060" w:type="dxa"/>
            <w:tcBorders>
              <w:top w:val="nil"/>
              <w:left w:val="nil"/>
              <w:bottom w:val="single" w:sz="4" w:space="0" w:color="auto"/>
              <w:right w:val="single" w:sz="4" w:space="0" w:color="auto"/>
            </w:tcBorders>
            <w:shd w:val="clear" w:color="auto" w:fill="auto"/>
            <w:vAlign w:val="bottom"/>
            <w:hideMark/>
          </w:tcPr>
          <w:p w14:paraId="6A113BB1"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4300</w:t>
            </w:r>
          </w:p>
        </w:tc>
        <w:tc>
          <w:tcPr>
            <w:tcW w:w="1354" w:type="dxa"/>
            <w:vMerge/>
            <w:tcBorders>
              <w:top w:val="nil"/>
              <w:left w:val="single" w:sz="4" w:space="0" w:color="auto"/>
              <w:bottom w:val="single" w:sz="4" w:space="0" w:color="000000"/>
              <w:right w:val="single" w:sz="4" w:space="0" w:color="auto"/>
            </w:tcBorders>
            <w:vAlign w:val="center"/>
            <w:hideMark/>
          </w:tcPr>
          <w:p w14:paraId="322BECAA"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22F6CB"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 xml:space="preserve">Organizacja "Dnia Rodziny"Sołectwo+ </w:t>
            </w:r>
            <w:r w:rsidRPr="00FA6614">
              <w:rPr>
                <w:rFonts w:ascii="Times New Roman" w:eastAsia="Times New Roman" w:hAnsi="Times New Roman" w:cs="Times New Roman"/>
                <w:iCs/>
                <w:color w:val="000000"/>
                <w:sz w:val="24"/>
                <w:szCs w:val="24"/>
                <w:lang w:eastAsia="pl-PL"/>
              </w:rPr>
              <w:lastRenderedPageBreak/>
              <w:t>Stowarzyszenie Kobiet Gminy Gruta "Działajmy Razem"- m. in. na nagłośnienie</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0A62BD10"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lastRenderedPageBreak/>
              <w:t>2 400,00</w:t>
            </w:r>
          </w:p>
        </w:tc>
        <w:tc>
          <w:tcPr>
            <w:tcW w:w="1340" w:type="dxa"/>
            <w:tcBorders>
              <w:top w:val="nil"/>
              <w:left w:val="nil"/>
              <w:bottom w:val="single" w:sz="4" w:space="0" w:color="auto"/>
              <w:right w:val="single" w:sz="4" w:space="0" w:color="auto"/>
            </w:tcBorders>
            <w:shd w:val="clear" w:color="auto" w:fill="auto"/>
            <w:noWrap/>
            <w:vAlign w:val="bottom"/>
            <w:hideMark/>
          </w:tcPr>
          <w:p w14:paraId="08FBD732"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2 400,00</w:t>
            </w:r>
          </w:p>
        </w:tc>
        <w:tc>
          <w:tcPr>
            <w:tcW w:w="920" w:type="dxa"/>
            <w:vMerge/>
            <w:tcBorders>
              <w:top w:val="nil"/>
              <w:left w:val="single" w:sz="4" w:space="0" w:color="auto"/>
              <w:bottom w:val="single" w:sz="4" w:space="0" w:color="000000"/>
              <w:right w:val="single" w:sz="4" w:space="0" w:color="auto"/>
            </w:tcBorders>
            <w:vAlign w:val="center"/>
            <w:hideMark/>
          </w:tcPr>
          <w:p w14:paraId="407B5E7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08122591" w14:textId="77777777" w:rsidTr="00413A87">
        <w:trPr>
          <w:trHeight w:val="285"/>
        </w:trPr>
        <w:tc>
          <w:tcPr>
            <w:tcW w:w="674" w:type="dxa"/>
            <w:vMerge/>
            <w:tcBorders>
              <w:top w:val="nil"/>
              <w:left w:val="single" w:sz="4" w:space="0" w:color="auto"/>
              <w:bottom w:val="single" w:sz="4" w:space="0" w:color="000000"/>
              <w:right w:val="single" w:sz="4" w:space="0" w:color="auto"/>
            </w:tcBorders>
            <w:vAlign w:val="center"/>
            <w:hideMark/>
          </w:tcPr>
          <w:p w14:paraId="660B3F9E"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860" w:type="dxa"/>
            <w:vMerge/>
            <w:tcBorders>
              <w:top w:val="nil"/>
              <w:left w:val="single" w:sz="4" w:space="0" w:color="auto"/>
              <w:bottom w:val="single" w:sz="4" w:space="0" w:color="000000"/>
              <w:right w:val="single" w:sz="4" w:space="0" w:color="auto"/>
            </w:tcBorders>
            <w:vAlign w:val="center"/>
            <w:hideMark/>
          </w:tcPr>
          <w:p w14:paraId="58946B0F"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1060" w:type="dxa"/>
            <w:tcBorders>
              <w:top w:val="nil"/>
              <w:left w:val="nil"/>
              <w:bottom w:val="single" w:sz="4" w:space="0" w:color="auto"/>
              <w:right w:val="single" w:sz="4" w:space="0" w:color="auto"/>
            </w:tcBorders>
            <w:shd w:val="clear" w:color="auto" w:fill="auto"/>
            <w:vAlign w:val="bottom"/>
            <w:hideMark/>
          </w:tcPr>
          <w:p w14:paraId="50DC166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nil"/>
              <w:left w:val="single" w:sz="4" w:space="0" w:color="auto"/>
              <w:bottom w:val="single" w:sz="4" w:space="0" w:color="000000"/>
              <w:right w:val="single" w:sz="4" w:space="0" w:color="auto"/>
            </w:tcBorders>
            <w:vAlign w:val="center"/>
            <w:hideMark/>
          </w:tcPr>
          <w:p w14:paraId="26548C91"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tcBorders>
              <w:top w:val="single" w:sz="4" w:space="0" w:color="auto"/>
              <w:left w:val="single" w:sz="4" w:space="0" w:color="auto"/>
              <w:bottom w:val="single" w:sz="4" w:space="0" w:color="auto"/>
              <w:right w:val="single" w:sz="4" w:space="0" w:color="auto"/>
            </w:tcBorders>
            <w:vAlign w:val="center"/>
            <w:hideMark/>
          </w:tcPr>
          <w:p w14:paraId="14A16906"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0F46D690"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200,00</w:t>
            </w:r>
          </w:p>
        </w:tc>
        <w:tc>
          <w:tcPr>
            <w:tcW w:w="1340" w:type="dxa"/>
            <w:tcBorders>
              <w:top w:val="nil"/>
              <w:left w:val="nil"/>
              <w:bottom w:val="single" w:sz="4" w:space="0" w:color="auto"/>
              <w:right w:val="single" w:sz="4" w:space="0" w:color="auto"/>
            </w:tcBorders>
            <w:shd w:val="clear" w:color="auto" w:fill="auto"/>
            <w:noWrap/>
            <w:vAlign w:val="bottom"/>
            <w:hideMark/>
          </w:tcPr>
          <w:p w14:paraId="2BA1FB7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200,00</w:t>
            </w:r>
          </w:p>
        </w:tc>
        <w:tc>
          <w:tcPr>
            <w:tcW w:w="920" w:type="dxa"/>
            <w:vMerge/>
            <w:tcBorders>
              <w:top w:val="nil"/>
              <w:left w:val="single" w:sz="4" w:space="0" w:color="auto"/>
              <w:bottom w:val="single" w:sz="4" w:space="0" w:color="000000"/>
              <w:right w:val="single" w:sz="4" w:space="0" w:color="auto"/>
            </w:tcBorders>
            <w:vAlign w:val="center"/>
            <w:hideMark/>
          </w:tcPr>
          <w:p w14:paraId="003839E8"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11D37CB3" w14:textId="77777777" w:rsidTr="00413A87">
        <w:trPr>
          <w:trHeight w:val="285"/>
        </w:trPr>
        <w:tc>
          <w:tcPr>
            <w:tcW w:w="674" w:type="dxa"/>
            <w:vMerge/>
            <w:tcBorders>
              <w:top w:val="nil"/>
              <w:left w:val="single" w:sz="4" w:space="0" w:color="auto"/>
              <w:bottom w:val="single" w:sz="4" w:space="0" w:color="000000"/>
              <w:right w:val="single" w:sz="4" w:space="0" w:color="auto"/>
            </w:tcBorders>
            <w:vAlign w:val="center"/>
            <w:hideMark/>
          </w:tcPr>
          <w:p w14:paraId="3B37EC91"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860" w:type="dxa"/>
            <w:vMerge/>
            <w:tcBorders>
              <w:top w:val="nil"/>
              <w:left w:val="single" w:sz="4" w:space="0" w:color="auto"/>
              <w:bottom w:val="single" w:sz="4" w:space="0" w:color="000000"/>
              <w:right w:val="single" w:sz="4" w:space="0" w:color="auto"/>
            </w:tcBorders>
            <w:vAlign w:val="center"/>
            <w:hideMark/>
          </w:tcPr>
          <w:p w14:paraId="6B7B4411"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1060" w:type="dxa"/>
            <w:tcBorders>
              <w:top w:val="nil"/>
              <w:left w:val="nil"/>
              <w:bottom w:val="single" w:sz="4" w:space="0" w:color="auto"/>
              <w:right w:val="single" w:sz="4" w:space="0" w:color="auto"/>
            </w:tcBorders>
            <w:shd w:val="clear" w:color="auto" w:fill="auto"/>
            <w:vAlign w:val="bottom"/>
            <w:hideMark/>
          </w:tcPr>
          <w:p w14:paraId="72EF2314"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4220</w:t>
            </w:r>
          </w:p>
        </w:tc>
        <w:tc>
          <w:tcPr>
            <w:tcW w:w="1354" w:type="dxa"/>
            <w:vMerge/>
            <w:tcBorders>
              <w:top w:val="nil"/>
              <w:left w:val="single" w:sz="4" w:space="0" w:color="auto"/>
              <w:bottom w:val="single" w:sz="4" w:space="0" w:color="000000"/>
              <w:right w:val="single" w:sz="4" w:space="0" w:color="auto"/>
            </w:tcBorders>
            <w:vAlign w:val="center"/>
            <w:hideMark/>
          </w:tcPr>
          <w:p w14:paraId="5B21AD7A"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tcBorders>
              <w:top w:val="single" w:sz="4" w:space="0" w:color="auto"/>
              <w:left w:val="single" w:sz="4" w:space="0" w:color="auto"/>
              <w:bottom w:val="single" w:sz="4" w:space="0" w:color="auto"/>
              <w:right w:val="single" w:sz="4" w:space="0" w:color="auto"/>
            </w:tcBorders>
            <w:vAlign w:val="center"/>
            <w:hideMark/>
          </w:tcPr>
          <w:p w14:paraId="3608FADC"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118CA616"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400,00</w:t>
            </w:r>
          </w:p>
        </w:tc>
        <w:tc>
          <w:tcPr>
            <w:tcW w:w="1340" w:type="dxa"/>
            <w:tcBorders>
              <w:top w:val="nil"/>
              <w:left w:val="nil"/>
              <w:bottom w:val="single" w:sz="4" w:space="0" w:color="auto"/>
              <w:right w:val="single" w:sz="4" w:space="0" w:color="auto"/>
            </w:tcBorders>
            <w:shd w:val="clear" w:color="auto" w:fill="auto"/>
            <w:noWrap/>
            <w:vAlign w:val="bottom"/>
            <w:hideMark/>
          </w:tcPr>
          <w:p w14:paraId="5BCC5D80"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400,00</w:t>
            </w:r>
          </w:p>
        </w:tc>
        <w:tc>
          <w:tcPr>
            <w:tcW w:w="920" w:type="dxa"/>
            <w:vMerge/>
            <w:tcBorders>
              <w:top w:val="nil"/>
              <w:left w:val="single" w:sz="4" w:space="0" w:color="auto"/>
              <w:bottom w:val="single" w:sz="4" w:space="0" w:color="000000"/>
              <w:right w:val="single" w:sz="4" w:space="0" w:color="auto"/>
            </w:tcBorders>
            <w:vAlign w:val="center"/>
            <w:hideMark/>
          </w:tcPr>
          <w:p w14:paraId="4A2BEA97"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3B0CEABA" w14:textId="77777777" w:rsidTr="00413A87">
        <w:trPr>
          <w:trHeight w:val="480"/>
        </w:trPr>
        <w:tc>
          <w:tcPr>
            <w:tcW w:w="674" w:type="dxa"/>
            <w:vMerge w:val="restart"/>
            <w:tcBorders>
              <w:top w:val="nil"/>
              <w:left w:val="single" w:sz="4" w:space="0" w:color="auto"/>
              <w:bottom w:val="single" w:sz="4" w:space="0" w:color="000000"/>
              <w:right w:val="single" w:sz="4" w:space="0" w:color="auto"/>
            </w:tcBorders>
            <w:shd w:val="clear" w:color="auto" w:fill="auto"/>
            <w:vAlign w:val="bottom"/>
            <w:hideMark/>
          </w:tcPr>
          <w:p w14:paraId="79638A55"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_010</w:t>
            </w:r>
          </w:p>
        </w:tc>
        <w:tc>
          <w:tcPr>
            <w:tcW w:w="860" w:type="dxa"/>
            <w:vMerge w:val="restart"/>
            <w:tcBorders>
              <w:top w:val="nil"/>
              <w:left w:val="single" w:sz="4" w:space="0" w:color="auto"/>
              <w:bottom w:val="single" w:sz="4" w:space="0" w:color="000000"/>
              <w:right w:val="single" w:sz="4" w:space="0" w:color="auto"/>
            </w:tcBorders>
            <w:shd w:val="clear" w:color="auto" w:fill="auto"/>
            <w:vAlign w:val="bottom"/>
            <w:hideMark/>
          </w:tcPr>
          <w:p w14:paraId="7ABEDEA1"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_01010</w:t>
            </w:r>
          </w:p>
        </w:tc>
        <w:tc>
          <w:tcPr>
            <w:tcW w:w="1060" w:type="dxa"/>
            <w:tcBorders>
              <w:top w:val="nil"/>
              <w:left w:val="nil"/>
              <w:bottom w:val="single" w:sz="4" w:space="0" w:color="auto"/>
              <w:right w:val="single" w:sz="4" w:space="0" w:color="auto"/>
            </w:tcBorders>
            <w:shd w:val="clear" w:color="auto" w:fill="auto"/>
            <w:vAlign w:val="bottom"/>
            <w:hideMark/>
          </w:tcPr>
          <w:p w14:paraId="076FBB28"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4300</w:t>
            </w:r>
          </w:p>
        </w:tc>
        <w:tc>
          <w:tcPr>
            <w:tcW w:w="1354" w:type="dxa"/>
            <w:vMerge/>
            <w:tcBorders>
              <w:top w:val="nil"/>
              <w:left w:val="single" w:sz="4" w:space="0" w:color="auto"/>
              <w:bottom w:val="single" w:sz="4" w:space="0" w:color="000000"/>
              <w:right w:val="single" w:sz="4" w:space="0" w:color="auto"/>
            </w:tcBorders>
            <w:vAlign w:val="center"/>
            <w:hideMark/>
          </w:tcPr>
          <w:p w14:paraId="646B99F6"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EFE678F"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 xml:space="preserve">Zakup usług i materiałów do podłączenia wody pitnej na działki </w:t>
            </w:r>
          </w:p>
        </w:tc>
        <w:tc>
          <w:tcPr>
            <w:tcW w:w="1340" w:type="dxa"/>
            <w:tcBorders>
              <w:top w:val="nil"/>
              <w:left w:val="nil"/>
              <w:bottom w:val="single" w:sz="4" w:space="0" w:color="auto"/>
              <w:right w:val="single" w:sz="4" w:space="0" w:color="auto"/>
            </w:tcBorders>
            <w:shd w:val="clear" w:color="auto" w:fill="auto"/>
            <w:noWrap/>
            <w:vAlign w:val="bottom"/>
            <w:hideMark/>
          </w:tcPr>
          <w:p w14:paraId="50D78FB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950,00</w:t>
            </w:r>
          </w:p>
        </w:tc>
        <w:tc>
          <w:tcPr>
            <w:tcW w:w="1340" w:type="dxa"/>
            <w:tcBorders>
              <w:top w:val="nil"/>
              <w:left w:val="nil"/>
              <w:bottom w:val="single" w:sz="4" w:space="0" w:color="auto"/>
              <w:right w:val="single" w:sz="4" w:space="0" w:color="auto"/>
            </w:tcBorders>
            <w:shd w:val="clear" w:color="auto" w:fill="auto"/>
            <w:noWrap/>
            <w:vAlign w:val="bottom"/>
            <w:hideMark/>
          </w:tcPr>
          <w:p w14:paraId="78B17D9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950,00</w:t>
            </w:r>
          </w:p>
        </w:tc>
        <w:tc>
          <w:tcPr>
            <w:tcW w:w="920" w:type="dxa"/>
            <w:vMerge/>
            <w:tcBorders>
              <w:top w:val="nil"/>
              <w:left w:val="single" w:sz="4" w:space="0" w:color="auto"/>
              <w:bottom w:val="single" w:sz="4" w:space="0" w:color="000000"/>
              <w:right w:val="single" w:sz="4" w:space="0" w:color="auto"/>
            </w:tcBorders>
            <w:vAlign w:val="center"/>
            <w:hideMark/>
          </w:tcPr>
          <w:p w14:paraId="4C2B7AA5"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6B9701D8" w14:textId="77777777" w:rsidTr="00413A87">
        <w:trPr>
          <w:trHeight w:val="285"/>
        </w:trPr>
        <w:tc>
          <w:tcPr>
            <w:tcW w:w="674" w:type="dxa"/>
            <w:vMerge/>
            <w:tcBorders>
              <w:top w:val="nil"/>
              <w:left w:val="single" w:sz="4" w:space="0" w:color="auto"/>
              <w:bottom w:val="single" w:sz="4" w:space="0" w:color="000000"/>
              <w:right w:val="single" w:sz="4" w:space="0" w:color="auto"/>
            </w:tcBorders>
            <w:vAlign w:val="center"/>
            <w:hideMark/>
          </w:tcPr>
          <w:p w14:paraId="7995B2CA"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860" w:type="dxa"/>
            <w:vMerge/>
            <w:tcBorders>
              <w:top w:val="nil"/>
              <w:left w:val="single" w:sz="4" w:space="0" w:color="auto"/>
              <w:bottom w:val="single" w:sz="4" w:space="0" w:color="000000"/>
              <w:right w:val="single" w:sz="4" w:space="0" w:color="auto"/>
            </w:tcBorders>
            <w:vAlign w:val="center"/>
            <w:hideMark/>
          </w:tcPr>
          <w:p w14:paraId="7EF8EBAF"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1060" w:type="dxa"/>
            <w:tcBorders>
              <w:top w:val="nil"/>
              <w:left w:val="nil"/>
              <w:bottom w:val="single" w:sz="4" w:space="0" w:color="auto"/>
              <w:right w:val="single" w:sz="4" w:space="0" w:color="auto"/>
            </w:tcBorders>
            <w:shd w:val="clear" w:color="auto" w:fill="auto"/>
            <w:vAlign w:val="center"/>
            <w:hideMark/>
          </w:tcPr>
          <w:p w14:paraId="2E76A5F7"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nil"/>
              <w:left w:val="single" w:sz="4" w:space="0" w:color="auto"/>
              <w:bottom w:val="single" w:sz="4" w:space="0" w:color="000000"/>
              <w:right w:val="single" w:sz="4" w:space="0" w:color="auto"/>
            </w:tcBorders>
            <w:vAlign w:val="center"/>
            <w:hideMark/>
          </w:tcPr>
          <w:p w14:paraId="18C9C548"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tcBorders>
              <w:top w:val="single" w:sz="4" w:space="0" w:color="auto"/>
              <w:left w:val="single" w:sz="4" w:space="0" w:color="auto"/>
              <w:bottom w:val="single" w:sz="4" w:space="0" w:color="000000"/>
              <w:right w:val="single" w:sz="4" w:space="0" w:color="000000"/>
            </w:tcBorders>
            <w:vAlign w:val="center"/>
            <w:hideMark/>
          </w:tcPr>
          <w:p w14:paraId="0FA218C0"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p>
        </w:tc>
        <w:tc>
          <w:tcPr>
            <w:tcW w:w="1340" w:type="dxa"/>
            <w:tcBorders>
              <w:top w:val="nil"/>
              <w:left w:val="nil"/>
              <w:bottom w:val="single" w:sz="4" w:space="0" w:color="auto"/>
              <w:right w:val="single" w:sz="4" w:space="0" w:color="auto"/>
            </w:tcBorders>
            <w:shd w:val="clear" w:color="auto" w:fill="auto"/>
            <w:noWrap/>
            <w:vAlign w:val="bottom"/>
            <w:hideMark/>
          </w:tcPr>
          <w:p w14:paraId="589C3D10"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3 285,72</w:t>
            </w:r>
          </w:p>
        </w:tc>
        <w:tc>
          <w:tcPr>
            <w:tcW w:w="1340" w:type="dxa"/>
            <w:tcBorders>
              <w:top w:val="nil"/>
              <w:left w:val="nil"/>
              <w:bottom w:val="single" w:sz="4" w:space="0" w:color="auto"/>
              <w:right w:val="single" w:sz="4" w:space="0" w:color="auto"/>
            </w:tcBorders>
            <w:shd w:val="clear" w:color="auto" w:fill="auto"/>
            <w:noWrap/>
            <w:vAlign w:val="bottom"/>
            <w:hideMark/>
          </w:tcPr>
          <w:p w14:paraId="7CDF7B4E"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3 230,42</w:t>
            </w:r>
          </w:p>
        </w:tc>
        <w:tc>
          <w:tcPr>
            <w:tcW w:w="920" w:type="dxa"/>
            <w:vMerge/>
            <w:tcBorders>
              <w:top w:val="nil"/>
              <w:left w:val="single" w:sz="4" w:space="0" w:color="auto"/>
              <w:bottom w:val="single" w:sz="4" w:space="0" w:color="000000"/>
              <w:right w:val="single" w:sz="4" w:space="0" w:color="auto"/>
            </w:tcBorders>
            <w:vAlign w:val="center"/>
            <w:hideMark/>
          </w:tcPr>
          <w:p w14:paraId="248A6024"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6D1CF7A1" w14:textId="77777777" w:rsidTr="00413A87">
        <w:trPr>
          <w:trHeight w:val="495"/>
        </w:trPr>
        <w:tc>
          <w:tcPr>
            <w:tcW w:w="674" w:type="dxa"/>
            <w:vMerge w:val="restart"/>
            <w:tcBorders>
              <w:top w:val="nil"/>
              <w:left w:val="single" w:sz="4" w:space="0" w:color="auto"/>
              <w:bottom w:val="single" w:sz="4" w:space="0" w:color="000000"/>
              <w:right w:val="single" w:sz="4" w:space="0" w:color="auto"/>
            </w:tcBorders>
            <w:shd w:val="clear" w:color="auto" w:fill="auto"/>
            <w:vAlign w:val="bottom"/>
            <w:hideMark/>
          </w:tcPr>
          <w:p w14:paraId="1B2EA13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801</w:t>
            </w:r>
          </w:p>
        </w:tc>
        <w:tc>
          <w:tcPr>
            <w:tcW w:w="860" w:type="dxa"/>
            <w:tcBorders>
              <w:top w:val="nil"/>
              <w:left w:val="nil"/>
              <w:bottom w:val="single" w:sz="4" w:space="0" w:color="auto"/>
              <w:right w:val="single" w:sz="4" w:space="0" w:color="auto"/>
            </w:tcBorders>
            <w:shd w:val="clear" w:color="auto" w:fill="auto"/>
            <w:vAlign w:val="bottom"/>
            <w:hideMark/>
          </w:tcPr>
          <w:p w14:paraId="66EBD4F5"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80101</w:t>
            </w:r>
          </w:p>
        </w:tc>
        <w:tc>
          <w:tcPr>
            <w:tcW w:w="1060" w:type="dxa"/>
            <w:tcBorders>
              <w:top w:val="nil"/>
              <w:left w:val="nil"/>
              <w:bottom w:val="single" w:sz="4" w:space="0" w:color="auto"/>
              <w:right w:val="single" w:sz="4" w:space="0" w:color="auto"/>
            </w:tcBorders>
            <w:shd w:val="clear" w:color="auto" w:fill="auto"/>
            <w:vAlign w:val="center"/>
            <w:hideMark/>
          </w:tcPr>
          <w:p w14:paraId="00559F4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4300</w:t>
            </w:r>
          </w:p>
        </w:tc>
        <w:tc>
          <w:tcPr>
            <w:tcW w:w="1354" w:type="dxa"/>
            <w:vMerge/>
            <w:tcBorders>
              <w:top w:val="nil"/>
              <w:left w:val="single" w:sz="4" w:space="0" w:color="auto"/>
              <w:bottom w:val="single" w:sz="4" w:space="0" w:color="000000"/>
              <w:right w:val="single" w:sz="4" w:space="0" w:color="auto"/>
            </w:tcBorders>
            <w:vAlign w:val="center"/>
            <w:hideMark/>
          </w:tcPr>
          <w:p w14:paraId="6FCB8229"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tcBorders>
              <w:top w:val="single" w:sz="4" w:space="0" w:color="auto"/>
              <w:left w:val="nil"/>
              <w:bottom w:val="single" w:sz="4" w:space="0" w:color="auto"/>
              <w:right w:val="single" w:sz="4" w:space="0" w:color="000000"/>
            </w:tcBorders>
            <w:shd w:val="clear" w:color="auto" w:fill="auto"/>
            <w:vAlign w:val="bottom"/>
            <w:hideMark/>
          </w:tcPr>
          <w:p w14:paraId="6D4D6145"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Wydawnictwo z okazji 100-tniej rocznicy ZHP</w:t>
            </w:r>
          </w:p>
        </w:tc>
        <w:tc>
          <w:tcPr>
            <w:tcW w:w="1340" w:type="dxa"/>
            <w:tcBorders>
              <w:top w:val="nil"/>
              <w:left w:val="nil"/>
              <w:bottom w:val="single" w:sz="4" w:space="0" w:color="auto"/>
              <w:right w:val="single" w:sz="4" w:space="0" w:color="auto"/>
            </w:tcBorders>
            <w:shd w:val="clear" w:color="000000" w:fill="FFFFFF"/>
            <w:noWrap/>
            <w:vAlign w:val="bottom"/>
            <w:hideMark/>
          </w:tcPr>
          <w:p w14:paraId="4C997E64"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600,00</w:t>
            </w:r>
          </w:p>
        </w:tc>
        <w:tc>
          <w:tcPr>
            <w:tcW w:w="1340" w:type="dxa"/>
            <w:tcBorders>
              <w:top w:val="nil"/>
              <w:left w:val="nil"/>
              <w:bottom w:val="single" w:sz="4" w:space="0" w:color="auto"/>
              <w:right w:val="single" w:sz="4" w:space="0" w:color="auto"/>
            </w:tcBorders>
            <w:shd w:val="clear" w:color="auto" w:fill="auto"/>
            <w:noWrap/>
            <w:vAlign w:val="bottom"/>
            <w:hideMark/>
          </w:tcPr>
          <w:p w14:paraId="37929294"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600,00</w:t>
            </w:r>
          </w:p>
        </w:tc>
        <w:tc>
          <w:tcPr>
            <w:tcW w:w="920" w:type="dxa"/>
            <w:vMerge/>
            <w:tcBorders>
              <w:top w:val="nil"/>
              <w:left w:val="single" w:sz="4" w:space="0" w:color="auto"/>
              <w:bottom w:val="single" w:sz="4" w:space="0" w:color="000000"/>
              <w:right w:val="single" w:sz="4" w:space="0" w:color="auto"/>
            </w:tcBorders>
            <w:vAlign w:val="center"/>
            <w:hideMark/>
          </w:tcPr>
          <w:p w14:paraId="0D0DFFDA"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089D3DF5" w14:textId="77777777" w:rsidTr="00413A87">
        <w:trPr>
          <w:trHeight w:val="654"/>
        </w:trPr>
        <w:tc>
          <w:tcPr>
            <w:tcW w:w="674" w:type="dxa"/>
            <w:vMerge/>
            <w:tcBorders>
              <w:top w:val="nil"/>
              <w:left w:val="single" w:sz="4" w:space="0" w:color="auto"/>
              <w:bottom w:val="single" w:sz="4" w:space="0" w:color="000000"/>
              <w:right w:val="single" w:sz="4" w:space="0" w:color="auto"/>
            </w:tcBorders>
            <w:vAlign w:val="center"/>
          </w:tcPr>
          <w:p w14:paraId="0B54C67D"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860" w:type="dxa"/>
            <w:tcBorders>
              <w:top w:val="nil"/>
              <w:left w:val="nil"/>
              <w:bottom w:val="single" w:sz="4" w:space="0" w:color="auto"/>
              <w:right w:val="single" w:sz="4" w:space="0" w:color="auto"/>
            </w:tcBorders>
            <w:shd w:val="clear" w:color="auto" w:fill="auto"/>
            <w:vAlign w:val="center"/>
          </w:tcPr>
          <w:p w14:paraId="4E4F6B92"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80101</w:t>
            </w:r>
          </w:p>
        </w:tc>
        <w:tc>
          <w:tcPr>
            <w:tcW w:w="1060" w:type="dxa"/>
            <w:tcBorders>
              <w:top w:val="nil"/>
              <w:left w:val="nil"/>
              <w:bottom w:val="single" w:sz="4" w:space="0" w:color="auto"/>
              <w:right w:val="single" w:sz="4" w:space="0" w:color="auto"/>
            </w:tcBorders>
            <w:shd w:val="clear" w:color="auto" w:fill="auto"/>
            <w:vAlign w:val="center"/>
          </w:tcPr>
          <w:p w14:paraId="57DEA8CA"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nil"/>
              <w:left w:val="single" w:sz="4" w:space="0" w:color="auto"/>
              <w:bottom w:val="single" w:sz="4" w:space="0" w:color="000000"/>
              <w:right w:val="single" w:sz="4" w:space="0" w:color="auto"/>
            </w:tcBorders>
            <w:vAlign w:val="center"/>
          </w:tcPr>
          <w:p w14:paraId="13FE24AD"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tcBorders>
              <w:top w:val="single" w:sz="4" w:space="0" w:color="auto"/>
              <w:left w:val="nil"/>
              <w:bottom w:val="single" w:sz="4" w:space="0" w:color="auto"/>
              <w:right w:val="single" w:sz="4" w:space="0" w:color="000000"/>
            </w:tcBorders>
            <w:shd w:val="clear" w:color="auto" w:fill="auto"/>
            <w:vAlign w:val="bottom"/>
          </w:tcPr>
          <w:p w14:paraId="17D1CBC7"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Współfinansowanie zakupu sztandaru dla SP Gruta</w:t>
            </w:r>
          </w:p>
        </w:tc>
        <w:tc>
          <w:tcPr>
            <w:tcW w:w="1340" w:type="dxa"/>
            <w:tcBorders>
              <w:top w:val="nil"/>
              <w:left w:val="nil"/>
              <w:bottom w:val="single" w:sz="4" w:space="0" w:color="auto"/>
              <w:right w:val="single" w:sz="4" w:space="0" w:color="auto"/>
            </w:tcBorders>
            <w:shd w:val="clear" w:color="auto" w:fill="auto"/>
            <w:noWrap/>
            <w:vAlign w:val="bottom"/>
          </w:tcPr>
          <w:p w14:paraId="66835D58"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1000,00</w:t>
            </w:r>
          </w:p>
        </w:tc>
        <w:tc>
          <w:tcPr>
            <w:tcW w:w="1340" w:type="dxa"/>
            <w:tcBorders>
              <w:top w:val="nil"/>
              <w:left w:val="nil"/>
              <w:bottom w:val="single" w:sz="4" w:space="0" w:color="auto"/>
              <w:right w:val="single" w:sz="4" w:space="0" w:color="auto"/>
            </w:tcBorders>
            <w:shd w:val="clear" w:color="auto" w:fill="auto"/>
            <w:noWrap/>
            <w:vAlign w:val="bottom"/>
          </w:tcPr>
          <w:p w14:paraId="58A0E0D1"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920" w:type="dxa"/>
            <w:vMerge/>
            <w:tcBorders>
              <w:top w:val="nil"/>
              <w:left w:val="single" w:sz="4" w:space="0" w:color="auto"/>
              <w:bottom w:val="single" w:sz="4" w:space="0" w:color="000000"/>
              <w:right w:val="single" w:sz="4" w:space="0" w:color="auto"/>
            </w:tcBorders>
            <w:vAlign w:val="center"/>
          </w:tcPr>
          <w:p w14:paraId="2EDDA8B0"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14F8DE9A" w14:textId="77777777" w:rsidTr="00413A87">
        <w:trPr>
          <w:trHeight w:val="810"/>
        </w:trPr>
        <w:tc>
          <w:tcPr>
            <w:tcW w:w="674" w:type="dxa"/>
            <w:vMerge/>
            <w:tcBorders>
              <w:top w:val="nil"/>
              <w:left w:val="single" w:sz="4" w:space="0" w:color="auto"/>
              <w:bottom w:val="single" w:sz="4" w:space="0" w:color="000000"/>
              <w:right w:val="single" w:sz="4" w:space="0" w:color="auto"/>
            </w:tcBorders>
            <w:vAlign w:val="center"/>
            <w:hideMark/>
          </w:tcPr>
          <w:p w14:paraId="135EA790"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860" w:type="dxa"/>
            <w:tcBorders>
              <w:top w:val="nil"/>
              <w:left w:val="nil"/>
              <w:bottom w:val="single" w:sz="4" w:space="0" w:color="auto"/>
              <w:right w:val="single" w:sz="4" w:space="0" w:color="auto"/>
            </w:tcBorders>
            <w:shd w:val="clear" w:color="auto" w:fill="auto"/>
            <w:vAlign w:val="center"/>
            <w:hideMark/>
          </w:tcPr>
          <w:p w14:paraId="314F04B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80101</w:t>
            </w:r>
          </w:p>
        </w:tc>
        <w:tc>
          <w:tcPr>
            <w:tcW w:w="1060" w:type="dxa"/>
            <w:tcBorders>
              <w:top w:val="nil"/>
              <w:left w:val="nil"/>
              <w:bottom w:val="single" w:sz="4" w:space="0" w:color="auto"/>
              <w:right w:val="single" w:sz="4" w:space="0" w:color="auto"/>
            </w:tcBorders>
            <w:shd w:val="clear" w:color="auto" w:fill="auto"/>
            <w:vAlign w:val="center"/>
            <w:hideMark/>
          </w:tcPr>
          <w:p w14:paraId="3F740225"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nil"/>
              <w:left w:val="single" w:sz="4" w:space="0" w:color="auto"/>
              <w:bottom w:val="single" w:sz="4" w:space="0" w:color="000000"/>
              <w:right w:val="single" w:sz="4" w:space="0" w:color="auto"/>
            </w:tcBorders>
            <w:vAlign w:val="center"/>
            <w:hideMark/>
          </w:tcPr>
          <w:p w14:paraId="60832B58"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tcBorders>
              <w:top w:val="single" w:sz="4" w:space="0" w:color="auto"/>
              <w:left w:val="nil"/>
              <w:bottom w:val="single" w:sz="4" w:space="0" w:color="auto"/>
              <w:right w:val="single" w:sz="4" w:space="0" w:color="000000"/>
            </w:tcBorders>
            <w:shd w:val="clear" w:color="auto" w:fill="auto"/>
            <w:vAlign w:val="bottom"/>
            <w:hideMark/>
          </w:tcPr>
          <w:p w14:paraId="2322AA02"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 xml:space="preserve">Dofinansowanie Szkoły Podstawowej w Boguszewie- zakup nagłośnienia </w:t>
            </w:r>
          </w:p>
        </w:tc>
        <w:tc>
          <w:tcPr>
            <w:tcW w:w="1340" w:type="dxa"/>
            <w:tcBorders>
              <w:top w:val="nil"/>
              <w:left w:val="nil"/>
              <w:bottom w:val="single" w:sz="4" w:space="0" w:color="auto"/>
              <w:right w:val="single" w:sz="4" w:space="0" w:color="auto"/>
            </w:tcBorders>
            <w:shd w:val="clear" w:color="auto" w:fill="auto"/>
            <w:noWrap/>
            <w:vAlign w:val="bottom"/>
            <w:hideMark/>
          </w:tcPr>
          <w:p w14:paraId="03E0DCCE"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1 000,00</w:t>
            </w:r>
          </w:p>
        </w:tc>
        <w:tc>
          <w:tcPr>
            <w:tcW w:w="1340" w:type="dxa"/>
            <w:tcBorders>
              <w:top w:val="nil"/>
              <w:left w:val="nil"/>
              <w:bottom w:val="single" w:sz="4" w:space="0" w:color="auto"/>
              <w:right w:val="single" w:sz="4" w:space="0" w:color="auto"/>
            </w:tcBorders>
            <w:shd w:val="clear" w:color="auto" w:fill="auto"/>
            <w:noWrap/>
            <w:vAlign w:val="bottom"/>
            <w:hideMark/>
          </w:tcPr>
          <w:p w14:paraId="648388A6"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1 000,00</w:t>
            </w:r>
          </w:p>
        </w:tc>
        <w:tc>
          <w:tcPr>
            <w:tcW w:w="920" w:type="dxa"/>
            <w:vMerge/>
            <w:tcBorders>
              <w:top w:val="nil"/>
              <w:left w:val="single" w:sz="4" w:space="0" w:color="auto"/>
              <w:bottom w:val="single" w:sz="4" w:space="0" w:color="000000"/>
              <w:right w:val="single" w:sz="4" w:space="0" w:color="auto"/>
            </w:tcBorders>
            <w:vAlign w:val="center"/>
            <w:hideMark/>
          </w:tcPr>
          <w:p w14:paraId="251E42E4"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54075AB2" w14:textId="77777777" w:rsidTr="00413A87">
        <w:trPr>
          <w:trHeight w:val="840"/>
        </w:trPr>
        <w:tc>
          <w:tcPr>
            <w:tcW w:w="674" w:type="dxa"/>
            <w:tcBorders>
              <w:top w:val="nil"/>
              <w:left w:val="single" w:sz="4" w:space="0" w:color="auto"/>
              <w:bottom w:val="single" w:sz="4" w:space="0" w:color="auto"/>
              <w:right w:val="single" w:sz="4" w:space="0" w:color="auto"/>
            </w:tcBorders>
            <w:shd w:val="clear" w:color="auto" w:fill="auto"/>
            <w:vAlign w:val="center"/>
            <w:hideMark/>
          </w:tcPr>
          <w:p w14:paraId="2A806F25"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754</w:t>
            </w:r>
          </w:p>
        </w:tc>
        <w:tc>
          <w:tcPr>
            <w:tcW w:w="860" w:type="dxa"/>
            <w:tcBorders>
              <w:top w:val="nil"/>
              <w:left w:val="nil"/>
              <w:bottom w:val="single" w:sz="4" w:space="0" w:color="auto"/>
              <w:right w:val="single" w:sz="4" w:space="0" w:color="auto"/>
            </w:tcBorders>
            <w:shd w:val="clear" w:color="auto" w:fill="auto"/>
            <w:vAlign w:val="center"/>
            <w:hideMark/>
          </w:tcPr>
          <w:p w14:paraId="1C34B6EF"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75412</w:t>
            </w:r>
          </w:p>
        </w:tc>
        <w:tc>
          <w:tcPr>
            <w:tcW w:w="1060" w:type="dxa"/>
            <w:tcBorders>
              <w:top w:val="nil"/>
              <w:left w:val="nil"/>
              <w:bottom w:val="single" w:sz="4" w:space="0" w:color="auto"/>
              <w:right w:val="single" w:sz="4" w:space="0" w:color="auto"/>
            </w:tcBorders>
            <w:shd w:val="clear" w:color="auto" w:fill="auto"/>
            <w:vAlign w:val="center"/>
            <w:hideMark/>
          </w:tcPr>
          <w:p w14:paraId="2D5AB628"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nil"/>
              <w:left w:val="single" w:sz="4" w:space="0" w:color="auto"/>
              <w:bottom w:val="single" w:sz="4" w:space="0" w:color="000000"/>
              <w:right w:val="single" w:sz="4" w:space="0" w:color="auto"/>
            </w:tcBorders>
            <w:vAlign w:val="center"/>
            <w:hideMark/>
          </w:tcPr>
          <w:p w14:paraId="0C0AF360"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tcBorders>
              <w:top w:val="single" w:sz="4" w:space="0" w:color="auto"/>
              <w:left w:val="nil"/>
              <w:bottom w:val="single" w:sz="4" w:space="0" w:color="auto"/>
              <w:right w:val="single" w:sz="4" w:space="0" w:color="000000"/>
            </w:tcBorders>
            <w:shd w:val="clear" w:color="auto" w:fill="auto"/>
            <w:vAlign w:val="bottom"/>
            <w:hideMark/>
          </w:tcPr>
          <w:p w14:paraId="1B27715C"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Zakup sprzętu i umundurowania dla OSP w Plemiętach (zadanie wspólne)</w:t>
            </w:r>
          </w:p>
        </w:tc>
        <w:tc>
          <w:tcPr>
            <w:tcW w:w="1340" w:type="dxa"/>
            <w:tcBorders>
              <w:top w:val="nil"/>
              <w:left w:val="nil"/>
              <w:bottom w:val="single" w:sz="4" w:space="0" w:color="auto"/>
              <w:right w:val="single" w:sz="4" w:space="0" w:color="auto"/>
            </w:tcBorders>
            <w:shd w:val="clear" w:color="auto" w:fill="auto"/>
            <w:noWrap/>
            <w:vAlign w:val="bottom"/>
            <w:hideMark/>
          </w:tcPr>
          <w:p w14:paraId="533494D6"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1 000,00</w:t>
            </w:r>
          </w:p>
        </w:tc>
        <w:tc>
          <w:tcPr>
            <w:tcW w:w="1340" w:type="dxa"/>
            <w:tcBorders>
              <w:top w:val="nil"/>
              <w:left w:val="nil"/>
              <w:bottom w:val="single" w:sz="4" w:space="0" w:color="auto"/>
              <w:right w:val="single" w:sz="4" w:space="0" w:color="auto"/>
            </w:tcBorders>
            <w:shd w:val="clear" w:color="auto" w:fill="auto"/>
            <w:noWrap/>
            <w:vAlign w:val="bottom"/>
            <w:hideMark/>
          </w:tcPr>
          <w:p w14:paraId="233EBB5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1 000,00</w:t>
            </w:r>
          </w:p>
        </w:tc>
        <w:tc>
          <w:tcPr>
            <w:tcW w:w="920" w:type="dxa"/>
            <w:vMerge/>
            <w:tcBorders>
              <w:top w:val="nil"/>
              <w:left w:val="single" w:sz="4" w:space="0" w:color="auto"/>
              <w:bottom w:val="single" w:sz="4" w:space="0" w:color="000000"/>
              <w:right w:val="single" w:sz="4" w:space="0" w:color="auto"/>
            </w:tcBorders>
            <w:vAlign w:val="center"/>
            <w:hideMark/>
          </w:tcPr>
          <w:p w14:paraId="38A6047F"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46609C8E" w14:textId="77777777" w:rsidTr="00413A87">
        <w:trPr>
          <w:trHeight w:val="285"/>
        </w:trPr>
        <w:tc>
          <w:tcPr>
            <w:tcW w:w="6488"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392F4158"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Razem</w:t>
            </w:r>
          </w:p>
        </w:tc>
        <w:tc>
          <w:tcPr>
            <w:tcW w:w="1340" w:type="dxa"/>
            <w:tcBorders>
              <w:top w:val="nil"/>
              <w:left w:val="nil"/>
              <w:bottom w:val="single" w:sz="4" w:space="0" w:color="auto"/>
              <w:right w:val="single" w:sz="4" w:space="0" w:color="auto"/>
            </w:tcBorders>
            <w:shd w:val="clear" w:color="auto" w:fill="auto"/>
            <w:noWrap/>
            <w:vAlign w:val="bottom"/>
            <w:hideMark/>
          </w:tcPr>
          <w:p w14:paraId="64EAAF46"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36 938,34</w:t>
            </w:r>
          </w:p>
        </w:tc>
        <w:tc>
          <w:tcPr>
            <w:tcW w:w="1340" w:type="dxa"/>
            <w:tcBorders>
              <w:top w:val="nil"/>
              <w:left w:val="nil"/>
              <w:bottom w:val="single" w:sz="4" w:space="0" w:color="auto"/>
              <w:right w:val="single" w:sz="4" w:space="0" w:color="auto"/>
            </w:tcBorders>
            <w:shd w:val="clear" w:color="auto" w:fill="auto"/>
            <w:noWrap/>
            <w:vAlign w:val="bottom"/>
            <w:hideMark/>
          </w:tcPr>
          <w:p w14:paraId="1A52F643"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35 882,49</w:t>
            </w:r>
          </w:p>
        </w:tc>
        <w:tc>
          <w:tcPr>
            <w:tcW w:w="920" w:type="dxa"/>
            <w:tcBorders>
              <w:top w:val="nil"/>
              <w:left w:val="nil"/>
              <w:bottom w:val="single" w:sz="4" w:space="0" w:color="auto"/>
              <w:right w:val="single" w:sz="4" w:space="0" w:color="auto"/>
            </w:tcBorders>
            <w:shd w:val="clear" w:color="auto" w:fill="auto"/>
            <w:noWrap/>
            <w:vAlign w:val="bottom"/>
            <w:hideMark/>
          </w:tcPr>
          <w:p w14:paraId="7BBE160B"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97,15%</w:t>
            </w:r>
          </w:p>
        </w:tc>
      </w:tr>
      <w:tr w:rsidR="008610A3" w:rsidRPr="00FA6614" w14:paraId="3DE97D2B" w14:textId="77777777" w:rsidTr="00413A87">
        <w:trPr>
          <w:trHeight w:val="525"/>
        </w:trPr>
        <w:tc>
          <w:tcPr>
            <w:tcW w:w="674" w:type="dxa"/>
            <w:tcBorders>
              <w:top w:val="nil"/>
              <w:left w:val="single" w:sz="4" w:space="0" w:color="auto"/>
              <w:bottom w:val="single" w:sz="4" w:space="0" w:color="auto"/>
              <w:right w:val="single" w:sz="4" w:space="0" w:color="auto"/>
            </w:tcBorders>
            <w:shd w:val="clear" w:color="auto" w:fill="auto"/>
            <w:vAlign w:val="bottom"/>
            <w:hideMark/>
          </w:tcPr>
          <w:p w14:paraId="0362D778"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754</w:t>
            </w:r>
          </w:p>
        </w:tc>
        <w:tc>
          <w:tcPr>
            <w:tcW w:w="860" w:type="dxa"/>
            <w:tcBorders>
              <w:top w:val="nil"/>
              <w:left w:val="nil"/>
              <w:bottom w:val="single" w:sz="4" w:space="0" w:color="auto"/>
              <w:right w:val="single" w:sz="4" w:space="0" w:color="auto"/>
            </w:tcBorders>
            <w:shd w:val="clear" w:color="auto" w:fill="auto"/>
            <w:vAlign w:val="bottom"/>
            <w:hideMark/>
          </w:tcPr>
          <w:p w14:paraId="01F0CEF2"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75412</w:t>
            </w:r>
          </w:p>
        </w:tc>
        <w:tc>
          <w:tcPr>
            <w:tcW w:w="1060" w:type="dxa"/>
            <w:tcBorders>
              <w:top w:val="nil"/>
              <w:left w:val="nil"/>
              <w:bottom w:val="single" w:sz="4" w:space="0" w:color="auto"/>
              <w:right w:val="nil"/>
            </w:tcBorders>
            <w:shd w:val="clear" w:color="auto" w:fill="auto"/>
            <w:vAlign w:val="bottom"/>
            <w:hideMark/>
          </w:tcPr>
          <w:p w14:paraId="0E3FBDCF"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3E6161E7"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Mełno ZZD</w:t>
            </w:r>
          </w:p>
        </w:tc>
        <w:tc>
          <w:tcPr>
            <w:tcW w:w="2540" w:type="dxa"/>
            <w:gridSpan w:val="2"/>
            <w:tcBorders>
              <w:top w:val="single" w:sz="4" w:space="0" w:color="auto"/>
              <w:left w:val="nil"/>
              <w:bottom w:val="nil"/>
              <w:right w:val="single" w:sz="4" w:space="0" w:color="000000"/>
            </w:tcBorders>
            <w:shd w:val="clear" w:color="auto" w:fill="auto"/>
            <w:vAlign w:val="bottom"/>
            <w:hideMark/>
          </w:tcPr>
          <w:p w14:paraId="38F5B223"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 xml:space="preserve">Zakup umindurowania i sprzętu dla OSP Boguszewo (zadanie wspólne) </w:t>
            </w:r>
          </w:p>
        </w:tc>
        <w:tc>
          <w:tcPr>
            <w:tcW w:w="1340" w:type="dxa"/>
            <w:tcBorders>
              <w:top w:val="nil"/>
              <w:left w:val="nil"/>
              <w:bottom w:val="single" w:sz="4" w:space="0" w:color="auto"/>
              <w:right w:val="single" w:sz="4" w:space="0" w:color="auto"/>
            </w:tcBorders>
            <w:shd w:val="clear" w:color="auto" w:fill="auto"/>
            <w:noWrap/>
            <w:vAlign w:val="bottom"/>
            <w:hideMark/>
          </w:tcPr>
          <w:p w14:paraId="44BFACAD"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4 000,00</w:t>
            </w:r>
          </w:p>
        </w:tc>
        <w:tc>
          <w:tcPr>
            <w:tcW w:w="1340" w:type="dxa"/>
            <w:tcBorders>
              <w:top w:val="nil"/>
              <w:left w:val="nil"/>
              <w:bottom w:val="single" w:sz="4" w:space="0" w:color="auto"/>
              <w:right w:val="single" w:sz="4" w:space="0" w:color="auto"/>
            </w:tcBorders>
            <w:shd w:val="clear" w:color="auto" w:fill="auto"/>
            <w:noWrap/>
            <w:vAlign w:val="bottom"/>
            <w:hideMark/>
          </w:tcPr>
          <w:p w14:paraId="08503906"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4 000,00</w:t>
            </w:r>
          </w:p>
        </w:tc>
        <w:tc>
          <w:tcPr>
            <w:tcW w:w="9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8A85C4C"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w:t>
            </w:r>
          </w:p>
        </w:tc>
      </w:tr>
      <w:tr w:rsidR="008610A3" w:rsidRPr="00FA6614" w14:paraId="5A08C528" w14:textId="77777777" w:rsidTr="00413A87">
        <w:trPr>
          <w:trHeight w:val="525"/>
        </w:trPr>
        <w:tc>
          <w:tcPr>
            <w:tcW w:w="674" w:type="dxa"/>
            <w:tcBorders>
              <w:top w:val="nil"/>
              <w:left w:val="single" w:sz="4" w:space="0" w:color="auto"/>
              <w:bottom w:val="single" w:sz="4" w:space="0" w:color="auto"/>
              <w:right w:val="single" w:sz="4" w:space="0" w:color="auto"/>
            </w:tcBorders>
            <w:shd w:val="clear" w:color="auto" w:fill="auto"/>
            <w:vAlign w:val="bottom"/>
            <w:hideMark/>
          </w:tcPr>
          <w:p w14:paraId="41739EE2"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926</w:t>
            </w:r>
          </w:p>
        </w:tc>
        <w:tc>
          <w:tcPr>
            <w:tcW w:w="860" w:type="dxa"/>
            <w:tcBorders>
              <w:top w:val="nil"/>
              <w:left w:val="nil"/>
              <w:bottom w:val="single" w:sz="4" w:space="0" w:color="auto"/>
              <w:right w:val="single" w:sz="4" w:space="0" w:color="auto"/>
            </w:tcBorders>
            <w:shd w:val="clear" w:color="auto" w:fill="auto"/>
            <w:vAlign w:val="bottom"/>
            <w:hideMark/>
          </w:tcPr>
          <w:p w14:paraId="0BA309CA"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92605</w:t>
            </w:r>
          </w:p>
        </w:tc>
        <w:tc>
          <w:tcPr>
            <w:tcW w:w="1060" w:type="dxa"/>
            <w:tcBorders>
              <w:top w:val="nil"/>
              <w:left w:val="nil"/>
              <w:bottom w:val="single" w:sz="4" w:space="0" w:color="auto"/>
              <w:right w:val="nil"/>
            </w:tcBorders>
            <w:shd w:val="clear" w:color="auto" w:fill="auto"/>
            <w:vAlign w:val="bottom"/>
            <w:hideMark/>
          </w:tcPr>
          <w:p w14:paraId="08BB3B04"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nil"/>
              <w:left w:val="single" w:sz="4" w:space="0" w:color="auto"/>
              <w:bottom w:val="single" w:sz="4" w:space="0" w:color="000000"/>
              <w:right w:val="single" w:sz="4" w:space="0" w:color="auto"/>
            </w:tcBorders>
            <w:vAlign w:val="center"/>
            <w:hideMark/>
          </w:tcPr>
          <w:p w14:paraId="11D3B783"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tcBorders>
              <w:top w:val="single" w:sz="4" w:space="0" w:color="auto"/>
              <w:left w:val="nil"/>
              <w:bottom w:val="single" w:sz="4" w:space="0" w:color="auto"/>
              <w:right w:val="single" w:sz="4" w:space="0" w:color="000000"/>
            </w:tcBorders>
            <w:shd w:val="clear" w:color="auto" w:fill="auto"/>
            <w:vAlign w:val="bottom"/>
            <w:hideMark/>
          </w:tcPr>
          <w:p w14:paraId="0233D2C4"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Dofinansowanie  dla UKS Boguszewo (zadanie wspólne)</w:t>
            </w:r>
          </w:p>
        </w:tc>
        <w:tc>
          <w:tcPr>
            <w:tcW w:w="1340" w:type="dxa"/>
            <w:tcBorders>
              <w:top w:val="nil"/>
              <w:left w:val="nil"/>
              <w:bottom w:val="single" w:sz="4" w:space="0" w:color="auto"/>
              <w:right w:val="single" w:sz="4" w:space="0" w:color="auto"/>
            </w:tcBorders>
            <w:shd w:val="clear" w:color="auto" w:fill="auto"/>
            <w:noWrap/>
            <w:vAlign w:val="bottom"/>
            <w:hideMark/>
          </w:tcPr>
          <w:p w14:paraId="19296932"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2 000,00</w:t>
            </w:r>
          </w:p>
        </w:tc>
        <w:tc>
          <w:tcPr>
            <w:tcW w:w="1340" w:type="dxa"/>
            <w:tcBorders>
              <w:top w:val="nil"/>
              <w:left w:val="nil"/>
              <w:bottom w:val="single" w:sz="4" w:space="0" w:color="auto"/>
              <w:right w:val="single" w:sz="4" w:space="0" w:color="auto"/>
            </w:tcBorders>
            <w:shd w:val="clear" w:color="auto" w:fill="auto"/>
            <w:noWrap/>
            <w:vAlign w:val="bottom"/>
            <w:hideMark/>
          </w:tcPr>
          <w:p w14:paraId="64B55B4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1 988,00</w:t>
            </w:r>
          </w:p>
        </w:tc>
        <w:tc>
          <w:tcPr>
            <w:tcW w:w="920" w:type="dxa"/>
            <w:vMerge/>
            <w:tcBorders>
              <w:top w:val="nil"/>
              <w:left w:val="single" w:sz="4" w:space="0" w:color="auto"/>
              <w:bottom w:val="single" w:sz="4" w:space="0" w:color="000000"/>
              <w:right w:val="single" w:sz="4" w:space="0" w:color="auto"/>
            </w:tcBorders>
            <w:vAlign w:val="center"/>
            <w:hideMark/>
          </w:tcPr>
          <w:p w14:paraId="1C7BF23D"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43F9339C" w14:textId="77777777" w:rsidTr="00413A87">
        <w:trPr>
          <w:trHeight w:val="810"/>
        </w:trPr>
        <w:tc>
          <w:tcPr>
            <w:tcW w:w="674" w:type="dxa"/>
            <w:tcBorders>
              <w:top w:val="nil"/>
              <w:left w:val="single" w:sz="4" w:space="0" w:color="auto"/>
              <w:bottom w:val="single" w:sz="4" w:space="0" w:color="auto"/>
              <w:right w:val="single" w:sz="4" w:space="0" w:color="auto"/>
            </w:tcBorders>
            <w:shd w:val="clear" w:color="auto" w:fill="auto"/>
            <w:vAlign w:val="bottom"/>
            <w:hideMark/>
          </w:tcPr>
          <w:p w14:paraId="1D8075D0"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801</w:t>
            </w:r>
          </w:p>
        </w:tc>
        <w:tc>
          <w:tcPr>
            <w:tcW w:w="860" w:type="dxa"/>
            <w:tcBorders>
              <w:top w:val="nil"/>
              <w:left w:val="nil"/>
              <w:bottom w:val="single" w:sz="4" w:space="0" w:color="auto"/>
              <w:right w:val="single" w:sz="4" w:space="0" w:color="auto"/>
            </w:tcBorders>
            <w:shd w:val="clear" w:color="auto" w:fill="auto"/>
            <w:vAlign w:val="bottom"/>
            <w:hideMark/>
          </w:tcPr>
          <w:p w14:paraId="64345DB7"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80101</w:t>
            </w:r>
          </w:p>
        </w:tc>
        <w:tc>
          <w:tcPr>
            <w:tcW w:w="1060" w:type="dxa"/>
            <w:tcBorders>
              <w:top w:val="nil"/>
              <w:left w:val="nil"/>
              <w:bottom w:val="single" w:sz="4" w:space="0" w:color="auto"/>
              <w:right w:val="nil"/>
            </w:tcBorders>
            <w:shd w:val="clear" w:color="auto" w:fill="auto"/>
            <w:vAlign w:val="bottom"/>
            <w:hideMark/>
          </w:tcPr>
          <w:p w14:paraId="47FC1550"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nil"/>
              <w:left w:val="single" w:sz="4" w:space="0" w:color="auto"/>
              <w:bottom w:val="single" w:sz="4" w:space="0" w:color="000000"/>
              <w:right w:val="single" w:sz="4" w:space="0" w:color="auto"/>
            </w:tcBorders>
            <w:vAlign w:val="center"/>
            <w:hideMark/>
          </w:tcPr>
          <w:p w14:paraId="2CCA841E"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tcBorders>
              <w:top w:val="single" w:sz="4" w:space="0" w:color="auto"/>
              <w:left w:val="nil"/>
              <w:bottom w:val="single" w:sz="4" w:space="0" w:color="auto"/>
              <w:right w:val="single" w:sz="4" w:space="0" w:color="000000"/>
            </w:tcBorders>
            <w:shd w:val="clear" w:color="auto" w:fill="auto"/>
            <w:vAlign w:val="bottom"/>
            <w:hideMark/>
          </w:tcPr>
          <w:p w14:paraId="703B3582"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Zakup sprzętu nagłaśniającego dla SP w Boguszewie (zadanie wspólne)</w:t>
            </w:r>
          </w:p>
        </w:tc>
        <w:tc>
          <w:tcPr>
            <w:tcW w:w="1340" w:type="dxa"/>
            <w:tcBorders>
              <w:top w:val="nil"/>
              <w:left w:val="nil"/>
              <w:bottom w:val="single" w:sz="4" w:space="0" w:color="auto"/>
              <w:right w:val="single" w:sz="4" w:space="0" w:color="auto"/>
            </w:tcBorders>
            <w:shd w:val="clear" w:color="auto" w:fill="auto"/>
            <w:noWrap/>
            <w:vAlign w:val="bottom"/>
            <w:hideMark/>
          </w:tcPr>
          <w:p w14:paraId="2A80A86D"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1 000,00</w:t>
            </w:r>
          </w:p>
        </w:tc>
        <w:tc>
          <w:tcPr>
            <w:tcW w:w="1340" w:type="dxa"/>
            <w:tcBorders>
              <w:top w:val="nil"/>
              <w:left w:val="nil"/>
              <w:bottom w:val="single" w:sz="4" w:space="0" w:color="auto"/>
              <w:right w:val="single" w:sz="4" w:space="0" w:color="auto"/>
            </w:tcBorders>
            <w:shd w:val="clear" w:color="auto" w:fill="auto"/>
            <w:noWrap/>
            <w:vAlign w:val="bottom"/>
            <w:hideMark/>
          </w:tcPr>
          <w:p w14:paraId="24CA1C2A"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1 000,00</w:t>
            </w:r>
          </w:p>
        </w:tc>
        <w:tc>
          <w:tcPr>
            <w:tcW w:w="920" w:type="dxa"/>
            <w:vMerge/>
            <w:tcBorders>
              <w:top w:val="nil"/>
              <w:left w:val="single" w:sz="4" w:space="0" w:color="auto"/>
              <w:bottom w:val="single" w:sz="4" w:space="0" w:color="000000"/>
              <w:right w:val="single" w:sz="4" w:space="0" w:color="auto"/>
            </w:tcBorders>
            <w:vAlign w:val="center"/>
            <w:hideMark/>
          </w:tcPr>
          <w:p w14:paraId="78A7446E"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688D6CD9" w14:textId="77777777" w:rsidTr="00413A87">
        <w:trPr>
          <w:trHeight w:val="285"/>
        </w:trPr>
        <w:tc>
          <w:tcPr>
            <w:tcW w:w="674" w:type="dxa"/>
            <w:tcBorders>
              <w:top w:val="nil"/>
              <w:left w:val="single" w:sz="4" w:space="0" w:color="auto"/>
              <w:bottom w:val="single" w:sz="4" w:space="0" w:color="auto"/>
              <w:right w:val="single" w:sz="4" w:space="0" w:color="auto"/>
            </w:tcBorders>
            <w:shd w:val="clear" w:color="auto" w:fill="auto"/>
            <w:vAlign w:val="bottom"/>
            <w:hideMark/>
          </w:tcPr>
          <w:p w14:paraId="4A3DC70E"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lastRenderedPageBreak/>
              <w:t>900</w:t>
            </w:r>
          </w:p>
        </w:tc>
        <w:tc>
          <w:tcPr>
            <w:tcW w:w="860" w:type="dxa"/>
            <w:tcBorders>
              <w:top w:val="nil"/>
              <w:left w:val="nil"/>
              <w:bottom w:val="single" w:sz="4" w:space="0" w:color="auto"/>
              <w:right w:val="single" w:sz="4" w:space="0" w:color="auto"/>
            </w:tcBorders>
            <w:shd w:val="clear" w:color="auto" w:fill="auto"/>
            <w:vAlign w:val="bottom"/>
            <w:hideMark/>
          </w:tcPr>
          <w:p w14:paraId="3F0A46B1"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90004</w:t>
            </w:r>
          </w:p>
        </w:tc>
        <w:tc>
          <w:tcPr>
            <w:tcW w:w="1060" w:type="dxa"/>
            <w:tcBorders>
              <w:top w:val="nil"/>
              <w:left w:val="nil"/>
              <w:bottom w:val="single" w:sz="4" w:space="0" w:color="auto"/>
              <w:right w:val="nil"/>
            </w:tcBorders>
            <w:shd w:val="clear" w:color="auto" w:fill="auto"/>
            <w:vAlign w:val="bottom"/>
            <w:hideMark/>
          </w:tcPr>
          <w:p w14:paraId="0846CFA4"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4170</w:t>
            </w:r>
          </w:p>
        </w:tc>
        <w:tc>
          <w:tcPr>
            <w:tcW w:w="1354" w:type="dxa"/>
            <w:vMerge/>
            <w:tcBorders>
              <w:top w:val="nil"/>
              <w:left w:val="single" w:sz="4" w:space="0" w:color="auto"/>
              <w:bottom w:val="single" w:sz="4" w:space="0" w:color="auto"/>
              <w:right w:val="single" w:sz="4" w:space="0" w:color="auto"/>
            </w:tcBorders>
            <w:vAlign w:val="center"/>
            <w:hideMark/>
          </w:tcPr>
          <w:p w14:paraId="1F988A2A"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val="restart"/>
            <w:tcBorders>
              <w:top w:val="single" w:sz="4" w:space="0" w:color="auto"/>
              <w:left w:val="nil"/>
              <w:bottom w:val="single" w:sz="4" w:space="0" w:color="auto"/>
              <w:right w:val="single" w:sz="4" w:space="0" w:color="000000"/>
            </w:tcBorders>
            <w:shd w:val="clear" w:color="auto" w:fill="auto"/>
            <w:vAlign w:val="center"/>
            <w:hideMark/>
          </w:tcPr>
          <w:p w14:paraId="39F940F4"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 xml:space="preserve">Zakup paliwa koszt usług - utrzymanie terenów zielonych </w:t>
            </w:r>
          </w:p>
        </w:tc>
        <w:tc>
          <w:tcPr>
            <w:tcW w:w="1340" w:type="dxa"/>
            <w:tcBorders>
              <w:top w:val="nil"/>
              <w:left w:val="nil"/>
              <w:bottom w:val="single" w:sz="4" w:space="0" w:color="auto"/>
              <w:right w:val="single" w:sz="4" w:space="0" w:color="auto"/>
            </w:tcBorders>
            <w:shd w:val="clear" w:color="auto" w:fill="auto"/>
            <w:noWrap/>
            <w:vAlign w:val="bottom"/>
            <w:hideMark/>
          </w:tcPr>
          <w:p w14:paraId="2A3DA65C"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800,00</w:t>
            </w:r>
          </w:p>
        </w:tc>
        <w:tc>
          <w:tcPr>
            <w:tcW w:w="1340" w:type="dxa"/>
            <w:tcBorders>
              <w:top w:val="nil"/>
              <w:left w:val="nil"/>
              <w:bottom w:val="single" w:sz="4" w:space="0" w:color="auto"/>
              <w:right w:val="single" w:sz="4" w:space="0" w:color="auto"/>
            </w:tcBorders>
            <w:shd w:val="clear" w:color="auto" w:fill="auto"/>
            <w:noWrap/>
            <w:vAlign w:val="bottom"/>
            <w:hideMark/>
          </w:tcPr>
          <w:p w14:paraId="1A23E97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616,49</w:t>
            </w:r>
          </w:p>
        </w:tc>
        <w:tc>
          <w:tcPr>
            <w:tcW w:w="920" w:type="dxa"/>
            <w:vMerge/>
            <w:tcBorders>
              <w:top w:val="nil"/>
              <w:left w:val="single" w:sz="4" w:space="0" w:color="auto"/>
              <w:bottom w:val="single" w:sz="4" w:space="0" w:color="000000"/>
              <w:right w:val="single" w:sz="4" w:space="0" w:color="auto"/>
            </w:tcBorders>
            <w:vAlign w:val="center"/>
            <w:hideMark/>
          </w:tcPr>
          <w:p w14:paraId="6EC07676"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6D3EDA5A" w14:textId="77777777" w:rsidTr="00413A87">
        <w:trPr>
          <w:trHeight w:val="285"/>
        </w:trPr>
        <w:tc>
          <w:tcPr>
            <w:tcW w:w="6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95B4E6"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499CE4"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90004</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14BFA6"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single" w:sz="4" w:space="0" w:color="auto"/>
              <w:left w:val="single" w:sz="4" w:space="0" w:color="auto"/>
              <w:bottom w:val="single" w:sz="4" w:space="0" w:color="auto"/>
              <w:right w:val="single" w:sz="4" w:space="0" w:color="auto"/>
            </w:tcBorders>
            <w:vAlign w:val="center"/>
            <w:hideMark/>
          </w:tcPr>
          <w:p w14:paraId="2C0947EE"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tcBorders>
              <w:top w:val="single" w:sz="4" w:space="0" w:color="auto"/>
              <w:left w:val="single" w:sz="4" w:space="0" w:color="auto"/>
              <w:bottom w:val="single" w:sz="4" w:space="0" w:color="auto"/>
              <w:right w:val="single" w:sz="4" w:space="0" w:color="auto"/>
            </w:tcBorders>
            <w:vAlign w:val="center"/>
            <w:hideMark/>
          </w:tcPr>
          <w:p w14:paraId="7B193C6A"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FAF3D"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700,00</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26D0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694,20</w:t>
            </w:r>
          </w:p>
        </w:tc>
        <w:tc>
          <w:tcPr>
            <w:tcW w:w="920" w:type="dxa"/>
            <w:vMerge/>
            <w:tcBorders>
              <w:top w:val="nil"/>
              <w:left w:val="single" w:sz="4" w:space="0" w:color="auto"/>
              <w:bottom w:val="single" w:sz="4" w:space="0" w:color="000000"/>
              <w:right w:val="single" w:sz="4" w:space="0" w:color="auto"/>
            </w:tcBorders>
            <w:vAlign w:val="center"/>
            <w:hideMark/>
          </w:tcPr>
          <w:p w14:paraId="3CFDBCC0"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209D276F" w14:textId="77777777" w:rsidTr="00413A87">
        <w:trPr>
          <w:trHeight w:val="285"/>
        </w:trPr>
        <w:tc>
          <w:tcPr>
            <w:tcW w:w="6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4BAF46"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700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14:paraId="358FDE95"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70005</w:t>
            </w:r>
          </w:p>
        </w:tc>
        <w:tc>
          <w:tcPr>
            <w:tcW w:w="1060" w:type="dxa"/>
            <w:tcBorders>
              <w:top w:val="single" w:sz="4" w:space="0" w:color="auto"/>
              <w:left w:val="nil"/>
              <w:bottom w:val="single" w:sz="4" w:space="0" w:color="auto"/>
              <w:right w:val="nil"/>
            </w:tcBorders>
            <w:shd w:val="clear" w:color="auto" w:fill="auto"/>
            <w:vAlign w:val="bottom"/>
            <w:hideMark/>
          </w:tcPr>
          <w:p w14:paraId="6B5ABEE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single" w:sz="4" w:space="0" w:color="auto"/>
              <w:left w:val="single" w:sz="4" w:space="0" w:color="auto"/>
              <w:bottom w:val="single" w:sz="4" w:space="0" w:color="000000"/>
              <w:right w:val="single" w:sz="4" w:space="0" w:color="auto"/>
            </w:tcBorders>
            <w:vAlign w:val="center"/>
            <w:hideMark/>
          </w:tcPr>
          <w:p w14:paraId="135AE71C"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tcBorders>
              <w:top w:val="single" w:sz="4" w:space="0" w:color="auto"/>
              <w:left w:val="nil"/>
              <w:bottom w:val="single" w:sz="4" w:space="0" w:color="000000"/>
              <w:right w:val="single" w:sz="4" w:space="0" w:color="000000"/>
            </w:tcBorders>
            <w:shd w:val="clear" w:color="auto" w:fill="auto"/>
            <w:vAlign w:val="center"/>
            <w:hideMark/>
          </w:tcPr>
          <w:p w14:paraId="2160D765"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 xml:space="preserve">Zakup urządzeń i sprzętu poprawiającego infrastrukturę wychowawczo-rekreacyjną   (bujaczka, piłka ...)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B33F657"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541,20</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37E275F"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541,20</w:t>
            </w:r>
          </w:p>
        </w:tc>
        <w:tc>
          <w:tcPr>
            <w:tcW w:w="920" w:type="dxa"/>
            <w:vMerge/>
            <w:tcBorders>
              <w:top w:val="nil"/>
              <w:left w:val="single" w:sz="4" w:space="0" w:color="auto"/>
              <w:bottom w:val="single" w:sz="4" w:space="0" w:color="000000"/>
              <w:right w:val="single" w:sz="4" w:space="0" w:color="auto"/>
            </w:tcBorders>
            <w:vAlign w:val="center"/>
            <w:hideMark/>
          </w:tcPr>
          <w:p w14:paraId="09B93118"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09D77E50" w14:textId="77777777" w:rsidTr="00413A87">
        <w:trPr>
          <w:trHeight w:val="720"/>
        </w:trPr>
        <w:tc>
          <w:tcPr>
            <w:tcW w:w="674" w:type="dxa"/>
            <w:tcBorders>
              <w:top w:val="nil"/>
              <w:left w:val="single" w:sz="4" w:space="0" w:color="auto"/>
              <w:bottom w:val="single" w:sz="4" w:space="0" w:color="auto"/>
              <w:right w:val="single" w:sz="4" w:space="0" w:color="auto"/>
            </w:tcBorders>
            <w:shd w:val="clear" w:color="auto" w:fill="auto"/>
            <w:vAlign w:val="bottom"/>
            <w:hideMark/>
          </w:tcPr>
          <w:p w14:paraId="47FE8C44"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600</w:t>
            </w:r>
          </w:p>
        </w:tc>
        <w:tc>
          <w:tcPr>
            <w:tcW w:w="860" w:type="dxa"/>
            <w:tcBorders>
              <w:top w:val="nil"/>
              <w:left w:val="nil"/>
              <w:bottom w:val="single" w:sz="4" w:space="0" w:color="auto"/>
              <w:right w:val="single" w:sz="4" w:space="0" w:color="auto"/>
            </w:tcBorders>
            <w:shd w:val="clear" w:color="auto" w:fill="auto"/>
            <w:vAlign w:val="bottom"/>
            <w:hideMark/>
          </w:tcPr>
          <w:p w14:paraId="0B57D65C"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60016</w:t>
            </w:r>
          </w:p>
        </w:tc>
        <w:tc>
          <w:tcPr>
            <w:tcW w:w="1060" w:type="dxa"/>
            <w:tcBorders>
              <w:top w:val="nil"/>
              <w:left w:val="nil"/>
              <w:bottom w:val="single" w:sz="4" w:space="0" w:color="auto"/>
              <w:right w:val="nil"/>
            </w:tcBorders>
            <w:shd w:val="clear" w:color="auto" w:fill="auto"/>
            <w:vAlign w:val="bottom"/>
            <w:hideMark/>
          </w:tcPr>
          <w:p w14:paraId="43C7501A"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nil"/>
              <w:left w:val="single" w:sz="4" w:space="0" w:color="auto"/>
              <w:bottom w:val="single" w:sz="4" w:space="0" w:color="000000"/>
              <w:right w:val="single" w:sz="4" w:space="0" w:color="auto"/>
            </w:tcBorders>
            <w:vAlign w:val="center"/>
            <w:hideMark/>
          </w:tcPr>
          <w:p w14:paraId="5058D6A0"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tcBorders>
              <w:top w:val="single" w:sz="4" w:space="0" w:color="auto"/>
              <w:left w:val="nil"/>
              <w:bottom w:val="single" w:sz="4" w:space="0" w:color="000000"/>
              <w:right w:val="single" w:sz="4" w:space="0" w:color="000000"/>
            </w:tcBorders>
            <w:shd w:val="clear" w:color="auto" w:fill="auto"/>
            <w:vAlign w:val="center"/>
            <w:hideMark/>
          </w:tcPr>
          <w:p w14:paraId="7B2EA884"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Zakup przystanku autobusowego</w:t>
            </w:r>
          </w:p>
        </w:tc>
        <w:tc>
          <w:tcPr>
            <w:tcW w:w="1340" w:type="dxa"/>
            <w:tcBorders>
              <w:top w:val="nil"/>
              <w:left w:val="nil"/>
              <w:bottom w:val="single" w:sz="4" w:space="0" w:color="auto"/>
              <w:right w:val="single" w:sz="4" w:space="0" w:color="auto"/>
            </w:tcBorders>
            <w:shd w:val="clear" w:color="auto" w:fill="auto"/>
            <w:noWrap/>
            <w:vAlign w:val="bottom"/>
            <w:hideMark/>
          </w:tcPr>
          <w:p w14:paraId="4803BB7A"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4500,00</w:t>
            </w:r>
          </w:p>
        </w:tc>
        <w:tc>
          <w:tcPr>
            <w:tcW w:w="1340" w:type="dxa"/>
            <w:tcBorders>
              <w:top w:val="nil"/>
              <w:left w:val="nil"/>
              <w:bottom w:val="single" w:sz="4" w:space="0" w:color="auto"/>
              <w:right w:val="single" w:sz="4" w:space="0" w:color="auto"/>
            </w:tcBorders>
            <w:shd w:val="clear" w:color="auto" w:fill="auto"/>
            <w:noWrap/>
            <w:vAlign w:val="bottom"/>
            <w:hideMark/>
          </w:tcPr>
          <w:p w14:paraId="523C03F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4 500,00</w:t>
            </w:r>
          </w:p>
        </w:tc>
        <w:tc>
          <w:tcPr>
            <w:tcW w:w="920" w:type="dxa"/>
            <w:vMerge/>
            <w:tcBorders>
              <w:top w:val="nil"/>
              <w:left w:val="single" w:sz="4" w:space="0" w:color="auto"/>
              <w:bottom w:val="single" w:sz="4" w:space="0" w:color="000000"/>
              <w:right w:val="single" w:sz="4" w:space="0" w:color="auto"/>
            </w:tcBorders>
            <w:vAlign w:val="center"/>
            <w:hideMark/>
          </w:tcPr>
          <w:p w14:paraId="63713A5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19F007A9" w14:textId="77777777" w:rsidTr="00413A87">
        <w:trPr>
          <w:trHeight w:val="585"/>
        </w:trPr>
        <w:tc>
          <w:tcPr>
            <w:tcW w:w="674" w:type="dxa"/>
            <w:tcBorders>
              <w:top w:val="nil"/>
              <w:left w:val="single" w:sz="4" w:space="0" w:color="auto"/>
              <w:bottom w:val="single" w:sz="4" w:space="0" w:color="auto"/>
              <w:right w:val="single" w:sz="4" w:space="0" w:color="auto"/>
            </w:tcBorders>
            <w:shd w:val="clear" w:color="auto" w:fill="auto"/>
            <w:vAlign w:val="bottom"/>
            <w:hideMark/>
          </w:tcPr>
          <w:p w14:paraId="2B1575B7"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700</w:t>
            </w:r>
          </w:p>
        </w:tc>
        <w:tc>
          <w:tcPr>
            <w:tcW w:w="860" w:type="dxa"/>
            <w:tcBorders>
              <w:top w:val="nil"/>
              <w:left w:val="nil"/>
              <w:bottom w:val="single" w:sz="4" w:space="0" w:color="auto"/>
              <w:right w:val="single" w:sz="4" w:space="0" w:color="auto"/>
            </w:tcBorders>
            <w:shd w:val="clear" w:color="auto" w:fill="auto"/>
            <w:vAlign w:val="bottom"/>
            <w:hideMark/>
          </w:tcPr>
          <w:p w14:paraId="7151BF3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70005</w:t>
            </w:r>
          </w:p>
        </w:tc>
        <w:tc>
          <w:tcPr>
            <w:tcW w:w="1060" w:type="dxa"/>
            <w:tcBorders>
              <w:top w:val="nil"/>
              <w:left w:val="nil"/>
              <w:bottom w:val="single" w:sz="4" w:space="0" w:color="auto"/>
              <w:right w:val="nil"/>
            </w:tcBorders>
            <w:shd w:val="clear" w:color="auto" w:fill="auto"/>
            <w:vAlign w:val="bottom"/>
            <w:hideMark/>
          </w:tcPr>
          <w:p w14:paraId="6821F46D"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nil"/>
              <w:left w:val="single" w:sz="4" w:space="0" w:color="auto"/>
              <w:bottom w:val="single" w:sz="4" w:space="0" w:color="000000"/>
              <w:right w:val="single" w:sz="4" w:space="0" w:color="auto"/>
            </w:tcBorders>
            <w:vAlign w:val="center"/>
            <w:hideMark/>
          </w:tcPr>
          <w:p w14:paraId="79AAEA36"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tcBorders>
              <w:top w:val="single" w:sz="4" w:space="0" w:color="auto"/>
              <w:left w:val="nil"/>
              <w:bottom w:val="single" w:sz="4" w:space="0" w:color="auto"/>
              <w:right w:val="single" w:sz="4" w:space="0" w:color="000000"/>
            </w:tcBorders>
            <w:shd w:val="clear" w:color="auto" w:fill="auto"/>
            <w:vAlign w:val="bottom"/>
            <w:hideMark/>
          </w:tcPr>
          <w:p w14:paraId="2CE81A0C"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Zakup Tablic informacyjnych na terenie sołectwa</w:t>
            </w:r>
          </w:p>
        </w:tc>
        <w:tc>
          <w:tcPr>
            <w:tcW w:w="1340" w:type="dxa"/>
            <w:tcBorders>
              <w:top w:val="nil"/>
              <w:left w:val="nil"/>
              <w:bottom w:val="single" w:sz="4" w:space="0" w:color="auto"/>
              <w:right w:val="single" w:sz="4" w:space="0" w:color="auto"/>
            </w:tcBorders>
            <w:shd w:val="clear" w:color="auto" w:fill="auto"/>
            <w:noWrap/>
            <w:vAlign w:val="bottom"/>
            <w:hideMark/>
          </w:tcPr>
          <w:p w14:paraId="5F3BFEB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458,80</w:t>
            </w:r>
          </w:p>
        </w:tc>
        <w:tc>
          <w:tcPr>
            <w:tcW w:w="1340" w:type="dxa"/>
            <w:tcBorders>
              <w:top w:val="nil"/>
              <w:left w:val="nil"/>
              <w:bottom w:val="single" w:sz="4" w:space="0" w:color="auto"/>
              <w:right w:val="single" w:sz="4" w:space="0" w:color="auto"/>
            </w:tcBorders>
            <w:shd w:val="clear" w:color="auto" w:fill="auto"/>
            <w:noWrap/>
            <w:vAlign w:val="bottom"/>
            <w:hideMark/>
          </w:tcPr>
          <w:p w14:paraId="1BA7DA2C"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400,00</w:t>
            </w:r>
          </w:p>
        </w:tc>
        <w:tc>
          <w:tcPr>
            <w:tcW w:w="920" w:type="dxa"/>
            <w:vMerge/>
            <w:tcBorders>
              <w:top w:val="nil"/>
              <w:left w:val="single" w:sz="4" w:space="0" w:color="auto"/>
              <w:bottom w:val="single" w:sz="4" w:space="0" w:color="000000"/>
              <w:right w:val="single" w:sz="4" w:space="0" w:color="auto"/>
            </w:tcBorders>
            <w:vAlign w:val="center"/>
            <w:hideMark/>
          </w:tcPr>
          <w:p w14:paraId="11699118"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199BD9D9" w14:textId="77777777" w:rsidTr="00413A87">
        <w:trPr>
          <w:trHeight w:val="750"/>
        </w:trPr>
        <w:tc>
          <w:tcPr>
            <w:tcW w:w="674" w:type="dxa"/>
            <w:vMerge w:val="restart"/>
            <w:tcBorders>
              <w:top w:val="nil"/>
              <w:left w:val="single" w:sz="4" w:space="0" w:color="auto"/>
              <w:bottom w:val="single" w:sz="4" w:space="0" w:color="000000"/>
              <w:right w:val="single" w:sz="4" w:space="0" w:color="auto"/>
            </w:tcBorders>
            <w:shd w:val="clear" w:color="auto" w:fill="auto"/>
            <w:vAlign w:val="bottom"/>
            <w:hideMark/>
          </w:tcPr>
          <w:p w14:paraId="28628BE1"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w:t>
            </w:r>
          </w:p>
        </w:tc>
        <w:tc>
          <w:tcPr>
            <w:tcW w:w="860" w:type="dxa"/>
            <w:vMerge w:val="restart"/>
            <w:tcBorders>
              <w:top w:val="nil"/>
              <w:left w:val="single" w:sz="4" w:space="0" w:color="auto"/>
              <w:bottom w:val="single" w:sz="4" w:space="0" w:color="000000"/>
              <w:right w:val="single" w:sz="4" w:space="0" w:color="auto"/>
            </w:tcBorders>
            <w:shd w:val="clear" w:color="auto" w:fill="auto"/>
            <w:vAlign w:val="bottom"/>
            <w:hideMark/>
          </w:tcPr>
          <w:p w14:paraId="679CF407"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92105</w:t>
            </w:r>
          </w:p>
        </w:tc>
        <w:tc>
          <w:tcPr>
            <w:tcW w:w="1060" w:type="dxa"/>
            <w:tcBorders>
              <w:top w:val="nil"/>
              <w:left w:val="nil"/>
              <w:bottom w:val="single" w:sz="4" w:space="0" w:color="auto"/>
              <w:right w:val="nil"/>
            </w:tcBorders>
            <w:shd w:val="clear" w:color="auto" w:fill="auto"/>
            <w:vAlign w:val="bottom"/>
            <w:hideMark/>
          </w:tcPr>
          <w:p w14:paraId="0B4AA0B7"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4300</w:t>
            </w:r>
          </w:p>
        </w:tc>
        <w:tc>
          <w:tcPr>
            <w:tcW w:w="1354" w:type="dxa"/>
            <w:vMerge/>
            <w:tcBorders>
              <w:top w:val="nil"/>
              <w:left w:val="single" w:sz="4" w:space="0" w:color="auto"/>
              <w:bottom w:val="single" w:sz="4" w:space="0" w:color="000000"/>
              <w:right w:val="single" w:sz="4" w:space="0" w:color="auto"/>
            </w:tcBorders>
            <w:vAlign w:val="center"/>
            <w:hideMark/>
          </w:tcPr>
          <w:p w14:paraId="49043CBC"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tcBorders>
              <w:top w:val="single" w:sz="4" w:space="0" w:color="auto"/>
              <w:left w:val="nil"/>
              <w:bottom w:val="single" w:sz="4" w:space="0" w:color="auto"/>
              <w:right w:val="single" w:sz="4" w:space="0" w:color="000000"/>
            </w:tcBorders>
            <w:shd w:val="clear" w:color="auto" w:fill="auto"/>
            <w:vAlign w:val="bottom"/>
            <w:hideMark/>
          </w:tcPr>
          <w:p w14:paraId="429AD13D"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Wycieczka edukacyjno- szkoleniowa  dla mieszkańców sołęctwa</w:t>
            </w:r>
          </w:p>
        </w:tc>
        <w:tc>
          <w:tcPr>
            <w:tcW w:w="1340" w:type="dxa"/>
            <w:tcBorders>
              <w:top w:val="nil"/>
              <w:left w:val="nil"/>
              <w:bottom w:val="single" w:sz="4" w:space="0" w:color="auto"/>
              <w:right w:val="single" w:sz="4" w:space="0" w:color="auto"/>
            </w:tcBorders>
            <w:shd w:val="clear" w:color="auto" w:fill="auto"/>
            <w:noWrap/>
            <w:vAlign w:val="bottom"/>
            <w:hideMark/>
          </w:tcPr>
          <w:p w14:paraId="4859DBF0"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3 000,00</w:t>
            </w:r>
          </w:p>
        </w:tc>
        <w:tc>
          <w:tcPr>
            <w:tcW w:w="1340" w:type="dxa"/>
            <w:tcBorders>
              <w:top w:val="nil"/>
              <w:left w:val="nil"/>
              <w:bottom w:val="single" w:sz="4" w:space="0" w:color="auto"/>
              <w:right w:val="single" w:sz="4" w:space="0" w:color="auto"/>
            </w:tcBorders>
            <w:shd w:val="clear" w:color="auto" w:fill="auto"/>
            <w:noWrap/>
            <w:vAlign w:val="bottom"/>
            <w:hideMark/>
          </w:tcPr>
          <w:p w14:paraId="3A576AAB"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3 000,00</w:t>
            </w:r>
          </w:p>
        </w:tc>
        <w:tc>
          <w:tcPr>
            <w:tcW w:w="920" w:type="dxa"/>
            <w:vMerge/>
            <w:tcBorders>
              <w:top w:val="nil"/>
              <w:left w:val="single" w:sz="4" w:space="0" w:color="auto"/>
              <w:bottom w:val="single" w:sz="4" w:space="0" w:color="000000"/>
              <w:right w:val="single" w:sz="4" w:space="0" w:color="auto"/>
            </w:tcBorders>
            <w:vAlign w:val="center"/>
            <w:hideMark/>
          </w:tcPr>
          <w:p w14:paraId="46A3EBDA"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0600646B" w14:textId="77777777" w:rsidTr="00413A87">
        <w:trPr>
          <w:trHeight w:val="285"/>
        </w:trPr>
        <w:tc>
          <w:tcPr>
            <w:tcW w:w="674" w:type="dxa"/>
            <w:vMerge/>
            <w:tcBorders>
              <w:top w:val="nil"/>
              <w:left w:val="single" w:sz="4" w:space="0" w:color="auto"/>
              <w:bottom w:val="single" w:sz="4" w:space="0" w:color="000000"/>
              <w:right w:val="single" w:sz="4" w:space="0" w:color="auto"/>
            </w:tcBorders>
            <w:vAlign w:val="center"/>
            <w:hideMark/>
          </w:tcPr>
          <w:p w14:paraId="0B01108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860" w:type="dxa"/>
            <w:vMerge/>
            <w:tcBorders>
              <w:top w:val="nil"/>
              <w:left w:val="single" w:sz="4" w:space="0" w:color="auto"/>
              <w:bottom w:val="single" w:sz="4" w:space="0" w:color="000000"/>
              <w:right w:val="single" w:sz="4" w:space="0" w:color="auto"/>
            </w:tcBorders>
            <w:vAlign w:val="center"/>
            <w:hideMark/>
          </w:tcPr>
          <w:p w14:paraId="42E3FBCF"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1060" w:type="dxa"/>
            <w:tcBorders>
              <w:top w:val="nil"/>
              <w:left w:val="nil"/>
              <w:bottom w:val="single" w:sz="4" w:space="0" w:color="auto"/>
              <w:right w:val="nil"/>
            </w:tcBorders>
            <w:shd w:val="clear" w:color="auto" w:fill="auto"/>
            <w:vAlign w:val="bottom"/>
            <w:hideMark/>
          </w:tcPr>
          <w:p w14:paraId="3F401C3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4220</w:t>
            </w:r>
          </w:p>
        </w:tc>
        <w:tc>
          <w:tcPr>
            <w:tcW w:w="1354" w:type="dxa"/>
            <w:vMerge/>
            <w:tcBorders>
              <w:top w:val="nil"/>
              <w:left w:val="single" w:sz="4" w:space="0" w:color="auto"/>
              <w:bottom w:val="single" w:sz="4" w:space="0" w:color="000000"/>
              <w:right w:val="single" w:sz="4" w:space="0" w:color="auto"/>
            </w:tcBorders>
            <w:vAlign w:val="center"/>
            <w:hideMark/>
          </w:tcPr>
          <w:p w14:paraId="1986AEDD"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val="restart"/>
            <w:tcBorders>
              <w:top w:val="single" w:sz="4" w:space="0" w:color="auto"/>
              <w:left w:val="nil"/>
              <w:bottom w:val="single" w:sz="4" w:space="0" w:color="000000"/>
              <w:right w:val="single" w:sz="4" w:space="0" w:color="000000"/>
            </w:tcBorders>
            <w:shd w:val="clear" w:color="auto" w:fill="auto"/>
            <w:vAlign w:val="center"/>
            <w:hideMark/>
          </w:tcPr>
          <w:p w14:paraId="5EEF220F"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Zorganizowanie festynu dotyczącego zdrowego trybu życia</w:t>
            </w:r>
          </w:p>
        </w:tc>
        <w:tc>
          <w:tcPr>
            <w:tcW w:w="1340" w:type="dxa"/>
            <w:tcBorders>
              <w:top w:val="nil"/>
              <w:left w:val="nil"/>
              <w:bottom w:val="single" w:sz="4" w:space="0" w:color="auto"/>
              <w:right w:val="single" w:sz="4" w:space="0" w:color="auto"/>
            </w:tcBorders>
            <w:shd w:val="clear" w:color="auto" w:fill="auto"/>
            <w:noWrap/>
            <w:vAlign w:val="bottom"/>
            <w:hideMark/>
          </w:tcPr>
          <w:p w14:paraId="16FA881F"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800,00</w:t>
            </w:r>
          </w:p>
        </w:tc>
        <w:tc>
          <w:tcPr>
            <w:tcW w:w="1340" w:type="dxa"/>
            <w:tcBorders>
              <w:top w:val="nil"/>
              <w:left w:val="nil"/>
              <w:bottom w:val="single" w:sz="4" w:space="0" w:color="auto"/>
              <w:right w:val="single" w:sz="4" w:space="0" w:color="auto"/>
            </w:tcBorders>
            <w:shd w:val="clear" w:color="auto" w:fill="auto"/>
            <w:noWrap/>
            <w:vAlign w:val="bottom"/>
            <w:hideMark/>
          </w:tcPr>
          <w:p w14:paraId="2444CB9B"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798,54</w:t>
            </w:r>
          </w:p>
        </w:tc>
        <w:tc>
          <w:tcPr>
            <w:tcW w:w="920" w:type="dxa"/>
            <w:vMerge/>
            <w:tcBorders>
              <w:top w:val="nil"/>
              <w:left w:val="single" w:sz="4" w:space="0" w:color="auto"/>
              <w:bottom w:val="single" w:sz="4" w:space="0" w:color="000000"/>
              <w:right w:val="single" w:sz="4" w:space="0" w:color="auto"/>
            </w:tcBorders>
            <w:vAlign w:val="center"/>
            <w:hideMark/>
          </w:tcPr>
          <w:p w14:paraId="7E43B194"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27501745" w14:textId="77777777" w:rsidTr="00413A87">
        <w:trPr>
          <w:trHeight w:val="480"/>
        </w:trPr>
        <w:tc>
          <w:tcPr>
            <w:tcW w:w="674" w:type="dxa"/>
            <w:vMerge/>
            <w:tcBorders>
              <w:top w:val="nil"/>
              <w:left w:val="single" w:sz="4" w:space="0" w:color="auto"/>
              <w:bottom w:val="single" w:sz="4" w:space="0" w:color="000000"/>
              <w:right w:val="single" w:sz="4" w:space="0" w:color="auto"/>
            </w:tcBorders>
            <w:vAlign w:val="center"/>
            <w:hideMark/>
          </w:tcPr>
          <w:p w14:paraId="581914D7"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860" w:type="dxa"/>
            <w:vMerge/>
            <w:tcBorders>
              <w:top w:val="nil"/>
              <w:left w:val="single" w:sz="4" w:space="0" w:color="auto"/>
              <w:bottom w:val="single" w:sz="4" w:space="0" w:color="000000"/>
              <w:right w:val="single" w:sz="4" w:space="0" w:color="auto"/>
            </w:tcBorders>
            <w:vAlign w:val="center"/>
            <w:hideMark/>
          </w:tcPr>
          <w:p w14:paraId="5541703E"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1060" w:type="dxa"/>
            <w:tcBorders>
              <w:top w:val="nil"/>
              <w:left w:val="nil"/>
              <w:bottom w:val="single" w:sz="4" w:space="0" w:color="auto"/>
              <w:right w:val="nil"/>
            </w:tcBorders>
            <w:shd w:val="clear" w:color="auto" w:fill="auto"/>
            <w:vAlign w:val="bottom"/>
            <w:hideMark/>
          </w:tcPr>
          <w:p w14:paraId="4A7BE931"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4300</w:t>
            </w:r>
          </w:p>
        </w:tc>
        <w:tc>
          <w:tcPr>
            <w:tcW w:w="1354" w:type="dxa"/>
            <w:vMerge/>
            <w:tcBorders>
              <w:top w:val="nil"/>
              <w:left w:val="single" w:sz="4" w:space="0" w:color="auto"/>
              <w:bottom w:val="single" w:sz="4" w:space="0" w:color="000000"/>
              <w:right w:val="single" w:sz="4" w:space="0" w:color="auto"/>
            </w:tcBorders>
            <w:vAlign w:val="center"/>
            <w:hideMark/>
          </w:tcPr>
          <w:p w14:paraId="0EADE182"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tcBorders>
              <w:top w:val="single" w:sz="4" w:space="0" w:color="auto"/>
              <w:left w:val="nil"/>
              <w:bottom w:val="single" w:sz="4" w:space="0" w:color="000000"/>
              <w:right w:val="single" w:sz="4" w:space="0" w:color="000000"/>
            </w:tcBorders>
            <w:vAlign w:val="center"/>
            <w:hideMark/>
          </w:tcPr>
          <w:p w14:paraId="3FB0F080"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p>
        </w:tc>
        <w:tc>
          <w:tcPr>
            <w:tcW w:w="1340" w:type="dxa"/>
            <w:tcBorders>
              <w:top w:val="nil"/>
              <w:left w:val="nil"/>
              <w:bottom w:val="single" w:sz="4" w:space="0" w:color="auto"/>
              <w:right w:val="single" w:sz="4" w:space="0" w:color="auto"/>
            </w:tcBorders>
            <w:shd w:val="clear" w:color="auto" w:fill="auto"/>
            <w:noWrap/>
            <w:vAlign w:val="bottom"/>
            <w:hideMark/>
          </w:tcPr>
          <w:p w14:paraId="020721CA"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2200,00</w:t>
            </w:r>
          </w:p>
        </w:tc>
        <w:tc>
          <w:tcPr>
            <w:tcW w:w="1340" w:type="dxa"/>
            <w:tcBorders>
              <w:top w:val="nil"/>
              <w:left w:val="nil"/>
              <w:bottom w:val="single" w:sz="4" w:space="0" w:color="auto"/>
              <w:right w:val="single" w:sz="4" w:space="0" w:color="auto"/>
            </w:tcBorders>
            <w:shd w:val="clear" w:color="auto" w:fill="auto"/>
            <w:noWrap/>
            <w:vAlign w:val="bottom"/>
            <w:hideMark/>
          </w:tcPr>
          <w:p w14:paraId="66A7FA34"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2 200,00</w:t>
            </w:r>
          </w:p>
        </w:tc>
        <w:tc>
          <w:tcPr>
            <w:tcW w:w="920" w:type="dxa"/>
            <w:vMerge/>
            <w:tcBorders>
              <w:top w:val="nil"/>
              <w:left w:val="single" w:sz="4" w:space="0" w:color="auto"/>
              <w:bottom w:val="single" w:sz="4" w:space="0" w:color="000000"/>
              <w:right w:val="single" w:sz="4" w:space="0" w:color="auto"/>
            </w:tcBorders>
            <w:vAlign w:val="center"/>
            <w:hideMark/>
          </w:tcPr>
          <w:p w14:paraId="55368318"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7366F25E" w14:textId="77777777" w:rsidTr="00413A87">
        <w:trPr>
          <w:trHeight w:val="435"/>
        </w:trPr>
        <w:tc>
          <w:tcPr>
            <w:tcW w:w="674" w:type="dxa"/>
            <w:vMerge/>
            <w:tcBorders>
              <w:top w:val="nil"/>
              <w:left w:val="single" w:sz="4" w:space="0" w:color="auto"/>
              <w:bottom w:val="single" w:sz="4" w:space="0" w:color="000000"/>
              <w:right w:val="single" w:sz="4" w:space="0" w:color="auto"/>
            </w:tcBorders>
            <w:vAlign w:val="center"/>
            <w:hideMark/>
          </w:tcPr>
          <w:p w14:paraId="46998CF4"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860" w:type="dxa"/>
            <w:vMerge/>
            <w:tcBorders>
              <w:top w:val="nil"/>
              <w:left w:val="single" w:sz="4" w:space="0" w:color="auto"/>
              <w:bottom w:val="single" w:sz="4" w:space="0" w:color="000000"/>
              <w:right w:val="single" w:sz="4" w:space="0" w:color="auto"/>
            </w:tcBorders>
            <w:vAlign w:val="center"/>
            <w:hideMark/>
          </w:tcPr>
          <w:p w14:paraId="0BC15325"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1060" w:type="dxa"/>
            <w:tcBorders>
              <w:top w:val="nil"/>
              <w:left w:val="nil"/>
              <w:bottom w:val="single" w:sz="4" w:space="0" w:color="auto"/>
              <w:right w:val="nil"/>
            </w:tcBorders>
            <w:shd w:val="clear" w:color="auto" w:fill="auto"/>
            <w:vAlign w:val="bottom"/>
            <w:hideMark/>
          </w:tcPr>
          <w:p w14:paraId="129F7881"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nil"/>
              <w:left w:val="single" w:sz="4" w:space="0" w:color="auto"/>
              <w:bottom w:val="single" w:sz="4" w:space="0" w:color="000000"/>
              <w:right w:val="single" w:sz="4" w:space="0" w:color="auto"/>
            </w:tcBorders>
            <w:vAlign w:val="center"/>
            <w:hideMark/>
          </w:tcPr>
          <w:p w14:paraId="0ADE99F9"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val="restart"/>
            <w:tcBorders>
              <w:top w:val="single" w:sz="4" w:space="0" w:color="auto"/>
              <w:left w:val="nil"/>
              <w:bottom w:val="single" w:sz="4" w:space="0" w:color="000000"/>
              <w:right w:val="single" w:sz="4" w:space="0" w:color="000000"/>
            </w:tcBorders>
            <w:shd w:val="clear" w:color="auto" w:fill="auto"/>
            <w:vAlign w:val="center"/>
            <w:hideMark/>
          </w:tcPr>
          <w:p w14:paraId="18C5A646"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 xml:space="preserve">Organizacja imprezy kulturalno-sportowej. Turnieje sportowe </w:t>
            </w:r>
          </w:p>
        </w:tc>
        <w:tc>
          <w:tcPr>
            <w:tcW w:w="1340" w:type="dxa"/>
            <w:tcBorders>
              <w:top w:val="nil"/>
              <w:left w:val="nil"/>
              <w:bottom w:val="single" w:sz="4" w:space="0" w:color="auto"/>
              <w:right w:val="single" w:sz="4" w:space="0" w:color="auto"/>
            </w:tcBorders>
            <w:shd w:val="clear" w:color="auto" w:fill="auto"/>
            <w:noWrap/>
            <w:vAlign w:val="bottom"/>
            <w:hideMark/>
          </w:tcPr>
          <w:p w14:paraId="7188837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2236,73</w:t>
            </w:r>
          </w:p>
        </w:tc>
        <w:tc>
          <w:tcPr>
            <w:tcW w:w="1340" w:type="dxa"/>
            <w:tcBorders>
              <w:top w:val="nil"/>
              <w:left w:val="nil"/>
              <w:bottom w:val="single" w:sz="4" w:space="0" w:color="auto"/>
              <w:right w:val="single" w:sz="4" w:space="0" w:color="auto"/>
            </w:tcBorders>
            <w:shd w:val="clear" w:color="auto" w:fill="auto"/>
            <w:noWrap/>
            <w:vAlign w:val="bottom"/>
            <w:hideMark/>
          </w:tcPr>
          <w:p w14:paraId="1D28B411"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2 221,39</w:t>
            </w:r>
          </w:p>
        </w:tc>
        <w:tc>
          <w:tcPr>
            <w:tcW w:w="920" w:type="dxa"/>
            <w:vMerge/>
            <w:tcBorders>
              <w:top w:val="nil"/>
              <w:left w:val="single" w:sz="4" w:space="0" w:color="auto"/>
              <w:bottom w:val="single" w:sz="4" w:space="0" w:color="000000"/>
              <w:right w:val="single" w:sz="4" w:space="0" w:color="auto"/>
            </w:tcBorders>
            <w:vAlign w:val="center"/>
            <w:hideMark/>
          </w:tcPr>
          <w:p w14:paraId="3D90B470"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167E9656" w14:textId="77777777" w:rsidTr="00413A87">
        <w:trPr>
          <w:trHeight w:val="285"/>
        </w:trPr>
        <w:tc>
          <w:tcPr>
            <w:tcW w:w="674" w:type="dxa"/>
            <w:vMerge/>
            <w:tcBorders>
              <w:top w:val="nil"/>
              <w:left w:val="single" w:sz="4" w:space="0" w:color="auto"/>
              <w:bottom w:val="single" w:sz="4" w:space="0" w:color="000000"/>
              <w:right w:val="single" w:sz="4" w:space="0" w:color="auto"/>
            </w:tcBorders>
            <w:vAlign w:val="center"/>
            <w:hideMark/>
          </w:tcPr>
          <w:p w14:paraId="4F6CFD81"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860" w:type="dxa"/>
            <w:vMerge/>
            <w:tcBorders>
              <w:top w:val="nil"/>
              <w:left w:val="single" w:sz="4" w:space="0" w:color="auto"/>
              <w:bottom w:val="single" w:sz="4" w:space="0" w:color="000000"/>
              <w:right w:val="single" w:sz="4" w:space="0" w:color="auto"/>
            </w:tcBorders>
            <w:vAlign w:val="center"/>
            <w:hideMark/>
          </w:tcPr>
          <w:p w14:paraId="2346135C"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1060" w:type="dxa"/>
            <w:tcBorders>
              <w:top w:val="nil"/>
              <w:left w:val="nil"/>
              <w:bottom w:val="single" w:sz="4" w:space="0" w:color="auto"/>
              <w:right w:val="nil"/>
            </w:tcBorders>
            <w:shd w:val="clear" w:color="auto" w:fill="auto"/>
            <w:vAlign w:val="bottom"/>
            <w:hideMark/>
          </w:tcPr>
          <w:p w14:paraId="52616D90"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4220</w:t>
            </w:r>
          </w:p>
        </w:tc>
        <w:tc>
          <w:tcPr>
            <w:tcW w:w="1354" w:type="dxa"/>
            <w:vMerge/>
            <w:tcBorders>
              <w:top w:val="nil"/>
              <w:left w:val="single" w:sz="4" w:space="0" w:color="auto"/>
              <w:bottom w:val="single" w:sz="4" w:space="0" w:color="000000"/>
              <w:right w:val="single" w:sz="4" w:space="0" w:color="auto"/>
            </w:tcBorders>
            <w:vAlign w:val="center"/>
            <w:hideMark/>
          </w:tcPr>
          <w:p w14:paraId="7EB50F8A"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tcBorders>
              <w:top w:val="single" w:sz="4" w:space="0" w:color="auto"/>
              <w:left w:val="nil"/>
              <w:bottom w:val="single" w:sz="4" w:space="0" w:color="000000"/>
              <w:right w:val="single" w:sz="4" w:space="0" w:color="000000"/>
            </w:tcBorders>
            <w:vAlign w:val="center"/>
            <w:hideMark/>
          </w:tcPr>
          <w:p w14:paraId="0322265C"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p>
        </w:tc>
        <w:tc>
          <w:tcPr>
            <w:tcW w:w="1340" w:type="dxa"/>
            <w:tcBorders>
              <w:top w:val="nil"/>
              <w:left w:val="nil"/>
              <w:bottom w:val="single" w:sz="4" w:space="0" w:color="auto"/>
              <w:right w:val="single" w:sz="4" w:space="0" w:color="auto"/>
            </w:tcBorders>
            <w:shd w:val="clear" w:color="auto" w:fill="auto"/>
            <w:noWrap/>
            <w:vAlign w:val="bottom"/>
            <w:hideMark/>
          </w:tcPr>
          <w:p w14:paraId="50264966"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1663,27</w:t>
            </w:r>
          </w:p>
        </w:tc>
        <w:tc>
          <w:tcPr>
            <w:tcW w:w="1340" w:type="dxa"/>
            <w:tcBorders>
              <w:top w:val="nil"/>
              <w:left w:val="nil"/>
              <w:bottom w:val="single" w:sz="4" w:space="0" w:color="auto"/>
              <w:right w:val="single" w:sz="4" w:space="0" w:color="auto"/>
            </w:tcBorders>
            <w:shd w:val="clear" w:color="auto" w:fill="auto"/>
            <w:noWrap/>
            <w:vAlign w:val="bottom"/>
            <w:hideMark/>
          </w:tcPr>
          <w:p w14:paraId="67DAADD0"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1 663,27</w:t>
            </w:r>
          </w:p>
        </w:tc>
        <w:tc>
          <w:tcPr>
            <w:tcW w:w="920" w:type="dxa"/>
            <w:vMerge/>
            <w:tcBorders>
              <w:top w:val="nil"/>
              <w:left w:val="single" w:sz="4" w:space="0" w:color="auto"/>
              <w:bottom w:val="single" w:sz="4" w:space="0" w:color="000000"/>
              <w:right w:val="single" w:sz="4" w:space="0" w:color="auto"/>
            </w:tcBorders>
            <w:vAlign w:val="center"/>
            <w:hideMark/>
          </w:tcPr>
          <w:p w14:paraId="4B4AFAA6"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3ED2FBCE" w14:textId="77777777" w:rsidTr="00413A87">
        <w:trPr>
          <w:trHeight w:val="285"/>
        </w:trPr>
        <w:tc>
          <w:tcPr>
            <w:tcW w:w="674" w:type="dxa"/>
            <w:vMerge/>
            <w:tcBorders>
              <w:top w:val="nil"/>
              <w:left w:val="single" w:sz="4" w:space="0" w:color="auto"/>
              <w:bottom w:val="single" w:sz="4" w:space="0" w:color="000000"/>
              <w:right w:val="single" w:sz="4" w:space="0" w:color="auto"/>
            </w:tcBorders>
            <w:vAlign w:val="center"/>
            <w:hideMark/>
          </w:tcPr>
          <w:p w14:paraId="115A2787"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860" w:type="dxa"/>
            <w:vMerge/>
            <w:tcBorders>
              <w:top w:val="nil"/>
              <w:left w:val="single" w:sz="4" w:space="0" w:color="auto"/>
              <w:bottom w:val="single" w:sz="4" w:space="0" w:color="000000"/>
              <w:right w:val="single" w:sz="4" w:space="0" w:color="auto"/>
            </w:tcBorders>
            <w:vAlign w:val="center"/>
            <w:hideMark/>
          </w:tcPr>
          <w:p w14:paraId="4AAB280E"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1060" w:type="dxa"/>
            <w:tcBorders>
              <w:top w:val="nil"/>
              <w:left w:val="nil"/>
              <w:bottom w:val="single" w:sz="4" w:space="0" w:color="auto"/>
              <w:right w:val="nil"/>
            </w:tcBorders>
            <w:shd w:val="clear" w:color="auto" w:fill="auto"/>
            <w:vAlign w:val="bottom"/>
            <w:hideMark/>
          </w:tcPr>
          <w:p w14:paraId="232C7BE7"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4300</w:t>
            </w:r>
          </w:p>
        </w:tc>
        <w:tc>
          <w:tcPr>
            <w:tcW w:w="1354" w:type="dxa"/>
            <w:vMerge/>
            <w:tcBorders>
              <w:top w:val="nil"/>
              <w:left w:val="single" w:sz="4" w:space="0" w:color="auto"/>
              <w:bottom w:val="single" w:sz="4" w:space="0" w:color="000000"/>
              <w:right w:val="single" w:sz="4" w:space="0" w:color="auto"/>
            </w:tcBorders>
            <w:vAlign w:val="center"/>
            <w:hideMark/>
          </w:tcPr>
          <w:p w14:paraId="7C9A0616"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tcBorders>
              <w:top w:val="single" w:sz="4" w:space="0" w:color="auto"/>
              <w:left w:val="nil"/>
              <w:bottom w:val="single" w:sz="4" w:space="0" w:color="000000"/>
              <w:right w:val="single" w:sz="4" w:space="0" w:color="000000"/>
            </w:tcBorders>
            <w:vAlign w:val="center"/>
            <w:hideMark/>
          </w:tcPr>
          <w:p w14:paraId="3BE86A89"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p>
        </w:tc>
        <w:tc>
          <w:tcPr>
            <w:tcW w:w="1340" w:type="dxa"/>
            <w:tcBorders>
              <w:top w:val="nil"/>
              <w:left w:val="nil"/>
              <w:bottom w:val="single" w:sz="4" w:space="0" w:color="auto"/>
              <w:right w:val="single" w:sz="4" w:space="0" w:color="auto"/>
            </w:tcBorders>
            <w:shd w:val="clear" w:color="auto" w:fill="auto"/>
            <w:noWrap/>
            <w:vAlign w:val="bottom"/>
            <w:hideMark/>
          </w:tcPr>
          <w:p w14:paraId="5E4BDD0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1 800,00</w:t>
            </w:r>
          </w:p>
        </w:tc>
        <w:tc>
          <w:tcPr>
            <w:tcW w:w="1340" w:type="dxa"/>
            <w:tcBorders>
              <w:top w:val="nil"/>
              <w:left w:val="nil"/>
              <w:bottom w:val="single" w:sz="4" w:space="0" w:color="auto"/>
              <w:right w:val="single" w:sz="4" w:space="0" w:color="auto"/>
            </w:tcBorders>
            <w:shd w:val="clear" w:color="auto" w:fill="auto"/>
            <w:noWrap/>
            <w:vAlign w:val="bottom"/>
            <w:hideMark/>
          </w:tcPr>
          <w:p w14:paraId="1F6AB4BA"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1 800,00</w:t>
            </w:r>
          </w:p>
        </w:tc>
        <w:tc>
          <w:tcPr>
            <w:tcW w:w="920" w:type="dxa"/>
            <w:vMerge/>
            <w:tcBorders>
              <w:top w:val="nil"/>
              <w:left w:val="single" w:sz="4" w:space="0" w:color="auto"/>
              <w:bottom w:val="single" w:sz="4" w:space="0" w:color="000000"/>
              <w:right w:val="single" w:sz="4" w:space="0" w:color="auto"/>
            </w:tcBorders>
            <w:vAlign w:val="center"/>
            <w:hideMark/>
          </w:tcPr>
          <w:p w14:paraId="5BA407FA"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7824E659" w14:textId="77777777" w:rsidTr="00413A87">
        <w:trPr>
          <w:trHeight w:val="285"/>
        </w:trPr>
        <w:tc>
          <w:tcPr>
            <w:tcW w:w="674" w:type="dxa"/>
            <w:vMerge/>
            <w:tcBorders>
              <w:top w:val="nil"/>
              <w:left w:val="single" w:sz="4" w:space="0" w:color="auto"/>
              <w:bottom w:val="single" w:sz="4" w:space="0" w:color="000000"/>
              <w:right w:val="single" w:sz="4" w:space="0" w:color="auto"/>
            </w:tcBorders>
            <w:vAlign w:val="center"/>
            <w:hideMark/>
          </w:tcPr>
          <w:p w14:paraId="3F12DC96"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860" w:type="dxa"/>
            <w:vMerge/>
            <w:tcBorders>
              <w:top w:val="nil"/>
              <w:left w:val="single" w:sz="4" w:space="0" w:color="auto"/>
              <w:bottom w:val="single" w:sz="4" w:space="0" w:color="000000"/>
              <w:right w:val="single" w:sz="4" w:space="0" w:color="auto"/>
            </w:tcBorders>
            <w:vAlign w:val="center"/>
            <w:hideMark/>
          </w:tcPr>
          <w:p w14:paraId="51A53CA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1060" w:type="dxa"/>
            <w:tcBorders>
              <w:top w:val="nil"/>
              <w:left w:val="nil"/>
              <w:bottom w:val="single" w:sz="4" w:space="0" w:color="auto"/>
              <w:right w:val="nil"/>
            </w:tcBorders>
            <w:shd w:val="clear" w:color="auto" w:fill="auto"/>
            <w:vAlign w:val="bottom"/>
            <w:hideMark/>
          </w:tcPr>
          <w:p w14:paraId="4B14F4E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nil"/>
              <w:left w:val="single" w:sz="4" w:space="0" w:color="auto"/>
              <w:bottom w:val="single" w:sz="4" w:space="0" w:color="000000"/>
              <w:right w:val="single" w:sz="4" w:space="0" w:color="auto"/>
            </w:tcBorders>
            <w:vAlign w:val="center"/>
            <w:hideMark/>
          </w:tcPr>
          <w:p w14:paraId="7E038BF7"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tcBorders>
              <w:top w:val="single" w:sz="4" w:space="0" w:color="auto"/>
              <w:left w:val="nil"/>
              <w:bottom w:val="single" w:sz="4" w:space="0" w:color="auto"/>
              <w:right w:val="single" w:sz="4" w:space="0" w:color="000000"/>
            </w:tcBorders>
            <w:shd w:val="clear" w:color="auto" w:fill="auto"/>
            <w:vAlign w:val="center"/>
            <w:hideMark/>
          </w:tcPr>
          <w:p w14:paraId="691D8B53"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 xml:space="preserve">Wiązanki okolicznościowe </w:t>
            </w:r>
          </w:p>
        </w:tc>
        <w:tc>
          <w:tcPr>
            <w:tcW w:w="1340" w:type="dxa"/>
            <w:tcBorders>
              <w:top w:val="nil"/>
              <w:left w:val="nil"/>
              <w:bottom w:val="single" w:sz="4" w:space="0" w:color="auto"/>
              <w:right w:val="single" w:sz="4" w:space="0" w:color="auto"/>
            </w:tcBorders>
            <w:shd w:val="clear" w:color="auto" w:fill="auto"/>
            <w:noWrap/>
            <w:vAlign w:val="bottom"/>
            <w:hideMark/>
          </w:tcPr>
          <w:p w14:paraId="2D76CE17"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143,47</w:t>
            </w:r>
          </w:p>
        </w:tc>
        <w:tc>
          <w:tcPr>
            <w:tcW w:w="1340" w:type="dxa"/>
            <w:tcBorders>
              <w:top w:val="nil"/>
              <w:left w:val="nil"/>
              <w:bottom w:val="single" w:sz="4" w:space="0" w:color="auto"/>
              <w:right w:val="single" w:sz="4" w:space="0" w:color="auto"/>
            </w:tcBorders>
            <w:shd w:val="clear" w:color="auto" w:fill="auto"/>
            <w:noWrap/>
            <w:vAlign w:val="bottom"/>
            <w:hideMark/>
          </w:tcPr>
          <w:p w14:paraId="41CD0127"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60,00</w:t>
            </w:r>
          </w:p>
        </w:tc>
        <w:tc>
          <w:tcPr>
            <w:tcW w:w="920" w:type="dxa"/>
            <w:vMerge/>
            <w:tcBorders>
              <w:top w:val="nil"/>
              <w:left w:val="single" w:sz="4" w:space="0" w:color="auto"/>
              <w:bottom w:val="single" w:sz="4" w:space="0" w:color="000000"/>
              <w:right w:val="single" w:sz="4" w:space="0" w:color="auto"/>
            </w:tcBorders>
            <w:vAlign w:val="center"/>
            <w:hideMark/>
          </w:tcPr>
          <w:p w14:paraId="70B202DE"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5D9CD69F" w14:textId="77777777" w:rsidTr="00413A87">
        <w:trPr>
          <w:trHeight w:val="285"/>
        </w:trPr>
        <w:tc>
          <w:tcPr>
            <w:tcW w:w="6488"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3AA5CD28"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Razem</w:t>
            </w:r>
          </w:p>
        </w:tc>
        <w:tc>
          <w:tcPr>
            <w:tcW w:w="1340" w:type="dxa"/>
            <w:tcBorders>
              <w:top w:val="nil"/>
              <w:left w:val="nil"/>
              <w:bottom w:val="single" w:sz="4" w:space="0" w:color="auto"/>
              <w:right w:val="single" w:sz="4" w:space="0" w:color="auto"/>
            </w:tcBorders>
            <w:shd w:val="clear" w:color="auto" w:fill="auto"/>
            <w:noWrap/>
            <w:vAlign w:val="bottom"/>
            <w:hideMark/>
          </w:tcPr>
          <w:p w14:paraId="05BC55DF"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25 843,47</w:t>
            </w:r>
          </w:p>
        </w:tc>
        <w:tc>
          <w:tcPr>
            <w:tcW w:w="1340" w:type="dxa"/>
            <w:tcBorders>
              <w:top w:val="nil"/>
              <w:left w:val="nil"/>
              <w:bottom w:val="single" w:sz="4" w:space="0" w:color="auto"/>
              <w:right w:val="single" w:sz="4" w:space="0" w:color="auto"/>
            </w:tcBorders>
            <w:shd w:val="clear" w:color="auto" w:fill="auto"/>
            <w:noWrap/>
            <w:vAlign w:val="bottom"/>
            <w:hideMark/>
          </w:tcPr>
          <w:p w14:paraId="2536F36D"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25 483,09</w:t>
            </w:r>
          </w:p>
        </w:tc>
        <w:tc>
          <w:tcPr>
            <w:tcW w:w="920" w:type="dxa"/>
            <w:tcBorders>
              <w:top w:val="nil"/>
              <w:left w:val="nil"/>
              <w:bottom w:val="single" w:sz="4" w:space="0" w:color="auto"/>
              <w:right w:val="single" w:sz="4" w:space="0" w:color="auto"/>
            </w:tcBorders>
            <w:shd w:val="clear" w:color="auto" w:fill="auto"/>
            <w:noWrap/>
            <w:vAlign w:val="bottom"/>
            <w:hideMark/>
          </w:tcPr>
          <w:p w14:paraId="482564E7"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98,61%</w:t>
            </w:r>
          </w:p>
        </w:tc>
      </w:tr>
      <w:tr w:rsidR="008610A3" w:rsidRPr="00FA6614" w14:paraId="02908D6F" w14:textId="77777777" w:rsidTr="00413A87">
        <w:trPr>
          <w:trHeight w:val="885"/>
        </w:trPr>
        <w:tc>
          <w:tcPr>
            <w:tcW w:w="674" w:type="dxa"/>
            <w:tcBorders>
              <w:top w:val="nil"/>
              <w:left w:val="single" w:sz="4" w:space="0" w:color="auto"/>
              <w:bottom w:val="single" w:sz="4" w:space="0" w:color="auto"/>
              <w:right w:val="single" w:sz="4" w:space="0" w:color="auto"/>
            </w:tcBorders>
            <w:shd w:val="clear" w:color="auto" w:fill="auto"/>
            <w:vAlign w:val="bottom"/>
            <w:hideMark/>
          </w:tcPr>
          <w:p w14:paraId="64E27065"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801</w:t>
            </w:r>
          </w:p>
        </w:tc>
        <w:tc>
          <w:tcPr>
            <w:tcW w:w="860" w:type="dxa"/>
            <w:tcBorders>
              <w:top w:val="nil"/>
              <w:left w:val="nil"/>
              <w:bottom w:val="single" w:sz="4" w:space="0" w:color="auto"/>
              <w:right w:val="single" w:sz="4" w:space="0" w:color="auto"/>
            </w:tcBorders>
            <w:shd w:val="clear" w:color="auto" w:fill="auto"/>
            <w:vAlign w:val="bottom"/>
            <w:hideMark/>
          </w:tcPr>
          <w:p w14:paraId="5DFEBC57"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80101</w:t>
            </w:r>
          </w:p>
        </w:tc>
        <w:tc>
          <w:tcPr>
            <w:tcW w:w="1060" w:type="dxa"/>
            <w:tcBorders>
              <w:top w:val="nil"/>
              <w:left w:val="nil"/>
              <w:bottom w:val="single" w:sz="4" w:space="0" w:color="auto"/>
              <w:right w:val="nil"/>
            </w:tcBorders>
            <w:shd w:val="clear" w:color="auto" w:fill="auto"/>
            <w:vAlign w:val="bottom"/>
            <w:hideMark/>
          </w:tcPr>
          <w:p w14:paraId="108C33CB"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6DABB295"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Nicwałd</w:t>
            </w:r>
          </w:p>
        </w:tc>
        <w:tc>
          <w:tcPr>
            <w:tcW w:w="2540" w:type="dxa"/>
            <w:gridSpan w:val="2"/>
            <w:tcBorders>
              <w:top w:val="single" w:sz="4" w:space="0" w:color="auto"/>
              <w:left w:val="nil"/>
              <w:bottom w:val="single" w:sz="4" w:space="0" w:color="auto"/>
              <w:right w:val="single" w:sz="4" w:space="0" w:color="000000"/>
            </w:tcBorders>
            <w:shd w:val="clear" w:color="auto" w:fill="auto"/>
            <w:vAlign w:val="bottom"/>
            <w:hideMark/>
          </w:tcPr>
          <w:p w14:paraId="6EEEF50A"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Szkoła - zadanie związane z funkcjonowaniem i organizacją szkoły</w:t>
            </w:r>
          </w:p>
        </w:tc>
        <w:tc>
          <w:tcPr>
            <w:tcW w:w="1340" w:type="dxa"/>
            <w:tcBorders>
              <w:top w:val="nil"/>
              <w:left w:val="nil"/>
              <w:bottom w:val="single" w:sz="4" w:space="0" w:color="auto"/>
              <w:right w:val="single" w:sz="4" w:space="0" w:color="auto"/>
            </w:tcBorders>
            <w:shd w:val="clear" w:color="auto" w:fill="auto"/>
            <w:noWrap/>
            <w:vAlign w:val="bottom"/>
            <w:hideMark/>
          </w:tcPr>
          <w:p w14:paraId="603B64A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2 000,00</w:t>
            </w:r>
          </w:p>
        </w:tc>
        <w:tc>
          <w:tcPr>
            <w:tcW w:w="1340" w:type="dxa"/>
            <w:tcBorders>
              <w:top w:val="nil"/>
              <w:left w:val="nil"/>
              <w:bottom w:val="single" w:sz="4" w:space="0" w:color="auto"/>
              <w:right w:val="single" w:sz="4" w:space="0" w:color="auto"/>
            </w:tcBorders>
            <w:shd w:val="clear" w:color="auto" w:fill="auto"/>
            <w:noWrap/>
            <w:vAlign w:val="bottom"/>
            <w:hideMark/>
          </w:tcPr>
          <w:p w14:paraId="6191941D"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2 000,00</w:t>
            </w:r>
          </w:p>
        </w:tc>
        <w:tc>
          <w:tcPr>
            <w:tcW w:w="9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8EC0BE1"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w:t>
            </w:r>
          </w:p>
        </w:tc>
      </w:tr>
      <w:tr w:rsidR="008610A3" w:rsidRPr="00FA6614" w14:paraId="15BBB065" w14:textId="77777777" w:rsidTr="00413A87">
        <w:trPr>
          <w:trHeight w:val="285"/>
        </w:trPr>
        <w:tc>
          <w:tcPr>
            <w:tcW w:w="674" w:type="dxa"/>
            <w:tcBorders>
              <w:top w:val="nil"/>
              <w:left w:val="single" w:sz="4" w:space="0" w:color="auto"/>
              <w:bottom w:val="single" w:sz="4" w:space="0" w:color="auto"/>
              <w:right w:val="single" w:sz="4" w:space="0" w:color="auto"/>
            </w:tcBorders>
            <w:shd w:val="clear" w:color="auto" w:fill="auto"/>
            <w:vAlign w:val="bottom"/>
            <w:hideMark/>
          </w:tcPr>
          <w:p w14:paraId="7E8E94DE"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w:t>
            </w:r>
          </w:p>
        </w:tc>
        <w:tc>
          <w:tcPr>
            <w:tcW w:w="860" w:type="dxa"/>
            <w:tcBorders>
              <w:top w:val="nil"/>
              <w:left w:val="nil"/>
              <w:bottom w:val="single" w:sz="4" w:space="0" w:color="auto"/>
              <w:right w:val="single" w:sz="4" w:space="0" w:color="auto"/>
            </w:tcBorders>
            <w:shd w:val="clear" w:color="auto" w:fill="auto"/>
            <w:vAlign w:val="bottom"/>
            <w:hideMark/>
          </w:tcPr>
          <w:p w14:paraId="3EF1F5AC"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92109</w:t>
            </w:r>
          </w:p>
        </w:tc>
        <w:tc>
          <w:tcPr>
            <w:tcW w:w="1060" w:type="dxa"/>
            <w:tcBorders>
              <w:top w:val="nil"/>
              <w:left w:val="nil"/>
              <w:bottom w:val="single" w:sz="4" w:space="0" w:color="auto"/>
              <w:right w:val="nil"/>
            </w:tcBorders>
            <w:shd w:val="clear" w:color="auto" w:fill="auto"/>
            <w:vAlign w:val="bottom"/>
            <w:hideMark/>
          </w:tcPr>
          <w:p w14:paraId="636A9CFA"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nil"/>
              <w:left w:val="single" w:sz="4" w:space="0" w:color="auto"/>
              <w:bottom w:val="single" w:sz="4" w:space="0" w:color="000000"/>
              <w:right w:val="single" w:sz="4" w:space="0" w:color="auto"/>
            </w:tcBorders>
            <w:vAlign w:val="center"/>
            <w:hideMark/>
          </w:tcPr>
          <w:p w14:paraId="0C150654"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DA08063"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 xml:space="preserve">Zakup krzeseł i stołów do świetlicy, utrzymanie zieleni </w:t>
            </w:r>
          </w:p>
        </w:tc>
        <w:tc>
          <w:tcPr>
            <w:tcW w:w="1340" w:type="dxa"/>
            <w:tcBorders>
              <w:top w:val="nil"/>
              <w:left w:val="nil"/>
              <w:bottom w:val="single" w:sz="4" w:space="0" w:color="auto"/>
              <w:right w:val="single" w:sz="4" w:space="0" w:color="auto"/>
            </w:tcBorders>
            <w:shd w:val="clear" w:color="auto" w:fill="auto"/>
            <w:noWrap/>
            <w:vAlign w:val="bottom"/>
            <w:hideMark/>
          </w:tcPr>
          <w:p w14:paraId="316A0E76"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4 586,32</w:t>
            </w:r>
          </w:p>
        </w:tc>
        <w:tc>
          <w:tcPr>
            <w:tcW w:w="1340" w:type="dxa"/>
            <w:tcBorders>
              <w:top w:val="nil"/>
              <w:left w:val="nil"/>
              <w:bottom w:val="single" w:sz="4" w:space="0" w:color="auto"/>
              <w:right w:val="single" w:sz="4" w:space="0" w:color="auto"/>
            </w:tcBorders>
            <w:shd w:val="clear" w:color="auto" w:fill="auto"/>
            <w:noWrap/>
            <w:vAlign w:val="bottom"/>
            <w:hideMark/>
          </w:tcPr>
          <w:p w14:paraId="4CB99D0F"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4 584,21</w:t>
            </w:r>
          </w:p>
        </w:tc>
        <w:tc>
          <w:tcPr>
            <w:tcW w:w="920" w:type="dxa"/>
            <w:vMerge/>
            <w:tcBorders>
              <w:top w:val="nil"/>
              <w:left w:val="single" w:sz="4" w:space="0" w:color="auto"/>
              <w:bottom w:val="single" w:sz="4" w:space="0" w:color="000000"/>
              <w:right w:val="single" w:sz="4" w:space="0" w:color="auto"/>
            </w:tcBorders>
            <w:vAlign w:val="center"/>
            <w:hideMark/>
          </w:tcPr>
          <w:p w14:paraId="07CB1A46"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3FFA659B" w14:textId="77777777" w:rsidTr="00413A87">
        <w:trPr>
          <w:trHeight w:val="285"/>
        </w:trPr>
        <w:tc>
          <w:tcPr>
            <w:tcW w:w="674" w:type="dxa"/>
            <w:tcBorders>
              <w:top w:val="nil"/>
              <w:left w:val="single" w:sz="4" w:space="0" w:color="auto"/>
              <w:bottom w:val="single" w:sz="4" w:space="0" w:color="auto"/>
              <w:right w:val="single" w:sz="4" w:space="0" w:color="auto"/>
            </w:tcBorders>
            <w:shd w:val="clear" w:color="auto" w:fill="auto"/>
            <w:vAlign w:val="bottom"/>
            <w:hideMark/>
          </w:tcPr>
          <w:p w14:paraId="5C6AD8AC"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900</w:t>
            </w:r>
          </w:p>
        </w:tc>
        <w:tc>
          <w:tcPr>
            <w:tcW w:w="860" w:type="dxa"/>
            <w:tcBorders>
              <w:top w:val="nil"/>
              <w:left w:val="nil"/>
              <w:bottom w:val="single" w:sz="4" w:space="0" w:color="auto"/>
              <w:right w:val="single" w:sz="4" w:space="0" w:color="auto"/>
            </w:tcBorders>
            <w:shd w:val="clear" w:color="auto" w:fill="auto"/>
            <w:vAlign w:val="bottom"/>
            <w:hideMark/>
          </w:tcPr>
          <w:p w14:paraId="0A07315A"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90004</w:t>
            </w:r>
          </w:p>
        </w:tc>
        <w:tc>
          <w:tcPr>
            <w:tcW w:w="1060" w:type="dxa"/>
            <w:tcBorders>
              <w:top w:val="nil"/>
              <w:left w:val="nil"/>
              <w:bottom w:val="single" w:sz="4" w:space="0" w:color="auto"/>
              <w:right w:val="nil"/>
            </w:tcBorders>
            <w:shd w:val="clear" w:color="auto" w:fill="auto"/>
            <w:vAlign w:val="bottom"/>
            <w:hideMark/>
          </w:tcPr>
          <w:p w14:paraId="50FD0EA1"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nil"/>
              <w:left w:val="single" w:sz="4" w:space="0" w:color="auto"/>
              <w:bottom w:val="single" w:sz="4" w:space="0" w:color="auto"/>
              <w:right w:val="single" w:sz="4" w:space="0" w:color="auto"/>
            </w:tcBorders>
            <w:vAlign w:val="center"/>
            <w:hideMark/>
          </w:tcPr>
          <w:p w14:paraId="17271487"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tcBorders>
              <w:top w:val="single" w:sz="4" w:space="0" w:color="auto"/>
              <w:left w:val="single" w:sz="4" w:space="0" w:color="auto"/>
              <w:bottom w:val="single" w:sz="4" w:space="0" w:color="auto"/>
              <w:right w:val="single" w:sz="4" w:space="0" w:color="000000"/>
            </w:tcBorders>
            <w:vAlign w:val="center"/>
            <w:hideMark/>
          </w:tcPr>
          <w:p w14:paraId="514B30F2"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p>
        </w:tc>
        <w:tc>
          <w:tcPr>
            <w:tcW w:w="1340" w:type="dxa"/>
            <w:tcBorders>
              <w:top w:val="nil"/>
              <w:left w:val="nil"/>
              <w:bottom w:val="single" w:sz="4" w:space="0" w:color="auto"/>
              <w:right w:val="single" w:sz="4" w:space="0" w:color="auto"/>
            </w:tcBorders>
            <w:shd w:val="clear" w:color="auto" w:fill="auto"/>
            <w:noWrap/>
            <w:vAlign w:val="bottom"/>
            <w:hideMark/>
          </w:tcPr>
          <w:p w14:paraId="4CA18CB4"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0,00</w:t>
            </w:r>
          </w:p>
        </w:tc>
        <w:tc>
          <w:tcPr>
            <w:tcW w:w="1340" w:type="dxa"/>
            <w:tcBorders>
              <w:top w:val="nil"/>
              <w:left w:val="nil"/>
              <w:bottom w:val="single" w:sz="4" w:space="0" w:color="auto"/>
              <w:right w:val="single" w:sz="4" w:space="0" w:color="auto"/>
            </w:tcBorders>
            <w:shd w:val="clear" w:color="auto" w:fill="auto"/>
            <w:noWrap/>
            <w:vAlign w:val="bottom"/>
            <w:hideMark/>
          </w:tcPr>
          <w:p w14:paraId="6C9FB898"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w:t>
            </w:r>
          </w:p>
        </w:tc>
        <w:tc>
          <w:tcPr>
            <w:tcW w:w="920" w:type="dxa"/>
            <w:vMerge/>
            <w:tcBorders>
              <w:top w:val="nil"/>
              <w:left w:val="single" w:sz="4" w:space="0" w:color="auto"/>
              <w:bottom w:val="single" w:sz="4" w:space="0" w:color="000000"/>
              <w:right w:val="single" w:sz="4" w:space="0" w:color="auto"/>
            </w:tcBorders>
            <w:vAlign w:val="center"/>
            <w:hideMark/>
          </w:tcPr>
          <w:p w14:paraId="46798BF1"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66AE9916" w14:textId="77777777" w:rsidTr="00413A87">
        <w:trPr>
          <w:trHeight w:val="285"/>
        </w:trPr>
        <w:tc>
          <w:tcPr>
            <w:tcW w:w="6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18C8F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lastRenderedPageBreak/>
              <w:t>921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E2ADE2"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92116</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357E2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4240</w:t>
            </w:r>
          </w:p>
        </w:tc>
        <w:tc>
          <w:tcPr>
            <w:tcW w:w="1354" w:type="dxa"/>
            <w:vMerge/>
            <w:tcBorders>
              <w:top w:val="single" w:sz="4" w:space="0" w:color="auto"/>
              <w:left w:val="single" w:sz="4" w:space="0" w:color="auto"/>
              <w:bottom w:val="single" w:sz="4" w:space="0" w:color="auto"/>
              <w:right w:val="single" w:sz="4" w:space="0" w:color="auto"/>
            </w:tcBorders>
            <w:vAlign w:val="center"/>
            <w:hideMark/>
          </w:tcPr>
          <w:p w14:paraId="3334BFAF"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9AA748B"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 xml:space="preserve">Zakup książek do biblioteki </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5B56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1 000,00</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D70D5"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998,84</w:t>
            </w:r>
          </w:p>
        </w:tc>
        <w:tc>
          <w:tcPr>
            <w:tcW w:w="920" w:type="dxa"/>
            <w:vMerge/>
            <w:tcBorders>
              <w:top w:val="nil"/>
              <w:left w:val="single" w:sz="4" w:space="0" w:color="auto"/>
              <w:bottom w:val="single" w:sz="4" w:space="0" w:color="000000"/>
              <w:right w:val="single" w:sz="4" w:space="0" w:color="auto"/>
            </w:tcBorders>
            <w:vAlign w:val="center"/>
            <w:hideMark/>
          </w:tcPr>
          <w:p w14:paraId="71EE869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46499C99" w14:textId="77777777" w:rsidTr="00413A87">
        <w:trPr>
          <w:trHeight w:val="570"/>
        </w:trPr>
        <w:tc>
          <w:tcPr>
            <w:tcW w:w="6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33C46C"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700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14:paraId="04033E80"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70005</w:t>
            </w:r>
          </w:p>
        </w:tc>
        <w:tc>
          <w:tcPr>
            <w:tcW w:w="1060" w:type="dxa"/>
            <w:tcBorders>
              <w:top w:val="single" w:sz="4" w:space="0" w:color="auto"/>
              <w:left w:val="nil"/>
              <w:bottom w:val="single" w:sz="4" w:space="0" w:color="auto"/>
              <w:right w:val="nil"/>
            </w:tcBorders>
            <w:shd w:val="clear" w:color="auto" w:fill="auto"/>
            <w:vAlign w:val="bottom"/>
            <w:hideMark/>
          </w:tcPr>
          <w:p w14:paraId="0B81711F"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single" w:sz="4" w:space="0" w:color="auto"/>
              <w:left w:val="single" w:sz="4" w:space="0" w:color="auto"/>
              <w:bottom w:val="single" w:sz="4" w:space="0" w:color="000000"/>
              <w:right w:val="single" w:sz="4" w:space="0" w:color="auto"/>
            </w:tcBorders>
            <w:vAlign w:val="center"/>
            <w:hideMark/>
          </w:tcPr>
          <w:p w14:paraId="7FDD63B6"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tcBorders>
              <w:top w:val="single" w:sz="4" w:space="0" w:color="auto"/>
              <w:left w:val="nil"/>
              <w:bottom w:val="single" w:sz="4" w:space="0" w:color="auto"/>
              <w:right w:val="single" w:sz="4" w:space="0" w:color="000000"/>
            </w:tcBorders>
            <w:shd w:val="clear" w:color="auto" w:fill="auto"/>
            <w:vAlign w:val="bottom"/>
            <w:hideMark/>
          </w:tcPr>
          <w:p w14:paraId="6B4738D2"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 xml:space="preserve">Wyposazenie placu zabaw- konik, stół do pingpongu, konik ławki siatki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65BCC4C"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7 800,00</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AB94AC4"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7 800,00</w:t>
            </w:r>
          </w:p>
        </w:tc>
        <w:tc>
          <w:tcPr>
            <w:tcW w:w="920" w:type="dxa"/>
            <w:vMerge/>
            <w:tcBorders>
              <w:top w:val="nil"/>
              <w:left w:val="single" w:sz="4" w:space="0" w:color="auto"/>
              <w:bottom w:val="single" w:sz="4" w:space="0" w:color="000000"/>
              <w:right w:val="single" w:sz="4" w:space="0" w:color="auto"/>
            </w:tcBorders>
            <w:vAlign w:val="center"/>
            <w:hideMark/>
          </w:tcPr>
          <w:p w14:paraId="2175FBCD"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42A3D7CA" w14:textId="77777777" w:rsidTr="00413A87">
        <w:trPr>
          <w:trHeight w:val="570"/>
        </w:trPr>
        <w:tc>
          <w:tcPr>
            <w:tcW w:w="674" w:type="dxa"/>
            <w:tcBorders>
              <w:top w:val="nil"/>
              <w:left w:val="single" w:sz="4" w:space="0" w:color="auto"/>
              <w:bottom w:val="single" w:sz="4" w:space="0" w:color="auto"/>
              <w:right w:val="single" w:sz="4" w:space="0" w:color="auto"/>
            </w:tcBorders>
            <w:shd w:val="clear" w:color="auto" w:fill="auto"/>
            <w:vAlign w:val="bottom"/>
            <w:hideMark/>
          </w:tcPr>
          <w:p w14:paraId="11096B1B"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600</w:t>
            </w:r>
          </w:p>
        </w:tc>
        <w:tc>
          <w:tcPr>
            <w:tcW w:w="860" w:type="dxa"/>
            <w:tcBorders>
              <w:top w:val="nil"/>
              <w:left w:val="nil"/>
              <w:bottom w:val="single" w:sz="4" w:space="0" w:color="auto"/>
              <w:right w:val="single" w:sz="4" w:space="0" w:color="auto"/>
            </w:tcBorders>
            <w:shd w:val="clear" w:color="auto" w:fill="auto"/>
            <w:vAlign w:val="bottom"/>
            <w:hideMark/>
          </w:tcPr>
          <w:p w14:paraId="315EB64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60016</w:t>
            </w:r>
          </w:p>
        </w:tc>
        <w:tc>
          <w:tcPr>
            <w:tcW w:w="1060" w:type="dxa"/>
            <w:tcBorders>
              <w:top w:val="nil"/>
              <w:left w:val="nil"/>
              <w:bottom w:val="single" w:sz="4" w:space="0" w:color="auto"/>
              <w:right w:val="nil"/>
            </w:tcBorders>
            <w:shd w:val="clear" w:color="auto" w:fill="auto"/>
            <w:vAlign w:val="bottom"/>
            <w:hideMark/>
          </w:tcPr>
          <w:p w14:paraId="1982FECF"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nil"/>
              <w:left w:val="single" w:sz="4" w:space="0" w:color="auto"/>
              <w:bottom w:val="single" w:sz="4" w:space="0" w:color="000000"/>
              <w:right w:val="single" w:sz="4" w:space="0" w:color="auto"/>
            </w:tcBorders>
            <w:vAlign w:val="center"/>
            <w:hideMark/>
          </w:tcPr>
          <w:p w14:paraId="51761634"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tcBorders>
              <w:top w:val="single" w:sz="4" w:space="0" w:color="auto"/>
              <w:left w:val="nil"/>
              <w:bottom w:val="single" w:sz="4" w:space="0" w:color="auto"/>
              <w:right w:val="single" w:sz="4" w:space="0" w:color="000000"/>
            </w:tcBorders>
            <w:shd w:val="clear" w:color="auto" w:fill="auto"/>
            <w:vAlign w:val="bottom"/>
            <w:hideMark/>
          </w:tcPr>
          <w:p w14:paraId="3A3E9BE9"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zakup kruszywa - remont dróg w sołectwie</w:t>
            </w:r>
          </w:p>
        </w:tc>
        <w:tc>
          <w:tcPr>
            <w:tcW w:w="1340" w:type="dxa"/>
            <w:tcBorders>
              <w:top w:val="nil"/>
              <w:left w:val="nil"/>
              <w:bottom w:val="single" w:sz="4" w:space="0" w:color="auto"/>
              <w:right w:val="single" w:sz="4" w:space="0" w:color="auto"/>
            </w:tcBorders>
            <w:shd w:val="clear" w:color="auto" w:fill="auto"/>
            <w:noWrap/>
            <w:vAlign w:val="bottom"/>
            <w:hideMark/>
          </w:tcPr>
          <w:p w14:paraId="0EF01D61"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8 000,00</w:t>
            </w:r>
          </w:p>
        </w:tc>
        <w:tc>
          <w:tcPr>
            <w:tcW w:w="1340" w:type="dxa"/>
            <w:tcBorders>
              <w:top w:val="nil"/>
              <w:left w:val="nil"/>
              <w:bottom w:val="single" w:sz="4" w:space="0" w:color="auto"/>
              <w:right w:val="single" w:sz="4" w:space="0" w:color="auto"/>
            </w:tcBorders>
            <w:shd w:val="clear" w:color="auto" w:fill="auto"/>
            <w:noWrap/>
            <w:vAlign w:val="bottom"/>
            <w:hideMark/>
          </w:tcPr>
          <w:p w14:paraId="2CA3BCA6"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8 000,00</w:t>
            </w:r>
          </w:p>
        </w:tc>
        <w:tc>
          <w:tcPr>
            <w:tcW w:w="920" w:type="dxa"/>
            <w:vMerge/>
            <w:tcBorders>
              <w:top w:val="nil"/>
              <w:left w:val="single" w:sz="4" w:space="0" w:color="auto"/>
              <w:bottom w:val="single" w:sz="4" w:space="0" w:color="000000"/>
              <w:right w:val="single" w:sz="4" w:space="0" w:color="auto"/>
            </w:tcBorders>
            <w:vAlign w:val="center"/>
            <w:hideMark/>
          </w:tcPr>
          <w:p w14:paraId="2088FECE"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60482C9D" w14:textId="77777777" w:rsidTr="00413A87">
        <w:trPr>
          <w:trHeight w:val="1095"/>
        </w:trPr>
        <w:tc>
          <w:tcPr>
            <w:tcW w:w="674" w:type="dxa"/>
            <w:vMerge w:val="restart"/>
            <w:tcBorders>
              <w:top w:val="nil"/>
              <w:left w:val="single" w:sz="4" w:space="0" w:color="auto"/>
              <w:bottom w:val="single" w:sz="4" w:space="0" w:color="000000"/>
              <w:right w:val="single" w:sz="4" w:space="0" w:color="auto"/>
            </w:tcBorders>
            <w:shd w:val="clear" w:color="auto" w:fill="auto"/>
            <w:vAlign w:val="bottom"/>
            <w:hideMark/>
          </w:tcPr>
          <w:p w14:paraId="229A27A4"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w:t>
            </w:r>
          </w:p>
        </w:tc>
        <w:tc>
          <w:tcPr>
            <w:tcW w:w="860" w:type="dxa"/>
            <w:vMerge w:val="restart"/>
            <w:tcBorders>
              <w:top w:val="nil"/>
              <w:left w:val="single" w:sz="4" w:space="0" w:color="auto"/>
              <w:bottom w:val="single" w:sz="4" w:space="0" w:color="000000"/>
              <w:right w:val="single" w:sz="4" w:space="0" w:color="auto"/>
            </w:tcBorders>
            <w:shd w:val="clear" w:color="auto" w:fill="auto"/>
            <w:vAlign w:val="bottom"/>
            <w:hideMark/>
          </w:tcPr>
          <w:p w14:paraId="0EEF8E74"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92105</w:t>
            </w:r>
          </w:p>
        </w:tc>
        <w:tc>
          <w:tcPr>
            <w:tcW w:w="1060" w:type="dxa"/>
            <w:tcBorders>
              <w:top w:val="nil"/>
              <w:left w:val="nil"/>
              <w:bottom w:val="single" w:sz="4" w:space="0" w:color="auto"/>
              <w:right w:val="nil"/>
            </w:tcBorders>
            <w:shd w:val="clear" w:color="auto" w:fill="auto"/>
            <w:vAlign w:val="bottom"/>
            <w:hideMark/>
          </w:tcPr>
          <w:p w14:paraId="1738C3BF"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nil"/>
              <w:left w:val="single" w:sz="4" w:space="0" w:color="auto"/>
              <w:bottom w:val="single" w:sz="4" w:space="0" w:color="000000"/>
              <w:right w:val="single" w:sz="4" w:space="0" w:color="auto"/>
            </w:tcBorders>
            <w:vAlign w:val="center"/>
            <w:hideMark/>
          </w:tcPr>
          <w:p w14:paraId="77BA346D"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tcBorders>
              <w:top w:val="single" w:sz="4" w:space="0" w:color="auto"/>
              <w:left w:val="nil"/>
              <w:bottom w:val="single" w:sz="4" w:space="0" w:color="auto"/>
              <w:right w:val="single" w:sz="4" w:space="0" w:color="000000"/>
            </w:tcBorders>
            <w:shd w:val="clear" w:color="auto" w:fill="auto"/>
            <w:vAlign w:val="bottom"/>
            <w:hideMark/>
          </w:tcPr>
          <w:p w14:paraId="3D7A22B9"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Warsztaty kulinarno- szkoleniowe. Zakup sprzętu AGD + produkty dla  Koła Gospodyń w Nicwałdzie</w:t>
            </w:r>
          </w:p>
        </w:tc>
        <w:tc>
          <w:tcPr>
            <w:tcW w:w="1340" w:type="dxa"/>
            <w:tcBorders>
              <w:top w:val="nil"/>
              <w:left w:val="nil"/>
              <w:bottom w:val="single" w:sz="4" w:space="0" w:color="auto"/>
              <w:right w:val="single" w:sz="4" w:space="0" w:color="auto"/>
            </w:tcBorders>
            <w:shd w:val="clear" w:color="auto" w:fill="auto"/>
            <w:noWrap/>
            <w:vAlign w:val="bottom"/>
            <w:hideMark/>
          </w:tcPr>
          <w:p w14:paraId="1192E70E"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1 000,00</w:t>
            </w:r>
          </w:p>
        </w:tc>
        <w:tc>
          <w:tcPr>
            <w:tcW w:w="1340" w:type="dxa"/>
            <w:tcBorders>
              <w:top w:val="nil"/>
              <w:left w:val="nil"/>
              <w:bottom w:val="single" w:sz="4" w:space="0" w:color="auto"/>
              <w:right w:val="single" w:sz="4" w:space="0" w:color="auto"/>
            </w:tcBorders>
            <w:shd w:val="clear" w:color="auto" w:fill="auto"/>
            <w:noWrap/>
            <w:vAlign w:val="bottom"/>
            <w:hideMark/>
          </w:tcPr>
          <w:p w14:paraId="4BB6C160"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1 000,00</w:t>
            </w:r>
          </w:p>
        </w:tc>
        <w:tc>
          <w:tcPr>
            <w:tcW w:w="920" w:type="dxa"/>
            <w:vMerge/>
            <w:tcBorders>
              <w:top w:val="nil"/>
              <w:left w:val="single" w:sz="4" w:space="0" w:color="auto"/>
              <w:bottom w:val="single" w:sz="4" w:space="0" w:color="000000"/>
              <w:right w:val="single" w:sz="4" w:space="0" w:color="auto"/>
            </w:tcBorders>
            <w:vAlign w:val="center"/>
            <w:hideMark/>
          </w:tcPr>
          <w:p w14:paraId="3D25700B"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1C8E4799" w14:textId="77777777" w:rsidTr="00413A87">
        <w:trPr>
          <w:trHeight w:val="285"/>
        </w:trPr>
        <w:tc>
          <w:tcPr>
            <w:tcW w:w="674" w:type="dxa"/>
            <w:vMerge/>
            <w:tcBorders>
              <w:top w:val="nil"/>
              <w:left w:val="single" w:sz="4" w:space="0" w:color="auto"/>
              <w:bottom w:val="single" w:sz="4" w:space="0" w:color="000000"/>
              <w:right w:val="single" w:sz="4" w:space="0" w:color="auto"/>
            </w:tcBorders>
            <w:vAlign w:val="center"/>
            <w:hideMark/>
          </w:tcPr>
          <w:p w14:paraId="4BE45BFA"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860" w:type="dxa"/>
            <w:vMerge/>
            <w:tcBorders>
              <w:top w:val="nil"/>
              <w:left w:val="single" w:sz="4" w:space="0" w:color="auto"/>
              <w:bottom w:val="single" w:sz="4" w:space="0" w:color="000000"/>
              <w:right w:val="single" w:sz="4" w:space="0" w:color="auto"/>
            </w:tcBorders>
            <w:vAlign w:val="center"/>
            <w:hideMark/>
          </w:tcPr>
          <w:p w14:paraId="12A9509A"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1060" w:type="dxa"/>
            <w:tcBorders>
              <w:top w:val="nil"/>
              <w:left w:val="nil"/>
              <w:bottom w:val="single" w:sz="4" w:space="0" w:color="auto"/>
              <w:right w:val="nil"/>
            </w:tcBorders>
            <w:shd w:val="clear" w:color="auto" w:fill="auto"/>
            <w:vAlign w:val="bottom"/>
            <w:hideMark/>
          </w:tcPr>
          <w:p w14:paraId="0485E211"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nil"/>
              <w:left w:val="single" w:sz="4" w:space="0" w:color="auto"/>
              <w:bottom w:val="single" w:sz="4" w:space="0" w:color="000000"/>
              <w:right w:val="single" w:sz="4" w:space="0" w:color="auto"/>
            </w:tcBorders>
            <w:vAlign w:val="center"/>
            <w:hideMark/>
          </w:tcPr>
          <w:p w14:paraId="1F3E498B"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3982925"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 xml:space="preserve">Zajęcia kulturalno sportwo rekreacyjne - zakup nagród produktów żywieniowych, usługi </w:t>
            </w:r>
          </w:p>
        </w:tc>
        <w:tc>
          <w:tcPr>
            <w:tcW w:w="1340" w:type="dxa"/>
            <w:tcBorders>
              <w:top w:val="nil"/>
              <w:left w:val="nil"/>
              <w:bottom w:val="single" w:sz="4" w:space="0" w:color="auto"/>
              <w:right w:val="single" w:sz="4" w:space="0" w:color="auto"/>
            </w:tcBorders>
            <w:shd w:val="clear" w:color="auto" w:fill="auto"/>
            <w:noWrap/>
            <w:vAlign w:val="bottom"/>
            <w:hideMark/>
          </w:tcPr>
          <w:p w14:paraId="6F6F4D80"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w:t>
            </w:r>
          </w:p>
        </w:tc>
        <w:tc>
          <w:tcPr>
            <w:tcW w:w="1340" w:type="dxa"/>
            <w:tcBorders>
              <w:top w:val="nil"/>
              <w:left w:val="nil"/>
              <w:bottom w:val="single" w:sz="4" w:space="0" w:color="auto"/>
              <w:right w:val="single" w:sz="4" w:space="0" w:color="auto"/>
            </w:tcBorders>
            <w:shd w:val="clear" w:color="auto" w:fill="auto"/>
            <w:noWrap/>
            <w:vAlign w:val="bottom"/>
            <w:hideMark/>
          </w:tcPr>
          <w:p w14:paraId="1BFD1845"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w:t>
            </w:r>
          </w:p>
        </w:tc>
        <w:tc>
          <w:tcPr>
            <w:tcW w:w="920" w:type="dxa"/>
            <w:vMerge/>
            <w:tcBorders>
              <w:top w:val="nil"/>
              <w:left w:val="single" w:sz="4" w:space="0" w:color="auto"/>
              <w:bottom w:val="single" w:sz="4" w:space="0" w:color="000000"/>
              <w:right w:val="single" w:sz="4" w:space="0" w:color="auto"/>
            </w:tcBorders>
            <w:vAlign w:val="center"/>
            <w:hideMark/>
          </w:tcPr>
          <w:p w14:paraId="5798D0C7"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429BF5F6" w14:textId="77777777" w:rsidTr="00413A87">
        <w:trPr>
          <w:trHeight w:val="285"/>
        </w:trPr>
        <w:tc>
          <w:tcPr>
            <w:tcW w:w="674" w:type="dxa"/>
            <w:vMerge/>
            <w:tcBorders>
              <w:top w:val="nil"/>
              <w:left w:val="single" w:sz="4" w:space="0" w:color="auto"/>
              <w:bottom w:val="single" w:sz="4" w:space="0" w:color="000000"/>
              <w:right w:val="single" w:sz="4" w:space="0" w:color="auto"/>
            </w:tcBorders>
            <w:vAlign w:val="center"/>
            <w:hideMark/>
          </w:tcPr>
          <w:p w14:paraId="195D823D"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860" w:type="dxa"/>
            <w:vMerge/>
            <w:tcBorders>
              <w:top w:val="nil"/>
              <w:left w:val="single" w:sz="4" w:space="0" w:color="auto"/>
              <w:bottom w:val="single" w:sz="4" w:space="0" w:color="000000"/>
              <w:right w:val="single" w:sz="4" w:space="0" w:color="auto"/>
            </w:tcBorders>
            <w:vAlign w:val="center"/>
            <w:hideMark/>
          </w:tcPr>
          <w:p w14:paraId="335A26D7"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1060" w:type="dxa"/>
            <w:tcBorders>
              <w:top w:val="nil"/>
              <w:left w:val="nil"/>
              <w:bottom w:val="single" w:sz="4" w:space="0" w:color="auto"/>
              <w:right w:val="nil"/>
            </w:tcBorders>
            <w:shd w:val="clear" w:color="auto" w:fill="auto"/>
            <w:vAlign w:val="bottom"/>
            <w:hideMark/>
          </w:tcPr>
          <w:p w14:paraId="2490E74A"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4220</w:t>
            </w:r>
          </w:p>
        </w:tc>
        <w:tc>
          <w:tcPr>
            <w:tcW w:w="1354" w:type="dxa"/>
            <w:vMerge/>
            <w:tcBorders>
              <w:top w:val="nil"/>
              <w:left w:val="single" w:sz="4" w:space="0" w:color="auto"/>
              <w:bottom w:val="single" w:sz="4" w:space="0" w:color="000000"/>
              <w:right w:val="single" w:sz="4" w:space="0" w:color="auto"/>
            </w:tcBorders>
            <w:vAlign w:val="center"/>
            <w:hideMark/>
          </w:tcPr>
          <w:p w14:paraId="6605CBE9"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tcBorders>
              <w:top w:val="single" w:sz="4" w:space="0" w:color="auto"/>
              <w:left w:val="single" w:sz="4" w:space="0" w:color="auto"/>
              <w:bottom w:val="single" w:sz="4" w:space="0" w:color="000000"/>
              <w:right w:val="single" w:sz="4" w:space="0" w:color="000000"/>
            </w:tcBorders>
            <w:vAlign w:val="center"/>
            <w:hideMark/>
          </w:tcPr>
          <w:p w14:paraId="076C952C"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p>
        </w:tc>
        <w:tc>
          <w:tcPr>
            <w:tcW w:w="1340" w:type="dxa"/>
            <w:tcBorders>
              <w:top w:val="nil"/>
              <w:left w:val="nil"/>
              <w:bottom w:val="single" w:sz="4" w:space="0" w:color="auto"/>
              <w:right w:val="single" w:sz="4" w:space="0" w:color="auto"/>
            </w:tcBorders>
            <w:shd w:val="clear" w:color="auto" w:fill="auto"/>
            <w:noWrap/>
            <w:vAlign w:val="bottom"/>
            <w:hideMark/>
          </w:tcPr>
          <w:p w14:paraId="6BA35F32"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w:t>
            </w:r>
          </w:p>
        </w:tc>
        <w:tc>
          <w:tcPr>
            <w:tcW w:w="1340" w:type="dxa"/>
            <w:tcBorders>
              <w:top w:val="nil"/>
              <w:left w:val="nil"/>
              <w:bottom w:val="single" w:sz="4" w:space="0" w:color="auto"/>
              <w:right w:val="single" w:sz="4" w:space="0" w:color="auto"/>
            </w:tcBorders>
            <w:shd w:val="clear" w:color="auto" w:fill="auto"/>
            <w:noWrap/>
            <w:vAlign w:val="bottom"/>
            <w:hideMark/>
          </w:tcPr>
          <w:p w14:paraId="7587F36D"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w:t>
            </w:r>
          </w:p>
        </w:tc>
        <w:tc>
          <w:tcPr>
            <w:tcW w:w="920" w:type="dxa"/>
            <w:vMerge/>
            <w:tcBorders>
              <w:top w:val="nil"/>
              <w:left w:val="single" w:sz="4" w:space="0" w:color="auto"/>
              <w:bottom w:val="single" w:sz="4" w:space="0" w:color="000000"/>
              <w:right w:val="single" w:sz="4" w:space="0" w:color="auto"/>
            </w:tcBorders>
            <w:vAlign w:val="center"/>
            <w:hideMark/>
          </w:tcPr>
          <w:p w14:paraId="7B929CF2"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65F39634" w14:textId="77777777" w:rsidTr="00413A87">
        <w:trPr>
          <w:trHeight w:val="570"/>
        </w:trPr>
        <w:tc>
          <w:tcPr>
            <w:tcW w:w="674" w:type="dxa"/>
            <w:vMerge/>
            <w:tcBorders>
              <w:top w:val="nil"/>
              <w:left w:val="single" w:sz="4" w:space="0" w:color="auto"/>
              <w:bottom w:val="single" w:sz="4" w:space="0" w:color="000000"/>
              <w:right w:val="single" w:sz="4" w:space="0" w:color="auto"/>
            </w:tcBorders>
            <w:vAlign w:val="center"/>
            <w:hideMark/>
          </w:tcPr>
          <w:p w14:paraId="7437B68E"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860" w:type="dxa"/>
            <w:vMerge/>
            <w:tcBorders>
              <w:top w:val="nil"/>
              <w:left w:val="single" w:sz="4" w:space="0" w:color="auto"/>
              <w:bottom w:val="single" w:sz="4" w:space="0" w:color="000000"/>
              <w:right w:val="single" w:sz="4" w:space="0" w:color="auto"/>
            </w:tcBorders>
            <w:vAlign w:val="center"/>
            <w:hideMark/>
          </w:tcPr>
          <w:p w14:paraId="18635DC6"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1060" w:type="dxa"/>
            <w:tcBorders>
              <w:top w:val="nil"/>
              <w:left w:val="nil"/>
              <w:bottom w:val="single" w:sz="4" w:space="0" w:color="auto"/>
              <w:right w:val="nil"/>
            </w:tcBorders>
            <w:shd w:val="clear" w:color="auto" w:fill="auto"/>
            <w:vAlign w:val="bottom"/>
            <w:hideMark/>
          </w:tcPr>
          <w:p w14:paraId="371135E5"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4300</w:t>
            </w:r>
          </w:p>
        </w:tc>
        <w:tc>
          <w:tcPr>
            <w:tcW w:w="1354" w:type="dxa"/>
            <w:vMerge/>
            <w:tcBorders>
              <w:top w:val="nil"/>
              <w:left w:val="single" w:sz="4" w:space="0" w:color="auto"/>
              <w:bottom w:val="single" w:sz="4" w:space="0" w:color="000000"/>
              <w:right w:val="single" w:sz="4" w:space="0" w:color="auto"/>
            </w:tcBorders>
            <w:vAlign w:val="center"/>
            <w:hideMark/>
          </w:tcPr>
          <w:p w14:paraId="2A4D582D"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tcBorders>
              <w:top w:val="single" w:sz="4" w:space="0" w:color="auto"/>
              <w:left w:val="single" w:sz="4" w:space="0" w:color="auto"/>
              <w:bottom w:val="single" w:sz="4" w:space="0" w:color="000000"/>
              <w:right w:val="single" w:sz="4" w:space="0" w:color="000000"/>
            </w:tcBorders>
            <w:vAlign w:val="center"/>
            <w:hideMark/>
          </w:tcPr>
          <w:p w14:paraId="743C82D9"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p>
        </w:tc>
        <w:tc>
          <w:tcPr>
            <w:tcW w:w="1340" w:type="dxa"/>
            <w:tcBorders>
              <w:top w:val="nil"/>
              <w:left w:val="nil"/>
              <w:bottom w:val="single" w:sz="4" w:space="0" w:color="auto"/>
              <w:right w:val="single" w:sz="4" w:space="0" w:color="auto"/>
            </w:tcBorders>
            <w:shd w:val="clear" w:color="auto" w:fill="auto"/>
            <w:noWrap/>
            <w:vAlign w:val="bottom"/>
            <w:hideMark/>
          </w:tcPr>
          <w:p w14:paraId="5074AA21"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2 000,00</w:t>
            </w:r>
          </w:p>
        </w:tc>
        <w:tc>
          <w:tcPr>
            <w:tcW w:w="1340" w:type="dxa"/>
            <w:tcBorders>
              <w:top w:val="nil"/>
              <w:left w:val="nil"/>
              <w:bottom w:val="single" w:sz="4" w:space="0" w:color="auto"/>
              <w:right w:val="single" w:sz="4" w:space="0" w:color="auto"/>
            </w:tcBorders>
            <w:shd w:val="clear" w:color="auto" w:fill="auto"/>
            <w:noWrap/>
            <w:vAlign w:val="bottom"/>
            <w:hideMark/>
          </w:tcPr>
          <w:p w14:paraId="26AF9206"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2 000,00</w:t>
            </w:r>
          </w:p>
        </w:tc>
        <w:tc>
          <w:tcPr>
            <w:tcW w:w="920" w:type="dxa"/>
            <w:vMerge/>
            <w:tcBorders>
              <w:top w:val="nil"/>
              <w:left w:val="single" w:sz="4" w:space="0" w:color="auto"/>
              <w:bottom w:val="single" w:sz="4" w:space="0" w:color="000000"/>
              <w:right w:val="single" w:sz="4" w:space="0" w:color="auto"/>
            </w:tcBorders>
            <w:vAlign w:val="center"/>
            <w:hideMark/>
          </w:tcPr>
          <w:p w14:paraId="3881C872"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79AA02A5" w14:textId="77777777" w:rsidTr="00413A87">
        <w:trPr>
          <w:trHeight w:val="390"/>
        </w:trPr>
        <w:tc>
          <w:tcPr>
            <w:tcW w:w="674" w:type="dxa"/>
            <w:vMerge/>
            <w:tcBorders>
              <w:top w:val="nil"/>
              <w:left w:val="single" w:sz="4" w:space="0" w:color="auto"/>
              <w:bottom w:val="single" w:sz="4" w:space="0" w:color="000000"/>
              <w:right w:val="single" w:sz="4" w:space="0" w:color="auto"/>
            </w:tcBorders>
            <w:vAlign w:val="center"/>
            <w:hideMark/>
          </w:tcPr>
          <w:p w14:paraId="4CD62C18"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860" w:type="dxa"/>
            <w:vMerge/>
            <w:tcBorders>
              <w:top w:val="nil"/>
              <w:left w:val="single" w:sz="4" w:space="0" w:color="auto"/>
              <w:bottom w:val="single" w:sz="4" w:space="0" w:color="000000"/>
              <w:right w:val="single" w:sz="4" w:space="0" w:color="auto"/>
            </w:tcBorders>
            <w:vAlign w:val="center"/>
            <w:hideMark/>
          </w:tcPr>
          <w:p w14:paraId="4F668170"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1060" w:type="dxa"/>
            <w:tcBorders>
              <w:top w:val="nil"/>
              <w:left w:val="nil"/>
              <w:bottom w:val="single" w:sz="4" w:space="0" w:color="auto"/>
              <w:right w:val="nil"/>
            </w:tcBorders>
            <w:shd w:val="clear" w:color="auto" w:fill="auto"/>
            <w:vAlign w:val="bottom"/>
            <w:hideMark/>
          </w:tcPr>
          <w:p w14:paraId="2A809508"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4300</w:t>
            </w:r>
          </w:p>
        </w:tc>
        <w:tc>
          <w:tcPr>
            <w:tcW w:w="1354" w:type="dxa"/>
            <w:vMerge/>
            <w:tcBorders>
              <w:top w:val="nil"/>
              <w:left w:val="single" w:sz="4" w:space="0" w:color="auto"/>
              <w:bottom w:val="single" w:sz="4" w:space="0" w:color="000000"/>
              <w:right w:val="single" w:sz="4" w:space="0" w:color="auto"/>
            </w:tcBorders>
            <w:vAlign w:val="center"/>
            <w:hideMark/>
          </w:tcPr>
          <w:p w14:paraId="21E22A9A"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tcBorders>
              <w:top w:val="single" w:sz="4" w:space="0" w:color="auto"/>
              <w:left w:val="nil"/>
              <w:bottom w:val="single" w:sz="4" w:space="0" w:color="auto"/>
              <w:right w:val="single" w:sz="4" w:space="0" w:color="000000"/>
            </w:tcBorders>
            <w:shd w:val="clear" w:color="auto" w:fill="auto"/>
            <w:vAlign w:val="bottom"/>
            <w:hideMark/>
          </w:tcPr>
          <w:p w14:paraId="7C890F7D"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 xml:space="preserve">Wyjazd szkoleniowy </w:t>
            </w:r>
          </w:p>
        </w:tc>
        <w:tc>
          <w:tcPr>
            <w:tcW w:w="1340" w:type="dxa"/>
            <w:tcBorders>
              <w:top w:val="nil"/>
              <w:left w:val="nil"/>
              <w:bottom w:val="single" w:sz="4" w:space="0" w:color="auto"/>
              <w:right w:val="single" w:sz="4" w:space="0" w:color="auto"/>
            </w:tcBorders>
            <w:shd w:val="clear" w:color="auto" w:fill="auto"/>
            <w:noWrap/>
            <w:vAlign w:val="bottom"/>
            <w:hideMark/>
          </w:tcPr>
          <w:p w14:paraId="31241B6F"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3 000,00</w:t>
            </w:r>
          </w:p>
        </w:tc>
        <w:tc>
          <w:tcPr>
            <w:tcW w:w="1340" w:type="dxa"/>
            <w:tcBorders>
              <w:top w:val="nil"/>
              <w:left w:val="nil"/>
              <w:bottom w:val="single" w:sz="4" w:space="0" w:color="auto"/>
              <w:right w:val="single" w:sz="4" w:space="0" w:color="auto"/>
            </w:tcBorders>
            <w:shd w:val="clear" w:color="auto" w:fill="auto"/>
            <w:noWrap/>
            <w:vAlign w:val="bottom"/>
            <w:hideMark/>
          </w:tcPr>
          <w:p w14:paraId="513D2FE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2 999,99</w:t>
            </w:r>
          </w:p>
        </w:tc>
        <w:tc>
          <w:tcPr>
            <w:tcW w:w="920" w:type="dxa"/>
            <w:vMerge/>
            <w:tcBorders>
              <w:top w:val="nil"/>
              <w:left w:val="single" w:sz="4" w:space="0" w:color="auto"/>
              <w:bottom w:val="single" w:sz="4" w:space="0" w:color="000000"/>
              <w:right w:val="single" w:sz="4" w:space="0" w:color="auto"/>
            </w:tcBorders>
            <w:vAlign w:val="center"/>
            <w:hideMark/>
          </w:tcPr>
          <w:p w14:paraId="33630B01"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6CD4073B" w14:textId="77777777" w:rsidTr="00413A87">
        <w:trPr>
          <w:trHeight w:val="675"/>
        </w:trPr>
        <w:tc>
          <w:tcPr>
            <w:tcW w:w="674" w:type="dxa"/>
            <w:vMerge/>
            <w:tcBorders>
              <w:top w:val="nil"/>
              <w:left w:val="single" w:sz="4" w:space="0" w:color="auto"/>
              <w:bottom w:val="single" w:sz="4" w:space="0" w:color="000000"/>
              <w:right w:val="single" w:sz="4" w:space="0" w:color="auto"/>
            </w:tcBorders>
            <w:vAlign w:val="center"/>
            <w:hideMark/>
          </w:tcPr>
          <w:p w14:paraId="0A34799E"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860" w:type="dxa"/>
            <w:vMerge/>
            <w:tcBorders>
              <w:top w:val="nil"/>
              <w:left w:val="single" w:sz="4" w:space="0" w:color="auto"/>
              <w:bottom w:val="single" w:sz="4" w:space="0" w:color="000000"/>
              <w:right w:val="single" w:sz="4" w:space="0" w:color="auto"/>
            </w:tcBorders>
            <w:vAlign w:val="center"/>
            <w:hideMark/>
          </w:tcPr>
          <w:p w14:paraId="1A2A57AD"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1060" w:type="dxa"/>
            <w:tcBorders>
              <w:top w:val="nil"/>
              <w:left w:val="nil"/>
              <w:bottom w:val="single" w:sz="4" w:space="0" w:color="auto"/>
              <w:right w:val="nil"/>
            </w:tcBorders>
            <w:shd w:val="clear" w:color="auto" w:fill="auto"/>
            <w:vAlign w:val="bottom"/>
            <w:hideMark/>
          </w:tcPr>
          <w:p w14:paraId="657240F1"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nil"/>
              <w:left w:val="single" w:sz="4" w:space="0" w:color="auto"/>
              <w:bottom w:val="single" w:sz="4" w:space="0" w:color="000000"/>
              <w:right w:val="single" w:sz="4" w:space="0" w:color="auto"/>
            </w:tcBorders>
            <w:vAlign w:val="center"/>
            <w:hideMark/>
          </w:tcPr>
          <w:p w14:paraId="6B32471F"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tcBorders>
              <w:top w:val="single" w:sz="4" w:space="0" w:color="auto"/>
              <w:left w:val="nil"/>
              <w:bottom w:val="single" w:sz="4" w:space="0" w:color="auto"/>
              <w:right w:val="single" w:sz="4" w:space="0" w:color="000000"/>
            </w:tcBorders>
            <w:shd w:val="clear" w:color="auto" w:fill="auto"/>
            <w:vAlign w:val="bottom"/>
            <w:hideMark/>
          </w:tcPr>
          <w:p w14:paraId="02DF6DD8"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 xml:space="preserve">Warsztaty wakacyjne dla dzieci w świetlicy </w:t>
            </w:r>
          </w:p>
        </w:tc>
        <w:tc>
          <w:tcPr>
            <w:tcW w:w="1340" w:type="dxa"/>
            <w:tcBorders>
              <w:top w:val="nil"/>
              <w:left w:val="nil"/>
              <w:bottom w:val="single" w:sz="4" w:space="0" w:color="auto"/>
              <w:right w:val="single" w:sz="4" w:space="0" w:color="auto"/>
            </w:tcBorders>
            <w:shd w:val="clear" w:color="auto" w:fill="auto"/>
            <w:noWrap/>
            <w:vAlign w:val="bottom"/>
            <w:hideMark/>
          </w:tcPr>
          <w:p w14:paraId="5085BB6E"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200,00</w:t>
            </w:r>
          </w:p>
        </w:tc>
        <w:tc>
          <w:tcPr>
            <w:tcW w:w="1340" w:type="dxa"/>
            <w:tcBorders>
              <w:top w:val="nil"/>
              <w:left w:val="nil"/>
              <w:bottom w:val="single" w:sz="4" w:space="0" w:color="auto"/>
              <w:right w:val="single" w:sz="4" w:space="0" w:color="auto"/>
            </w:tcBorders>
            <w:shd w:val="clear" w:color="auto" w:fill="auto"/>
            <w:noWrap/>
            <w:vAlign w:val="bottom"/>
            <w:hideMark/>
          </w:tcPr>
          <w:p w14:paraId="35743B2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200,00</w:t>
            </w:r>
          </w:p>
        </w:tc>
        <w:tc>
          <w:tcPr>
            <w:tcW w:w="920" w:type="dxa"/>
            <w:vMerge/>
            <w:tcBorders>
              <w:top w:val="nil"/>
              <w:left w:val="single" w:sz="4" w:space="0" w:color="auto"/>
              <w:bottom w:val="single" w:sz="4" w:space="0" w:color="000000"/>
              <w:right w:val="single" w:sz="4" w:space="0" w:color="auto"/>
            </w:tcBorders>
            <w:vAlign w:val="center"/>
            <w:hideMark/>
          </w:tcPr>
          <w:p w14:paraId="470D85D5"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26CA01F8" w14:textId="77777777" w:rsidTr="00413A87">
        <w:trPr>
          <w:trHeight w:val="285"/>
        </w:trPr>
        <w:tc>
          <w:tcPr>
            <w:tcW w:w="6488"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1D264DE2"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Razem</w:t>
            </w:r>
          </w:p>
        </w:tc>
        <w:tc>
          <w:tcPr>
            <w:tcW w:w="1340" w:type="dxa"/>
            <w:tcBorders>
              <w:top w:val="nil"/>
              <w:left w:val="nil"/>
              <w:bottom w:val="single" w:sz="4" w:space="0" w:color="auto"/>
              <w:right w:val="single" w:sz="4" w:space="0" w:color="auto"/>
            </w:tcBorders>
            <w:shd w:val="clear" w:color="auto" w:fill="auto"/>
            <w:noWrap/>
            <w:vAlign w:val="bottom"/>
            <w:hideMark/>
          </w:tcPr>
          <w:p w14:paraId="61869CDC"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29 586,32</w:t>
            </w:r>
          </w:p>
        </w:tc>
        <w:tc>
          <w:tcPr>
            <w:tcW w:w="1340" w:type="dxa"/>
            <w:tcBorders>
              <w:top w:val="nil"/>
              <w:left w:val="nil"/>
              <w:bottom w:val="single" w:sz="4" w:space="0" w:color="auto"/>
              <w:right w:val="single" w:sz="4" w:space="0" w:color="auto"/>
            </w:tcBorders>
            <w:shd w:val="clear" w:color="auto" w:fill="auto"/>
            <w:noWrap/>
            <w:vAlign w:val="bottom"/>
            <w:hideMark/>
          </w:tcPr>
          <w:p w14:paraId="043C81E3"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29 583,04</w:t>
            </w:r>
          </w:p>
        </w:tc>
        <w:tc>
          <w:tcPr>
            <w:tcW w:w="920" w:type="dxa"/>
            <w:tcBorders>
              <w:top w:val="nil"/>
              <w:left w:val="nil"/>
              <w:bottom w:val="single" w:sz="4" w:space="0" w:color="auto"/>
              <w:right w:val="single" w:sz="4" w:space="0" w:color="auto"/>
            </w:tcBorders>
            <w:shd w:val="clear" w:color="auto" w:fill="auto"/>
            <w:noWrap/>
            <w:vAlign w:val="bottom"/>
            <w:hideMark/>
          </w:tcPr>
          <w:p w14:paraId="204F8C67"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99,99%</w:t>
            </w:r>
          </w:p>
        </w:tc>
      </w:tr>
      <w:tr w:rsidR="008610A3" w:rsidRPr="00FA6614" w14:paraId="68E281FC" w14:textId="77777777" w:rsidTr="00413A87">
        <w:trPr>
          <w:trHeight w:val="570"/>
        </w:trPr>
        <w:tc>
          <w:tcPr>
            <w:tcW w:w="674" w:type="dxa"/>
            <w:tcBorders>
              <w:top w:val="nil"/>
              <w:left w:val="single" w:sz="4" w:space="0" w:color="auto"/>
              <w:bottom w:val="single" w:sz="4" w:space="0" w:color="auto"/>
              <w:right w:val="single" w:sz="4" w:space="0" w:color="auto"/>
            </w:tcBorders>
            <w:shd w:val="clear" w:color="auto" w:fill="auto"/>
            <w:vAlign w:val="bottom"/>
            <w:hideMark/>
          </w:tcPr>
          <w:p w14:paraId="2EBA4390"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926</w:t>
            </w:r>
          </w:p>
        </w:tc>
        <w:tc>
          <w:tcPr>
            <w:tcW w:w="860" w:type="dxa"/>
            <w:tcBorders>
              <w:top w:val="single" w:sz="4" w:space="0" w:color="auto"/>
              <w:left w:val="nil"/>
              <w:bottom w:val="single" w:sz="4" w:space="0" w:color="auto"/>
              <w:right w:val="single" w:sz="4" w:space="0" w:color="auto"/>
            </w:tcBorders>
            <w:shd w:val="clear" w:color="auto" w:fill="auto"/>
            <w:vAlign w:val="bottom"/>
            <w:hideMark/>
          </w:tcPr>
          <w:p w14:paraId="3ABEB531"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92605</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39F66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7AE08C8"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 xml:space="preserve">Okonin </w:t>
            </w:r>
          </w:p>
        </w:tc>
        <w:tc>
          <w:tcPr>
            <w:tcW w:w="25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A93D22D"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Zakup sprzętu siłowni zewnętrznej</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2C2F1"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10 000,00</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D730B"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9 995,00</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31829"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 </w:t>
            </w:r>
          </w:p>
        </w:tc>
      </w:tr>
      <w:tr w:rsidR="008610A3" w:rsidRPr="00FA6614" w14:paraId="7B635BB2" w14:textId="77777777" w:rsidTr="00413A87">
        <w:trPr>
          <w:trHeight w:val="1020"/>
        </w:trPr>
        <w:tc>
          <w:tcPr>
            <w:tcW w:w="674" w:type="dxa"/>
            <w:tcBorders>
              <w:top w:val="nil"/>
              <w:left w:val="single" w:sz="4" w:space="0" w:color="auto"/>
              <w:bottom w:val="single" w:sz="4" w:space="0" w:color="auto"/>
              <w:right w:val="single" w:sz="4" w:space="0" w:color="auto"/>
            </w:tcBorders>
            <w:shd w:val="clear" w:color="auto" w:fill="auto"/>
            <w:vAlign w:val="bottom"/>
            <w:hideMark/>
          </w:tcPr>
          <w:p w14:paraId="54A18E0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754</w:t>
            </w:r>
          </w:p>
        </w:tc>
        <w:tc>
          <w:tcPr>
            <w:tcW w:w="860" w:type="dxa"/>
            <w:tcBorders>
              <w:top w:val="single" w:sz="4" w:space="0" w:color="auto"/>
              <w:left w:val="nil"/>
              <w:bottom w:val="single" w:sz="4" w:space="0" w:color="auto"/>
              <w:right w:val="single" w:sz="4" w:space="0" w:color="auto"/>
            </w:tcBorders>
            <w:shd w:val="clear" w:color="auto" w:fill="auto"/>
            <w:vAlign w:val="bottom"/>
            <w:hideMark/>
          </w:tcPr>
          <w:p w14:paraId="54D1DE48"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75412</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495E27"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single" w:sz="4" w:space="0" w:color="auto"/>
              <w:left w:val="single" w:sz="4" w:space="0" w:color="auto"/>
              <w:bottom w:val="single" w:sz="4" w:space="0" w:color="auto"/>
              <w:right w:val="single" w:sz="4" w:space="0" w:color="auto"/>
            </w:tcBorders>
            <w:vAlign w:val="center"/>
            <w:hideMark/>
          </w:tcPr>
          <w:p w14:paraId="23ADCA86"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D3F2DAD"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 xml:space="preserve">Zakup sprzętu i umundurowania dla jednostki OSP Plemięta (zadanie wspólne) </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82C20"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1 000,00</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19F25"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1 000,00</w:t>
            </w: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3B5307E9"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r>
      <w:tr w:rsidR="008610A3" w:rsidRPr="00FA6614" w14:paraId="2824A2A4" w14:textId="77777777" w:rsidTr="00413A87">
        <w:trPr>
          <w:trHeight w:val="555"/>
        </w:trPr>
        <w:tc>
          <w:tcPr>
            <w:tcW w:w="674" w:type="dxa"/>
            <w:tcBorders>
              <w:top w:val="nil"/>
              <w:left w:val="single" w:sz="4" w:space="0" w:color="auto"/>
              <w:bottom w:val="single" w:sz="4" w:space="0" w:color="auto"/>
              <w:right w:val="single" w:sz="4" w:space="0" w:color="auto"/>
            </w:tcBorders>
            <w:shd w:val="clear" w:color="auto" w:fill="auto"/>
            <w:vAlign w:val="bottom"/>
            <w:hideMark/>
          </w:tcPr>
          <w:p w14:paraId="2DC1A4A4"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801</w:t>
            </w:r>
          </w:p>
        </w:tc>
        <w:tc>
          <w:tcPr>
            <w:tcW w:w="860" w:type="dxa"/>
            <w:tcBorders>
              <w:top w:val="single" w:sz="4" w:space="0" w:color="auto"/>
              <w:left w:val="nil"/>
              <w:bottom w:val="single" w:sz="4" w:space="0" w:color="auto"/>
              <w:right w:val="single" w:sz="4" w:space="0" w:color="auto"/>
            </w:tcBorders>
            <w:shd w:val="clear" w:color="auto" w:fill="auto"/>
            <w:vAlign w:val="bottom"/>
            <w:hideMark/>
          </w:tcPr>
          <w:p w14:paraId="78D5ED7C"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80101</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0499F2"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single" w:sz="4" w:space="0" w:color="auto"/>
              <w:left w:val="single" w:sz="4" w:space="0" w:color="auto"/>
              <w:bottom w:val="single" w:sz="4" w:space="0" w:color="auto"/>
              <w:right w:val="single" w:sz="4" w:space="0" w:color="auto"/>
            </w:tcBorders>
            <w:vAlign w:val="center"/>
            <w:hideMark/>
          </w:tcPr>
          <w:p w14:paraId="4592A1F8"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55C84C2"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Zakup materiałów budowlanych dla SP Plemięta</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DBBE6"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1 500,00</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E53F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1 439,20</w:t>
            </w: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76E7729B"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r>
      <w:tr w:rsidR="008610A3" w:rsidRPr="00FA6614" w14:paraId="0F80F127" w14:textId="77777777" w:rsidTr="00413A87">
        <w:trPr>
          <w:trHeight w:val="510"/>
        </w:trPr>
        <w:tc>
          <w:tcPr>
            <w:tcW w:w="6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802AA6"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600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14:paraId="6FF0D734"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60016</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7CC8E0"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single" w:sz="4" w:space="0" w:color="auto"/>
              <w:left w:val="single" w:sz="4" w:space="0" w:color="auto"/>
              <w:bottom w:val="single" w:sz="4" w:space="0" w:color="auto"/>
              <w:right w:val="single" w:sz="4" w:space="0" w:color="auto"/>
            </w:tcBorders>
            <w:vAlign w:val="center"/>
            <w:hideMark/>
          </w:tcPr>
          <w:p w14:paraId="1F32EAE8"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F6A7C3A"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 xml:space="preserve">Zakup kruszywa na poprawę dróg w sołectwie </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CB4E2"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11 442,78</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406A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11 442,78</w:t>
            </w: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622062F3"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r>
      <w:tr w:rsidR="008610A3" w:rsidRPr="00FA6614" w14:paraId="27CB7A15" w14:textId="77777777" w:rsidTr="00413A87">
        <w:trPr>
          <w:trHeight w:val="510"/>
        </w:trPr>
        <w:tc>
          <w:tcPr>
            <w:tcW w:w="674" w:type="dxa"/>
            <w:vMerge w:val="restart"/>
            <w:tcBorders>
              <w:top w:val="nil"/>
              <w:left w:val="single" w:sz="4" w:space="0" w:color="auto"/>
              <w:bottom w:val="single" w:sz="4" w:space="0" w:color="000000"/>
              <w:right w:val="single" w:sz="4" w:space="0" w:color="auto"/>
            </w:tcBorders>
            <w:shd w:val="clear" w:color="auto" w:fill="auto"/>
            <w:vAlign w:val="bottom"/>
            <w:hideMark/>
          </w:tcPr>
          <w:p w14:paraId="60B015B8"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lastRenderedPageBreak/>
              <w:t>921</w:t>
            </w:r>
          </w:p>
        </w:tc>
        <w:tc>
          <w:tcPr>
            <w:tcW w:w="8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5E3E28A8"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92105</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14:paraId="11AA95B1"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4300</w:t>
            </w:r>
          </w:p>
        </w:tc>
        <w:tc>
          <w:tcPr>
            <w:tcW w:w="1354" w:type="dxa"/>
            <w:vMerge/>
            <w:tcBorders>
              <w:top w:val="single" w:sz="4" w:space="0" w:color="auto"/>
              <w:left w:val="single" w:sz="4" w:space="0" w:color="auto"/>
              <w:bottom w:val="single" w:sz="4" w:space="0" w:color="000000"/>
              <w:right w:val="single" w:sz="4" w:space="0" w:color="auto"/>
            </w:tcBorders>
            <w:vAlign w:val="center"/>
            <w:hideMark/>
          </w:tcPr>
          <w:p w14:paraId="583D66EA"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tcBorders>
              <w:top w:val="single" w:sz="4" w:space="0" w:color="auto"/>
              <w:left w:val="nil"/>
              <w:bottom w:val="single" w:sz="4" w:space="0" w:color="auto"/>
              <w:right w:val="single" w:sz="4" w:space="0" w:color="000000"/>
            </w:tcBorders>
            <w:shd w:val="clear" w:color="auto" w:fill="auto"/>
            <w:vAlign w:val="bottom"/>
            <w:hideMark/>
          </w:tcPr>
          <w:p w14:paraId="46A20104"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Wyjazd szkoleniowy - wspólna organizacja wraz ze Stowarzyszeniem " Empire"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00DC068"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2 000,00</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A9B3A56"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2 000,00</w:t>
            </w:r>
          </w:p>
        </w:tc>
        <w:tc>
          <w:tcPr>
            <w:tcW w:w="920" w:type="dxa"/>
            <w:vMerge/>
            <w:tcBorders>
              <w:top w:val="single" w:sz="4" w:space="0" w:color="auto"/>
              <w:left w:val="single" w:sz="4" w:space="0" w:color="auto"/>
              <w:bottom w:val="single" w:sz="4" w:space="0" w:color="000000"/>
              <w:right w:val="single" w:sz="4" w:space="0" w:color="auto"/>
            </w:tcBorders>
            <w:vAlign w:val="center"/>
            <w:hideMark/>
          </w:tcPr>
          <w:p w14:paraId="7019C5F0"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r>
      <w:tr w:rsidR="008610A3" w:rsidRPr="00FA6614" w14:paraId="1FC9BEB4" w14:textId="77777777" w:rsidTr="00413A87">
        <w:trPr>
          <w:trHeight w:val="285"/>
        </w:trPr>
        <w:tc>
          <w:tcPr>
            <w:tcW w:w="674" w:type="dxa"/>
            <w:vMerge/>
            <w:tcBorders>
              <w:top w:val="nil"/>
              <w:left w:val="single" w:sz="4" w:space="0" w:color="auto"/>
              <w:bottom w:val="single" w:sz="4" w:space="0" w:color="000000"/>
              <w:right w:val="single" w:sz="4" w:space="0" w:color="auto"/>
            </w:tcBorders>
            <w:vAlign w:val="center"/>
            <w:hideMark/>
          </w:tcPr>
          <w:p w14:paraId="44172EB4"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860" w:type="dxa"/>
            <w:vMerge/>
            <w:tcBorders>
              <w:top w:val="nil"/>
              <w:left w:val="single" w:sz="4" w:space="0" w:color="auto"/>
              <w:bottom w:val="single" w:sz="4" w:space="0" w:color="000000"/>
              <w:right w:val="single" w:sz="4" w:space="0" w:color="auto"/>
            </w:tcBorders>
            <w:vAlign w:val="center"/>
            <w:hideMark/>
          </w:tcPr>
          <w:p w14:paraId="48677646"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1060" w:type="dxa"/>
            <w:tcBorders>
              <w:top w:val="nil"/>
              <w:left w:val="nil"/>
              <w:bottom w:val="single" w:sz="4" w:space="0" w:color="auto"/>
              <w:right w:val="single" w:sz="4" w:space="0" w:color="auto"/>
            </w:tcBorders>
            <w:shd w:val="clear" w:color="auto" w:fill="auto"/>
            <w:vAlign w:val="bottom"/>
            <w:hideMark/>
          </w:tcPr>
          <w:p w14:paraId="44312ED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4220</w:t>
            </w:r>
          </w:p>
        </w:tc>
        <w:tc>
          <w:tcPr>
            <w:tcW w:w="1354" w:type="dxa"/>
            <w:vMerge/>
            <w:tcBorders>
              <w:top w:val="nil"/>
              <w:left w:val="single" w:sz="4" w:space="0" w:color="auto"/>
              <w:bottom w:val="single" w:sz="4" w:space="0" w:color="000000"/>
              <w:right w:val="single" w:sz="4" w:space="0" w:color="auto"/>
            </w:tcBorders>
            <w:vAlign w:val="center"/>
            <w:hideMark/>
          </w:tcPr>
          <w:p w14:paraId="2DDE34DD"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09EBE74"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xml:space="preserve">Organizacja zajęć rekreacyjno- sportowych </w:t>
            </w:r>
          </w:p>
        </w:tc>
        <w:tc>
          <w:tcPr>
            <w:tcW w:w="1340" w:type="dxa"/>
            <w:tcBorders>
              <w:top w:val="nil"/>
              <w:left w:val="nil"/>
              <w:bottom w:val="single" w:sz="4" w:space="0" w:color="auto"/>
              <w:right w:val="single" w:sz="4" w:space="0" w:color="auto"/>
            </w:tcBorders>
            <w:shd w:val="clear" w:color="auto" w:fill="auto"/>
            <w:noWrap/>
            <w:vAlign w:val="bottom"/>
            <w:hideMark/>
          </w:tcPr>
          <w:p w14:paraId="24FD3C8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1325,00</w:t>
            </w:r>
          </w:p>
        </w:tc>
        <w:tc>
          <w:tcPr>
            <w:tcW w:w="1340" w:type="dxa"/>
            <w:tcBorders>
              <w:top w:val="nil"/>
              <w:left w:val="nil"/>
              <w:bottom w:val="single" w:sz="4" w:space="0" w:color="auto"/>
              <w:right w:val="single" w:sz="4" w:space="0" w:color="auto"/>
            </w:tcBorders>
            <w:shd w:val="clear" w:color="auto" w:fill="auto"/>
            <w:noWrap/>
            <w:vAlign w:val="bottom"/>
            <w:hideMark/>
          </w:tcPr>
          <w:p w14:paraId="2207354C"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1 324,36</w:t>
            </w:r>
          </w:p>
        </w:tc>
        <w:tc>
          <w:tcPr>
            <w:tcW w:w="920" w:type="dxa"/>
            <w:vMerge/>
            <w:tcBorders>
              <w:top w:val="nil"/>
              <w:left w:val="single" w:sz="4" w:space="0" w:color="auto"/>
              <w:bottom w:val="single" w:sz="4" w:space="0" w:color="000000"/>
              <w:right w:val="single" w:sz="4" w:space="0" w:color="auto"/>
            </w:tcBorders>
            <w:vAlign w:val="center"/>
            <w:hideMark/>
          </w:tcPr>
          <w:p w14:paraId="099477EF"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r>
      <w:tr w:rsidR="008610A3" w:rsidRPr="00FA6614" w14:paraId="35671179" w14:textId="77777777" w:rsidTr="00413A87">
        <w:trPr>
          <w:trHeight w:val="285"/>
        </w:trPr>
        <w:tc>
          <w:tcPr>
            <w:tcW w:w="674" w:type="dxa"/>
            <w:vMerge/>
            <w:tcBorders>
              <w:top w:val="nil"/>
              <w:left w:val="single" w:sz="4" w:space="0" w:color="auto"/>
              <w:bottom w:val="single" w:sz="4" w:space="0" w:color="000000"/>
              <w:right w:val="single" w:sz="4" w:space="0" w:color="auto"/>
            </w:tcBorders>
            <w:vAlign w:val="center"/>
            <w:hideMark/>
          </w:tcPr>
          <w:p w14:paraId="19A5BFAF"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860" w:type="dxa"/>
            <w:vMerge/>
            <w:tcBorders>
              <w:top w:val="nil"/>
              <w:left w:val="single" w:sz="4" w:space="0" w:color="auto"/>
              <w:bottom w:val="single" w:sz="4" w:space="0" w:color="000000"/>
              <w:right w:val="single" w:sz="4" w:space="0" w:color="auto"/>
            </w:tcBorders>
            <w:vAlign w:val="center"/>
            <w:hideMark/>
          </w:tcPr>
          <w:p w14:paraId="06B74A36"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1060" w:type="dxa"/>
            <w:tcBorders>
              <w:top w:val="nil"/>
              <w:left w:val="nil"/>
              <w:bottom w:val="single" w:sz="4" w:space="0" w:color="auto"/>
              <w:right w:val="single" w:sz="4" w:space="0" w:color="auto"/>
            </w:tcBorders>
            <w:shd w:val="clear" w:color="auto" w:fill="auto"/>
            <w:vAlign w:val="bottom"/>
            <w:hideMark/>
          </w:tcPr>
          <w:p w14:paraId="40A69E7B"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nil"/>
              <w:left w:val="single" w:sz="4" w:space="0" w:color="auto"/>
              <w:bottom w:val="single" w:sz="4" w:space="0" w:color="000000"/>
              <w:right w:val="single" w:sz="4" w:space="0" w:color="auto"/>
            </w:tcBorders>
            <w:vAlign w:val="center"/>
            <w:hideMark/>
          </w:tcPr>
          <w:p w14:paraId="531ABC9C"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tcBorders>
              <w:top w:val="single" w:sz="4" w:space="0" w:color="auto"/>
              <w:left w:val="single" w:sz="4" w:space="0" w:color="auto"/>
              <w:bottom w:val="single" w:sz="4" w:space="0" w:color="000000"/>
              <w:right w:val="single" w:sz="4" w:space="0" w:color="000000"/>
            </w:tcBorders>
            <w:vAlign w:val="center"/>
            <w:hideMark/>
          </w:tcPr>
          <w:p w14:paraId="43C2840A"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1340" w:type="dxa"/>
            <w:tcBorders>
              <w:top w:val="nil"/>
              <w:left w:val="nil"/>
              <w:bottom w:val="single" w:sz="4" w:space="0" w:color="auto"/>
              <w:right w:val="single" w:sz="4" w:space="0" w:color="auto"/>
            </w:tcBorders>
            <w:shd w:val="clear" w:color="auto" w:fill="auto"/>
            <w:noWrap/>
            <w:vAlign w:val="bottom"/>
            <w:hideMark/>
          </w:tcPr>
          <w:p w14:paraId="18504588"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675,00</w:t>
            </w:r>
          </w:p>
        </w:tc>
        <w:tc>
          <w:tcPr>
            <w:tcW w:w="1340" w:type="dxa"/>
            <w:tcBorders>
              <w:top w:val="nil"/>
              <w:left w:val="nil"/>
              <w:bottom w:val="single" w:sz="4" w:space="0" w:color="auto"/>
              <w:right w:val="single" w:sz="4" w:space="0" w:color="auto"/>
            </w:tcBorders>
            <w:shd w:val="clear" w:color="auto" w:fill="auto"/>
            <w:noWrap/>
            <w:vAlign w:val="bottom"/>
            <w:hideMark/>
          </w:tcPr>
          <w:p w14:paraId="5A883A56"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652,38</w:t>
            </w:r>
          </w:p>
        </w:tc>
        <w:tc>
          <w:tcPr>
            <w:tcW w:w="920" w:type="dxa"/>
            <w:vMerge/>
            <w:tcBorders>
              <w:top w:val="nil"/>
              <w:left w:val="single" w:sz="4" w:space="0" w:color="auto"/>
              <w:bottom w:val="single" w:sz="4" w:space="0" w:color="000000"/>
              <w:right w:val="single" w:sz="4" w:space="0" w:color="auto"/>
            </w:tcBorders>
            <w:vAlign w:val="center"/>
            <w:hideMark/>
          </w:tcPr>
          <w:p w14:paraId="3732DD78"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r>
      <w:tr w:rsidR="008610A3" w:rsidRPr="00FA6614" w14:paraId="02D46D27" w14:textId="77777777" w:rsidTr="00413A87">
        <w:trPr>
          <w:trHeight w:val="285"/>
        </w:trPr>
        <w:tc>
          <w:tcPr>
            <w:tcW w:w="674" w:type="dxa"/>
            <w:vMerge/>
            <w:tcBorders>
              <w:top w:val="nil"/>
              <w:left w:val="single" w:sz="4" w:space="0" w:color="auto"/>
              <w:bottom w:val="single" w:sz="4" w:space="0" w:color="000000"/>
              <w:right w:val="single" w:sz="4" w:space="0" w:color="auto"/>
            </w:tcBorders>
            <w:vAlign w:val="center"/>
            <w:hideMark/>
          </w:tcPr>
          <w:p w14:paraId="4E16105E"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860" w:type="dxa"/>
            <w:vMerge/>
            <w:tcBorders>
              <w:top w:val="nil"/>
              <w:left w:val="single" w:sz="4" w:space="0" w:color="auto"/>
              <w:bottom w:val="single" w:sz="4" w:space="0" w:color="000000"/>
              <w:right w:val="single" w:sz="4" w:space="0" w:color="auto"/>
            </w:tcBorders>
            <w:vAlign w:val="center"/>
            <w:hideMark/>
          </w:tcPr>
          <w:p w14:paraId="3F7ED5F1"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1060" w:type="dxa"/>
            <w:tcBorders>
              <w:top w:val="nil"/>
              <w:left w:val="nil"/>
              <w:bottom w:val="single" w:sz="4" w:space="0" w:color="auto"/>
              <w:right w:val="single" w:sz="4" w:space="0" w:color="auto"/>
            </w:tcBorders>
            <w:shd w:val="clear" w:color="auto" w:fill="auto"/>
            <w:vAlign w:val="bottom"/>
            <w:hideMark/>
          </w:tcPr>
          <w:p w14:paraId="7FE258B0"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4300</w:t>
            </w:r>
          </w:p>
        </w:tc>
        <w:tc>
          <w:tcPr>
            <w:tcW w:w="1354" w:type="dxa"/>
            <w:vMerge/>
            <w:tcBorders>
              <w:top w:val="nil"/>
              <w:left w:val="single" w:sz="4" w:space="0" w:color="auto"/>
              <w:bottom w:val="single" w:sz="4" w:space="0" w:color="000000"/>
              <w:right w:val="single" w:sz="4" w:space="0" w:color="auto"/>
            </w:tcBorders>
            <w:vAlign w:val="center"/>
            <w:hideMark/>
          </w:tcPr>
          <w:p w14:paraId="2971457C"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tcBorders>
              <w:top w:val="single" w:sz="4" w:space="0" w:color="auto"/>
              <w:left w:val="single" w:sz="4" w:space="0" w:color="auto"/>
              <w:bottom w:val="single" w:sz="4" w:space="0" w:color="000000"/>
              <w:right w:val="single" w:sz="4" w:space="0" w:color="000000"/>
            </w:tcBorders>
            <w:vAlign w:val="center"/>
            <w:hideMark/>
          </w:tcPr>
          <w:p w14:paraId="79836F1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1340" w:type="dxa"/>
            <w:tcBorders>
              <w:top w:val="nil"/>
              <w:left w:val="nil"/>
              <w:bottom w:val="single" w:sz="4" w:space="0" w:color="auto"/>
              <w:right w:val="single" w:sz="4" w:space="0" w:color="auto"/>
            </w:tcBorders>
            <w:shd w:val="clear" w:color="auto" w:fill="auto"/>
            <w:noWrap/>
            <w:vAlign w:val="bottom"/>
            <w:hideMark/>
          </w:tcPr>
          <w:p w14:paraId="424A161B"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0,00</w:t>
            </w:r>
          </w:p>
        </w:tc>
        <w:tc>
          <w:tcPr>
            <w:tcW w:w="1340" w:type="dxa"/>
            <w:tcBorders>
              <w:top w:val="nil"/>
              <w:left w:val="nil"/>
              <w:bottom w:val="single" w:sz="4" w:space="0" w:color="auto"/>
              <w:right w:val="single" w:sz="4" w:space="0" w:color="auto"/>
            </w:tcBorders>
            <w:shd w:val="clear" w:color="auto" w:fill="auto"/>
            <w:noWrap/>
            <w:vAlign w:val="bottom"/>
            <w:hideMark/>
          </w:tcPr>
          <w:p w14:paraId="2F3EE5BF"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w:t>
            </w:r>
          </w:p>
        </w:tc>
        <w:tc>
          <w:tcPr>
            <w:tcW w:w="920" w:type="dxa"/>
            <w:vMerge/>
            <w:tcBorders>
              <w:top w:val="nil"/>
              <w:left w:val="single" w:sz="4" w:space="0" w:color="auto"/>
              <w:bottom w:val="single" w:sz="4" w:space="0" w:color="000000"/>
              <w:right w:val="single" w:sz="4" w:space="0" w:color="auto"/>
            </w:tcBorders>
            <w:vAlign w:val="center"/>
            <w:hideMark/>
          </w:tcPr>
          <w:p w14:paraId="1B00A55C"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r>
      <w:tr w:rsidR="008610A3" w:rsidRPr="00FA6614" w14:paraId="1C53D494" w14:textId="77777777" w:rsidTr="00413A87">
        <w:trPr>
          <w:trHeight w:val="285"/>
        </w:trPr>
        <w:tc>
          <w:tcPr>
            <w:tcW w:w="674" w:type="dxa"/>
            <w:vMerge w:val="restart"/>
            <w:tcBorders>
              <w:top w:val="nil"/>
              <w:left w:val="single" w:sz="4" w:space="0" w:color="auto"/>
              <w:bottom w:val="single" w:sz="4" w:space="0" w:color="000000"/>
              <w:right w:val="single" w:sz="4" w:space="0" w:color="auto"/>
            </w:tcBorders>
            <w:shd w:val="clear" w:color="auto" w:fill="auto"/>
            <w:vAlign w:val="bottom"/>
            <w:hideMark/>
          </w:tcPr>
          <w:p w14:paraId="2A6C2385"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w:t>
            </w:r>
          </w:p>
        </w:tc>
        <w:tc>
          <w:tcPr>
            <w:tcW w:w="860" w:type="dxa"/>
            <w:vMerge w:val="restart"/>
            <w:tcBorders>
              <w:top w:val="nil"/>
              <w:left w:val="single" w:sz="4" w:space="0" w:color="auto"/>
              <w:bottom w:val="single" w:sz="4" w:space="0" w:color="000000"/>
              <w:right w:val="single" w:sz="4" w:space="0" w:color="auto"/>
            </w:tcBorders>
            <w:shd w:val="clear" w:color="auto" w:fill="auto"/>
            <w:vAlign w:val="bottom"/>
            <w:hideMark/>
          </w:tcPr>
          <w:p w14:paraId="119B818F"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92116</w:t>
            </w:r>
          </w:p>
        </w:tc>
        <w:tc>
          <w:tcPr>
            <w:tcW w:w="1060" w:type="dxa"/>
            <w:tcBorders>
              <w:top w:val="nil"/>
              <w:left w:val="nil"/>
              <w:bottom w:val="single" w:sz="4" w:space="0" w:color="auto"/>
              <w:right w:val="single" w:sz="4" w:space="0" w:color="auto"/>
            </w:tcBorders>
            <w:shd w:val="clear" w:color="auto" w:fill="auto"/>
            <w:vAlign w:val="bottom"/>
            <w:hideMark/>
          </w:tcPr>
          <w:p w14:paraId="15C60612"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nil"/>
              <w:left w:val="single" w:sz="4" w:space="0" w:color="auto"/>
              <w:bottom w:val="single" w:sz="4" w:space="0" w:color="000000"/>
              <w:right w:val="single" w:sz="4" w:space="0" w:color="auto"/>
            </w:tcBorders>
            <w:vAlign w:val="center"/>
            <w:hideMark/>
          </w:tcPr>
          <w:p w14:paraId="68E3A013"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F80FA4D"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Zakup wyposażenia i książek dla Biblioteki w Okoninie</w:t>
            </w:r>
          </w:p>
        </w:tc>
        <w:tc>
          <w:tcPr>
            <w:tcW w:w="1340" w:type="dxa"/>
            <w:tcBorders>
              <w:top w:val="nil"/>
              <w:left w:val="nil"/>
              <w:bottom w:val="single" w:sz="4" w:space="0" w:color="auto"/>
              <w:right w:val="single" w:sz="4" w:space="0" w:color="auto"/>
            </w:tcBorders>
            <w:shd w:val="clear" w:color="auto" w:fill="auto"/>
            <w:noWrap/>
            <w:vAlign w:val="bottom"/>
            <w:hideMark/>
          </w:tcPr>
          <w:p w14:paraId="120F506A"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1 525,68</w:t>
            </w:r>
          </w:p>
        </w:tc>
        <w:tc>
          <w:tcPr>
            <w:tcW w:w="1340" w:type="dxa"/>
            <w:tcBorders>
              <w:top w:val="nil"/>
              <w:left w:val="nil"/>
              <w:bottom w:val="single" w:sz="4" w:space="0" w:color="auto"/>
              <w:right w:val="single" w:sz="4" w:space="0" w:color="auto"/>
            </w:tcBorders>
            <w:shd w:val="clear" w:color="auto" w:fill="auto"/>
            <w:noWrap/>
            <w:vAlign w:val="bottom"/>
            <w:hideMark/>
          </w:tcPr>
          <w:p w14:paraId="708CB07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1 525,68</w:t>
            </w:r>
          </w:p>
        </w:tc>
        <w:tc>
          <w:tcPr>
            <w:tcW w:w="920" w:type="dxa"/>
            <w:vMerge/>
            <w:tcBorders>
              <w:top w:val="nil"/>
              <w:left w:val="single" w:sz="4" w:space="0" w:color="auto"/>
              <w:bottom w:val="single" w:sz="4" w:space="0" w:color="000000"/>
              <w:right w:val="single" w:sz="4" w:space="0" w:color="auto"/>
            </w:tcBorders>
            <w:vAlign w:val="center"/>
            <w:hideMark/>
          </w:tcPr>
          <w:p w14:paraId="605AF41D"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r>
      <w:tr w:rsidR="008610A3" w:rsidRPr="00FA6614" w14:paraId="3A224008" w14:textId="77777777" w:rsidTr="00413A87">
        <w:trPr>
          <w:trHeight w:val="285"/>
        </w:trPr>
        <w:tc>
          <w:tcPr>
            <w:tcW w:w="674" w:type="dxa"/>
            <w:vMerge/>
            <w:tcBorders>
              <w:top w:val="nil"/>
              <w:left w:val="single" w:sz="4" w:space="0" w:color="auto"/>
              <w:bottom w:val="single" w:sz="4" w:space="0" w:color="000000"/>
              <w:right w:val="single" w:sz="4" w:space="0" w:color="auto"/>
            </w:tcBorders>
            <w:vAlign w:val="center"/>
            <w:hideMark/>
          </w:tcPr>
          <w:p w14:paraId="570EF5A6"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860" w:type="dxa"/>
            <w:vMerge/>
            <w:tcBorders>
              <w:top w:val="nil"/>
              <w:left w:val="single" w:sz="4" w:space="0" w:color="auto"/>
              <w:bottom w:val="single" w:sz="4" w:space="0" w:color="000000"/>
              <w:right w:val="single" w:sz="4" w:space="0" w:color="auto"/>
            </w:tcBorders>
            <w:vAlign w:val="center"/>
            <w:hideMark/>
          </w:tcPr>
          <w:p w14:paraId="73F2D0DF"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1060" w:type="dxa"/>
            <w:tcBorders>
              <w:top w:val="nil"/>
              <w:left w:val="nil"/>
              <w:bottom w:val="single" w:sz="4" w:space="0" w:color="auto"/>
              <w:right w:val="single" w:sz="4" w:space="0" w:color="auto"/>
            </w:tcBorders>
            <w:shd w:val="clear" w:color="auto" w:fill="auto"/>
            <w:vAlign w:val="bottom"/>
            <w:hideMark/>
          </w:tcPr>
          <w:p w14:paraId="4543E69C"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4240</w:t>
            </w:r>
          </w:p>
        </w:tc>
        <w:tc>
          <w:tcPr>
            <w:tcW w:w="1354" w:type="dxa"/>
            <w:vMerge/>
            <w:tcBorders>
              <w:top w:val="nil"/>
              <w:left w:val="single" w:sz="4" w:space="0" w:color="auto"/>
              <w:bottom w:val="single" w:sz="4" w:space="0" w:color="000000"/>
              <w:right w:val="single" w:sz="4" w:space="0" w:color="auto"/>
            </w:tcBorders>
            <w:vAlign w:val="center"/>
            <w:hideMark/>
          </w:tcPr>
          <w:p w14:paraId="58F2C237"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tcBorders>
              <w:top w:val="single" w:sz="4" w:space="0" w:color="auto"/>
              <w:left w:val="single" w:sz="4" w:space="0" w:color="auto"/>
              <w:bottom w:val="single" w:sz="4" w:space="0" w:color="000000"/>
              <w:right w:val="single" w:sz="4" w:space="0" w:color="000000"/>
            </w:tcBorders>
            <w:vAlign w:val="center"/>
            <w:hideMark/>
          </w:tcPr>
          <w:p w14:paraId="7411A61F"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1340" w:type="dxa"/>
            <w:tcBorders>
              <w:top w:val="nil"/>
              <w:left w:val="nil"/>
              <w:bottom w:val="single" w:sz="4" w:space="0" w:color="auto"/>
              <w:right w:val="single" w:sz="4" w:space="0" w:color="auto"/>
            </w:tcBorders>
            <w:shd w:val="clear" w:color="auto" w:fill="auto"/>
            <w:noWrap/>
            <w:vAlign w:val="bottom"/>
            <w:hideMark/>
          </w:tcPr>
          <w:p w14:paraId="641EF3E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474,32</w:t>
            </w:r>
          </w:p>
        </w:tc>
        <w:tc>
          <w:tcPr>
            <w:tcW w:w="1340" w:type="dxa"/>
            <w:tcBorders>
              <w:top w:val="nil"/>
              <w:left w:val="nil"/>
              <w:bottom w:val="single" w:sz="4" w:space="0" w:color="auto"/>
              <w:right w:val="single" w:sz="4" w:space="0" w:color="auto"/>
            </w:tcBorders>
            <w:shd w:val="clear" w:color="auto" w:fill="auto"/>
            <w:noWrap/>
            <w:vAlign w:val="bottom"/>
            <w:hideMark/>
          </w:tcPr>
          <w:p w14:paraId="12802D34"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474,32</w:t>
            </w:r>
          </w:p>
        </w:tc>
        <w:tc>
          <w:tcPr>
            <w:tcW w:w="920" w:type="dxa"/>
            <w:vMerge/>
            <w:tcBorders>
              <w:top w:val="nil"/>
              <w:left w:val="single" w:sz="4" w:space="0" w:color="auto"/>
              <w:bottom w:val="single" w:sz="4" w:space="0" w:color="000000"/>
              <w:right w:val="single" w:sz="4" w:space="0" w:color="auto"/>
            </w:tcBorders>
            <w:vAlign w:val="center"/>
            <w:hideMark/>
          </w:tcPr>
          <w:p w14:paraId="5A52EB85"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r>
      <w:tr w:rsidR="008610A3" w:rsidRPr="00FA6614" w14:paraId="6D8A59F9" w14:textId="77777777" w:rsidTr="00413A87">
        <w:trPr>
          <w:trHeight w:val="285"/>
        </w:trPr>
        <w:tc>
          <w:tcPr>
            <w:tcW w:w="6488"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4EFF5044"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Razem</w:t>
            </w:r>
          </w:p>
        </w:tc>
        <w:tc>
          <w:tcPr>
            <w:tcW w:w="1340" w:type="dxa"/>
            <w:tcBorders>
              <w:top w:val="nil"/>
              <w:left w:val="nil"/>
              <w:bottom w:val="single" w:sz="4" w:space="0" w:color="auto"/>
              <w:right w:val="single" w:sz="4" w:space="0" w:color="auto"/>
            </w:tcBorders>
            <w:shd w:val="clear" w:color="auto" w:fill="auto"/>
            <w:noWrap/>
            <w:vAlign w:val="bottom"/>
            <w:hideMark/>
          </w:tcPr>
          <w:p w14:paraId="33B726FB"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29 942,78</w:t>
            </w:r>
          </w:p>
        </w:tc>
        <w:tc>
          <w:tcPr>
            <w:tcW w:w="1340" w:type="dxa"/>
            <w:tcBorders>
              <w:top w:val="nil"/>
              <w:left w:val="nil"/>
              <w:bottom w:val="single" w:sz="4" w:space="0" w:color="auto"/>
              <w:right w:val="single" w:sz="4" w:space="0" w:color="auto"/>
            </w:tcBorders>
            <w:shd w:val="clear" w:color="auto" w:fill="auto"/>
            <w:noWrap/>
            <w:vAlign w:val="bottom"/>
            <w:hideMark/>
          </w:tcPr>
          <w:p w14:paraId="145F42B4"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29 853,72</w:t>
            </w:r>
          </w:p>
        </w:tc>
        <w:tc>
          <w:tcPr>
            <w:tcW w:w="920" w:type="dxa"/>
            <w:tcBorders>
              <w:top w:val="nil"/>
              <w:left w:val="nil"/>
              <w:bottom w:val="single" w:sz="4" w:space="0" w:color="auto"/>
              <w:right w:val="single" w:sz="4" w:space="0" w:color="auto"/>
            </w:tcBorders>
            <w:shd w:val="clear" w:color="auto" w:fill="auto"/>
            <w:noWrap/>
            <w:vAlign w:val="bottom"/>
            <w:hideMark/>
          </w:tcPr>
          <w:p w14:paraId="258EACDD"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99,71%</w:t>
            </w:r>
          </w:p>
        </w:tc>
      </w:tr>
      <w:tr w:rsidR="008610A3" w:rsidRPr="00FA6614" w14:paraId="40F0F65E" w14:textId="77777777" w:rsidTr="00413A87">
        <w:trPr>
          <w:trHeight w:val="840"/>
        </w:trPr>
        <w:tc>
          <w:tcPr>
            <w:tcW w:w="674" w:type="dxa"/>
            <w:tcBorders>
              <w:top w:val="nil"/>
              <w:left w:val="single" w:sz="4" w:space="0" w:color="auto"/>
              <w:bottom w:val="nil"/>
              <w:right w:val="single" w:sz="4" w:space="0" w:color="auto"/>
            </w:tcBorders>
            <w:shd w:val="clear" w:color="auto" w:fill="auto"/>
            <w:vAlign w:val="bottom"/>
            <w:hideMark/>
          </w:tcPr>
          <w:p w14:paraId="6FAA8E6E"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w:t>
            </w:r>
          </w:p>
        </w:tc>
        <w:tc>
          <w:tcPr>
            <w:tcW w:w="860" w:type="dxa"/>
            <w:tcBorders>
              <w:top w:val="nil"/>
              <w:left w:val="nil"/>
              <w:bottom w:val="nil"/>
              <w:right w:val="single" w:sz="4" w:space="0" w:color="auto"/>
            </w:tcBorders>
            <w:shd w:val="clear" w:color="auto" w:fill="auto"/>
            <w:vAlign w:val="bottom"/>
            <w:hideMark/>
          </w:tcPr>
          <w:p w14:paraId="7D26FE3B"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92105</w:t>
            </w:r>
          </w:p>
        </w:tc>
        <w:tc>
          <w:tcPr>
            <w:tcW w:w="1060" w:type="dxa"/>
            <w:tcBorders>
              <w:top w:val="nil"/>
              <w:left w:val="nil"/>
              <w:bottom w:val="single" w:sz="4" w:space="0" w:color="auto"/>
              <w:right w:val="single" w:sz="4" w:space="0" w:color="auto"/>
            </w:tcBorders>
            <w:shd w:val="clear" w:color="auto" w:fill="auto"/>
            <w:vAlign w:val="bottom"/>
            <w:hideMark/>
          </w:tcPr>
          <w:p w14:paraId="5BF40967"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val="restart"/>
            <w:tcBorders>
              <w:top w:val="nil"/>
              <w:left w:val="single" w:sz="4" w:space="0" w:color="auto"/>
              <w:bottom w:val="nil"/>
              <w:right w:val="single" w:sz="4" w:space="0" w:color="auto"/>
            </w:tcBorders>
            <w:shd w:val="clear" w:color="000000" w:fill="F2F2F2"/>
            <w:vAlign w:val="center"/>
            <w:hideMark/>
          </w:tcPr>
          <w:p w14:paraId="3C19AAE1"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Orle</w:t>
            </w:r>
          </w:p>
        </w:tc>
        <w:tc>
          <w:tcPr>
            <w:tcW w:w="2540" w:type="dxa"/>
            <w:gridSpan w:val="2"/>
            <w:tcBorders>
              <w:top w:val="single" w:sz="4" w:space="0" w:color="auto"/>
              <w:left w:val="nil"/>
              <w:bottom w:val="nil"/>
              <w:right w:val="single" w:sz="4" w:space="0" w:color="000000"/>
            </w:tcBorders>
            <w:shd w:val="clear" w:color="auto" w:fill="auto"/>
            <w:vAlign w:val="center"/>
            <w:hideMark/>
          </w:tcPr>
          <w:p w14:paraId="3FBD5A3F"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Warsztaty wakacyjne oraz rozrywki sportowe dla dzieci w świetlicy i na boisku wiejskim</w:t>
            </w:r>
          </w:p>
        </w:tc>
        <w:tc>
          <w:tcPr>
            <w:tcW w:w="1340" w:type="dxa"/>
            <w:tcBorders>
              <w:top w:val="nil"/>
              <w:left w:val="nil"/>
              <w:bottom w:val="single" w:sz="4" w:space="0" w:color="auto"/>
              <w:right w:val="single" w:sz="4" w:space="0" w:color="auto"/>
            </w:tcBorders>
            <w:shd w:val="clear" w:color="000000" w:fill="FFFFFF"/>
            <w:noWrap/>
            <w:vAlign w:val="bottom"/>
            <w:hideMark/>
          </w:tcPr>
          <w:p w14:paraId="5E3BFAED"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300,00</w:t>
            </w:r>
          </w:p>
        </w:tc>
        <w:tc>
          <w:tcPr>
            <w:tcW w:w="1340" w:type="dxa"/>
            <w:tcBorders>
              <w:top w:val="nil"/>
              <w:left w:val="nil"/>
              <w:bottom w:val="single" w:sz="4" w:space="0" w:color="auto"/>
              <w:right w:val="single" w:sz="4" w:space="0" w:color="auto"/>
            </w:tcBorders>
            <w:shd w:val="clear" w:color="auto" w:fill="auto"/>
            <w:noWrap/>
            <w:vAlign w:val="bottom"/>
            <w:hideMark/>
          </w:tcPr>
          <w:p w14:paraId="3E16405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300,00</w:t>
            </w:r>
          </w:p>
        </w:tc>
        <w:tc>
          <w:tcPr>
            <w:tcW w:w="9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6AF5F8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w:t>
            </w:r>
          </w:p>
        </w:tc>
      </w:tr>
      <w:tr w:rsidR="008610A3" w:rsidRPr="00FA6614" w14:paraId="17D461D5" w14:textId="77777777" w:rsidTr="00413A87">
        <w:trPr>
          <w:trHeight w:val="645"/>
        </w:trPr>
        <w:tc>
          <w:tcPr>
            <w:tcW w:w="6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2847B1"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w:t>
            </w:r>
          </w:p>
        </w:tc>
        <w:tc>
          <w:tcPr>
            <w:tcW w:w="860" w:type="dxa"/>
            <w:tcBorders>
              <w:top w:val="single" w:sz="4" w:space="0" w:color="auto"/>
              <w:left w:val="nil"/>
              <w:bottom w:val="single" w:sz="4" w:space="0" w:color="auto"/>
              <w:right w:val="single" w:sz="4" w:space="0" w:color="auto"/>
            </w:tcBorders>
            <w:shd w:val="clear" w:color="auto" w:fill="auto"/>
            <w:vAlign w:val="bottom"/>
            <w:hideMark/>
          </w:tcPr>
          <w:p w14:paraId="5F533F72"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92109</w:t>
            </w:r>
          </w:p>
        </w:tc>
        <w:tc>
          <w:tcPr>
            <w:tcW w:w="1060" w:type="dxa"/>
            <w:tcBorders>
              <w:top w:val="nil"/>
              <w:left w:val="nil"/>
              <w:bottom w:val="single" w:sz="4" w:space="0" w:color="auto"/>
              <w:right w:val="single" w:sz="4" w:space="0" w:color="auto"/>
            </w:tcBorders>
            <w:shd w:val="clear" w:color="auto" w:fill="auto"/>
            <w:vAlign w:val="bottom"/>
            <w:hideMark/>
          </w:tcPr>
          <w:p w14:paraId="17B5D2DB"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6050</w:t>
            </w:r>
          </w:p>
        </w:tc>
        <w:tc>
          <w:tcPr>
            <w:tcW w:w="1354" w:type="dxa"/>
            <w:vMerge/>
            <w:tcBorders>
              <w:top w:val="nil"/>
              <w:left w:val="single" w:sz="4" w:space="0" w:color="auto"/>
              <w:bottom w:val="nil"/>
              <w:right w:val="single" w:sz="4" w:space="0" w:color="auto"/>
            </w:tcBorders>
            <w:vAlign w:val="center"/>
            <w:hideMark/>
          </w:tcPr>
          <w:p w14:paraId="3566D840"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tcBorders>
              <w:top w:val="single" w:sz="4" w:space="0" w:color="auto"/>
              <w:left w:val="nil"/>
              <w:bottom w:val="single" w:sz="4" w:space="0" w:color="auto"/>
              <w:right w:val="single" w:sz="4" w:space="0" w:color="000000"/>
            </w:tcBorders>
            <w:shd w:val="clear" w:color="auto" w:fill="auto"/>
            <w:vAlign w:val="bottom"/>
            <w:hideMark/>
          </w:tcPr>
          <w:p w14:paraId="4582EE09"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Modernizacja świetlicy wiejskiej w Orlu</w:t>
            </w:r>
          </w:p>
        </w:tc>
        <w:tc>
          <w:tcPr>
            <w:tcW w:w="1340" w:type="dxa"/>
            <w:tcBorders>
              <w:top w:val="nil"/>
              <w:left w:val="nil"/>
              <w:bottom w:val="single" w:sz="4" w:space="0" w:color="auto"/>
              <w:right w:val="single" w:sz="4" w:space="0" w:color="auto"/>
            </w:tcBorders>
            <w:shd w:val="clear" w:color="000000" w:fill="FFFFFF"/>
            <w:noWrap/>
            <w:vAlign w:val="bottom"/>
            <w:hideMark/>
          </w:tcPr>
          <w:p w14:paraId="4AF2A07E"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11 666,95</w:t>
            </w:r>
          </w:p>
        </w:tc>
        <w:tc>
          <w:tcPr>
            <w:tcW w:w="1340" w:type="dxa"/>
            <w:tcBorders>
              <w:top w:val="nil"/>
              <w:left w:val="nil"/>
              <w:bottom w:val="single" w:sz="4" w:space="0" w:color="auto"/>
              <w:right w:val="single" w:sz="4" w:space="0" w:color="auto"/>
            </w:tcBorders>
            <w:shd w:val="clear" w:color="auto" w:fill="auto"/>
            <w:noWrap/>
            <w:vAlign w:val="bottom"/>
            <w:hideMark/>
          </w:tcPr>
          <w:p w14:paraId="5903D7B7"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11 666,95</w:t>
            </w:r>
          </w:p>
        </w:tc>
        <w:tc>
          <w:tcPr>
            <w:tcW w:w="920" w:type="dxa"/>
            <w:vMerge/>
            <w:tcBorders>
              <w:top w:val="nil"/>
              <w:left w:val="single" w:sz="4" w:space="0" w:color="auto"/>
              <w:bottom w:val="single" w:sz="4" w:space="0" w:color="000000"/>
              <w:right w:val="single" w:sz="4" w:space="0" w:color="auto"/>
            </w:tcBorders>
            <w:vAlign w:val="center"/>
            <w:hideMark/>
          </w:tcPr>
          <w:p w14:paraId="03776E70"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5D91695B" w14:textId="77777777" w:rsidTr="00413A87">
        <w:trPr>
          <w:trHeight w:val="510"/>
        </w:trPr>
        <w:tc>
          <w:tcPr>
            <w:tcW w:w="674" w:type="dxa"/>
            <w:tcBorders>
              <w:top w:val="nil"/>
              <w:left w:val="single" w:sz="4" w:space="0" w:color="auto"/>
              <w:bottom w:val="nil"/>
              <w:right w:val="single" w:sz="4" w:space="0" w:color="auto"/>
            </w:tcBorders>
            <w:shd w:val="clear" w:color="auto" w:fill="auto"/>
            <w:vAlign w:val="bottom"/>
            <w:hideMark/>
          </w:tcPr>
          <w:p w14:paraId="49B9E31F"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600</w:t>
            </w:r>
          </w:p>
        </w:tc>
        <w:tc>
          <w:tcPr>
            <w:tcW w:w="860" w:type="dxa"/>
            <w:tcBorders>
              <w:top w:val="nil"/>
              <w:left w:val="nil"/>
              <w:bottom w:val="nil"/>
              <w:right w:val="single" w:sz="4" w:space="0" w:color="auto"/>
            </w:tcBorders>
            <w:shd w:val="clear" w:color="auto" w:fill="auto"/>
            <w:vAlign w:val="bottom"/>
            <w:hideMark/>
          </w:tcPr>
          <w:p w14:paraId="7B4B05AF"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60016</w:t>
            </w:r>
          </w:p>
        </w:tc>
        <w:tc>
          <w:tcPr>
            <w:tcW w:w="1060" w:type="dxa"/>
            <w:tcBorders>
              <w:top w:val="nil"/>
              <w:left w:val="nil"/>
              <w:bottom w:val="single" w:sz="4" w:space="0" w:color="auto"/>
              <w:right w:val="single" w:sz="4" w:space="0" w:color="auto"/>
            </w:tcBorders>
            <w:shd w:val="clear" w:color="auto" w:fill="auto"/>
            <w:vAlign w:val="bottom"/>
            <w:hideMark/>
          </w:tcPr>
          <w:p w14:paraId="0825FA3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nil"/>
              <w:left w:val="single" w:sz="4" w:space="0" w:color="auto"/>
              <w:bottom w:val="nil"/>
              <w:right w:val="single" w:sz="4" w:space="0" w:color="auto"/>
            </w:tcBorders>
            <w:vAlign w:val="center"/>
            <w:hideMark/>
          </w:tcPr>
          <w:p w14:paraId="33FD02B2"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tcBorders>
              <w:top w:val="single" w:sz="4" w:space="0" w:color="auto"/>
              <w:left w:val="nil"/>
              <w:bottom w:val="nil"/>
              <w:right w:val="single" w:sz="4" w:space="0" w:color="000000"/>
            </w:tcBorders>
            <w:shd w:val="clear" w:color="auto" w:fill="auto"/>
            <w:vAlign w:val="center"/>
            <w:hideMark/>
          </w:tcPr>
          <w:p w14:paraId="0C5D4407"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 xml:space="preserve">Zakup kruszywa - naprawa dróg w sołectwie </w:t>
            </w:r>
          </w:p>
        </w:tc>
        <w:tc>
          <w:tcPr>
            <w:tcW w:w="1340" w:type="dxa"/>
            <w:tcBorders>
              <w:top w:val="nil"/>
              <w:left w:val="nil"/>
              <w:bottom w:val="single" w:sz="4" w:space="0" w:color="auto"/>
              <w:right w:val="single" w:sz="4" w:space="0" w:color="auto"/>
            </w:tcBorders>
            <w:shd w:val="clear" w:color="000000" w:fill="FFFFFF"/>
            <w:noWrap/>
            <w:vAlign w:val="bottom"/>
            <w:hideMark/>
          </w:tcPr>
          <w:p w14:paraId="71078074"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10 000,00</w:t>
            </w:r>
          </w:p>
        </w:tc>
        <w:tc>
          <w:tcPr>
            <w:tcW w:w="1340" w:type="dxa"/>
            <w:tcBorders>
              <w:top w:val="nil"/>
              <w:left w:val="nil"/>
              <w:bottom w:val="single" w:sz="4" w:space="0" w:color="auto"/>
              <w:right w:val="single" w:sz="4" w:space="0" w:color="auto"/>
            </w:tcBorders>
            <w:shd w:val="clear" w:color="auto" w:fill="auto"/>
            <w:noWrap/>
            <w:vAlign w:val="bottom"/>
            <w:hideMark/>
          </w:tcPr>
          <w:p w14:paraId="47D7E005"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10 000,00</w:t>
            </w:r>
          </w:p>
        </w:tc>
        <w:tc>
          <w:tcPr>
            <w:tcW w:w="920" w:type="dxa"/>
            <w:vMerge/>
            <w:tcBorders>
              <w:top w:val="nil"/>
              <w:left w:val="single" w:sz="4" w:space="0" w:color="auto"/>
              <w:bottom w:val="single" w:sz="4" w:space="0" w:color="000000"/>
              <w:right w:val="single" w:sz="4" w:space="0" w:color="auto"/>
            </w:tcBorders>
            <w:vAlign w:val="center"/>
            <w:hideMark/>
          </w:tcPr>
          <w:p w14:paraId="3FB9FFA6"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0A98F603" w14:textId="77777777" w:rsidTr="00413A87">
        <w:trPr>
          <w:trHeight w:val="285"/>
        </w:trPr>
        <w:tc>
          <w:tcPr>
            <w:tcW w:w="6488"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2E83B109"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Razem</w:t>
            </w:r>
          </w:p>
        </w:tc>
        <w:tc>
          <w:tcPr>
            <w:tcW w:w="1340" w:type="dxa"/>
            <w:tcBorders>
              <w:top w:val="nil"/>
              <w:left w:val="nil"/>
              <w:bottom w:val="single" w:sz="4" w:space="0" w:color="auto"/>
              <w:right w:val="single" w:sz="4" w:space="0" w:color="auto"/>
            </w:tcBorders>
            <w:shd w:val="clear" w:color="auto" w:fill="auto"/>
            <w:noWrap/>
            <w:vAlign w:val="bottom"/>
            <w:hideMark/>
          </w:tcPr>
          <w:p w14:paraId="0D2B6C1B"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21 966,95</w:t>
            </w:r>
          </w:p>
        </w:tc>
        <w:tc>
          <w:tcPr>
            <w:tcW w:w="1340" w:type="dxa"/>
            <w:tcBorders>
              <w:top w:val="nil"/>
              <w:left w:val="nil"/>
              <w:bottom w:val="single" w:sz="4" w:space="0" w:color="auto"/>
              <w:right w:val="single" w:sz="4" w:space="0" w:color="auto"/>
            </w:tcBorders>
            <w:shd w:val="clear" w:color="auto" w:fill="auto"/>
            <w:noWrap/>
            <w:vAlign w:val="bottom"/>
            <w:hideMark/>
          </w:tcPr>
          <w:p w14:paraId="55DF065F"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21 966,95</w:t>
            </w:r>
          </w:p>
        </w:tc>
        <w:tc>
          <w:tcPr>
            <w:tcW w:w="920" w:type="dxa"/>
            <w:tcBorders>
              <w:top w:val="nil"/>
              <w:left w:val="nil"/>
              <w:bottom w:val="single" w:sz="4" w:space="0" w:color="auto"/>
              <w:right w:val="single" w:sz="4" w:space="0" w:color="auto"/>
            </w:tcBorders>
            <w:shd w:val="clear" w:color="auto" w:fill="auto"/>
            <w:noWrap/>
            <w:vAlign w:val="bottom"/>
            <w:hideMark/>
          </w:tcPr>
          <w:p w14:paraId="68045E0D"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100%</w:t>
            </w:r>
          </w:p>
        </w:tc>
      </w:tr>
      <w:tr w:rsidR="008610A3" w:rsidRPr="00FA6614" w14:paraId="72C76CBF" w14:textId="77777777" w:rsidTr="00413A87">
        <w:trPr>
          <w:trHeight w:val="570"/>
        </w:trPr>
        <w:tc>
          <w:tcPr>
            <w:tcW w:w="674" w:type="dxa"/>
            <w:tcBorders>
              <w:top w:val="nil"/>
              <w:left w:val="single" w:sz="4" w:space="0" w:color="auto"/>
              <w:bottom w:val="single" w:sz="4" w:space="0" w:color="auto"/>
              <w:right w:val="single" w:sz="4" w:space="0" w:color="auto"/>
            </w:tcBorders>
            <w:shd w:val="clear" w:color="auto" w:fill="auto"/>
            <w:vAlign w:val="bottom"/>
            <w:hideMark/>
          </w:tcPr>
          <w:p w14:paraId="29228A0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w:t>
            </w:r>
          </w:p>
        </w:tc>
        <w:tc>
          <w:tcPr>
            <w:tcW w:w="860" w:type="dxa"/>
            <w:tcBorders>
              <w:top w:val="nil"/>
              <w:left w:val="nil"/>
              <w:bottom w:val="single" w:sz="4" w:space="0" w:color="auto"/>
              <w:right w:val="single" w:sz="4" w:space="0" w:color="auto"/>
            </w:tcBorders>
            <w:shd w:val="clear" w:color="auto" w:fill="auto"/>
            <w:vAlign w:val="bottom"/>
            <w:hideMark/>
          </w:tcPr>
          <w:p w14:paraId="2D1656E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92109</w:t>
            </w:r>
          </w:p>
        </w:tc>
        <w:tc>
          <w:tcPr>
            <w:tcW w:w="1060" w:type="dxa"/>
            <w:tcBorders>
              <w:top w:val="nil"/>
              <w:left w:val="nil"/>
              <w:bottom w:val="single" w:sz="4" w:space="0" w:color="auto"/>
              <w:right w:val="single" w:sz="4" w:space="0" w:color="auto"/>
            </w:tcBorders>
            <w:shd w:val="clear" w:color="auto" w:fill="auto"/>
            <w:vAlign w:val="bottom"/>
            <w:hideMark/>
          </w:tcPr>
          <w:p w14:paraId="4D10E1BD"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6050</w:t>
            </w:r>
          </w:p>
        </w:tc>
        <w:tc>
          <w:tcPr>
            <w:tcW w:w="1354"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1BB0F93D"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Plemięta</w:t>
            </w:r>
          </w:p>
        </w:tc>
        <w:tc>
          <w:tcPr>
            <w:tcW w:w="2540" w:type="dxa"/>
            <w:gridSpan w:val="2"/>
            <w:tcBorders>
              <w:top w:val="single" w:sz="4" w:space="0" w:color="auto"/>
              <w:left w:val="nil"/>
              <w:bottom w:val="nil"/>
              <w:right w:val="single" w:sz="4" w:space="0" w:color="000000"/>
            </w:tcBorders>
            <w:shd w:val="clear" w:color="auto" w:fill="auto"/>
            <w:vAlign w:val="bottom"/>
            <w:hideMark/>
          </w:tcPr>
          <w:p w14:paraId="6F564A03"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 xml:space="preserve">Modernizacja świetlicy wiejskiej w Plemiętach </w:t>
            </w:r>
          </w:p>
        </w:tc>
        <w:tc>
          <w:tcPr>
            <w:tcW w:w="1340" w:type="dxa"/>
            <w:tcBorders>
              <w:top w:val="nil"/>
              <w:left w:val="nil"/>
              <w:bottom w:val="single" w:sz="4" w:space="0" w:color="auto"/>
              <w:right w:val="single" w:sz="4" w:space="0" w:color="auto"/>
            </w:tcBorders>
            <w:shd w:val="clear" w:color="auto" w:fill="auto"/>
            <w:noWrap/>
            <w:vAlign w:val="bottom"/>
            <w:hideMark/>
          </w:tcPr>
          <w:p w14:paraId="5C623F6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24 596,87</w:t>
            </w:r>
          </w:p>
        </w:tc>
        <w:tc>
          <w:tcPr>
            <w:tcW w:w="1340" w:type="dxa"/>
            <w:tcBorders>
              <w:top w:val="nil"/>
              <w:left w:val="nil"/>
              <w:bottom w:val="single" w:sz="4" w:space="0" w:color="auto"/>
              <w:right w:val="single" w:sz="4" w:space="0" w:color="auto"/>
            </w:tcBorders>
            <w:shd w:val="clear" w:color="auto" w:fill="auto"/>
            <w:noWrap/>
            <w:vAlign w:val="bottom"/>
            <w:hideMark/>
          </w:tcPr>
          <w:p w14:paraId="402795C2"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24 596,87</w:t>
            </w:r>
          </w:p>
        </w:tc>
        <w:tc>
          <w:tcPr>
            <w:tcW w:w="9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9A8FB8F"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w:t>
            </w:r>
          </w:p>
        </w:tc>
      </w:tr>
      <w:tr w:rsidR="008610A3" w:rsidRPr="00FA6614" w14:paraId="0F2C3D9B" w14:textId="77777777" w:rsidTr="00413A87">
        <w:trPr>
          <w:trHeight w:val="795"/>
        </w:trPr>
        <w:tc>
          <w:tcPr>
            <w:tcW w:w="674" w:type="dxa"/>
            <w:tcBorders>
              <w:top w:val="nil"/>
              <w:left w:val="single" w:sz="4" w:space="0" w:color="auto"/>
              <w:bottom w:val="single" w:sz="4" w:space="0" w:color="auto"/>
              <w:right w:val="single" w:sz="4" w:space="0" w:color="auto"/>
            </w:tcBorders>
            <w:shd w:val="clear" w:color="auto" w:fill="auto"/>
            <w:vAlign w:val="bottom"/>
            <w:hideMark/>
          </w:tcPr>
          <w:p w14:paraId="67A3C662"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754</w:t>
            </w:r>
          </w:p>
        </w:tc>
        <w:tc>
          <w:tcPr>
            <w:tcW w:w="860" w:type="dxa"/>
            <w:tcBorders>
              <w:top w:val="nil"/>
              <w:left w:val="nil"/>
              <w:bottom w:val="single" w:sz="4" w:space="0" w:color="auto"/>
              <w:right w:val="single" w:sz="4" w:space="0" w:color="auto"/>
            </w:tcBorders>
            <w:shd w:val="clear" w:color="auto" w:fill="auto"/>
            <w:vAlign w:val="bottom"/>
            <w:hideMark/>
          </w:tcPr>
          <w:p w14:paraId="10FE8621"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75412</w:t>
            </w:r>
          </w:p>
        </w:tc>
        <w:tc>
          <w:tcPr>
            <w:tcW w:w="1060" w:type="dxa"/>
            <w:tcBorders>
              <w:top w:val="nil"/>
              <w:left w:val="nil"/>
              <w:bottom w:val="single" w:sz="4" w:space="0" w:color="auto"/>
              <w:right w:val="single" w:sz="4" w:space="0" w:color="auto"/>
            </w:tcBorders>
            <w:shd w:val="clear" w:color="auto" w:fill="auto"/>
            <w:vAlign w:val="bottom"/>
            <w:hideMark/>
          </w:tcPr>
          <w:p w14:paraId="0F6C6261"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nil"/>
              <w:left w:val="single" w:sz="4" w:space="0" w:color="auto"/>
              <w:bottom w:val="single" w:sz="4" w:space="0" w:color="000000"/>
              <w:right w:val="single" w:sz="4" w:space="0" w:color="auto"/>
            </w:tcBorders>
            <w:vAlign w:val="center"/>
            <w:hideMark/>
          </w:tcPr>
          <w:p w14:paraId="4C06D42B"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tcBorders>
              <w:top w:val="single" w:sz="4" w:space="0" w:color="auto"/>
              <w:left w:val="nil"/>
              <w:bottom w:val="single" w:sz="4" w:space="0" w:color="auto"/>
              <w:right w:val="single" w:sz="4" w:space="0" w:color="000000"/>
            </w:tcBorders>
            <w:shd w:val="clear" w:color="auto" w:fill="auto"/>
            <w:vAlign w:val="bottom"/>
            <w:hideMark/>
          </w:tcPr>
          <w:p w14:paraId="3D06408D"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 xml:space="preserve">Zakup sprzętu i umundurowania dla OSP Plemięta </w:t>
            </w:r>
          </w:p>
        </w:tc>
        <w:tc>
          <w:tcPr>
            <w:tcW w:w="1340" w:type="dxa"/>
            <w:tcBorders>
              <w:top w:val="nil"/>
              <w:left w:val="nil"/>
              <w:bottom w:val="single" w:sz="4" w:space="0" w:color="auto"/>
              <w:right w:val="single" w:sz="4" w:space="0" w:color="auto"/>
            </w:tcBorders>
            <w:shd w:val="clear" w:color="auto" w:fill="auto"/>
            <w:noWrap/>
            <w:vAlign w:val="bottom"/>
            <w:hideMark/>
          </w:tcPr>
          <w:p w14:paraId="33E72D47"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200,00</w:t>
            </w:r>
          </w:p>
        </w:tc>
        <w:tc>
          <w:tcPr>
            <w:tcW w:w="1340" w:type="dxa"/>
            <w:tcBorders>
              <w:top w:val="nil"/>
              <w:left w:val="nil"/>
              <w:bottom w:val="single" w:sz="4" w:space="0" w:color="auto"/>
              <w:right w:val="single" w:sz="4" w:space="0" w:color="auto"/>
            </w:tcBorders>
            <w:shd w:val="clear" w:color="auto" w:fill="auto"/>
            <w:noWrap/>
            <w:vAlign w:val="bottom"/>
            <w:hideMark/>
          </w:tcPr>
          <w:p w14:paraId="46C0BE48"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200,00</w:t>
            </w:r>
          </w:p>
        </w:tc>
        <w:tc>
          <w:tcPr>
            <w:tcW w:w="920" w:type="dxa"/>
            <w:vMerge/>
            <w:tcBorders>
              <w:top w:val="nil"/>
              <w:left w:val="single" w:sz="4" w:space="0" w:color="auto"/>
              <w:bottom w:val="single" w:sz="4" w:space="0" w:color="000000"/>
              <w:right w:val="single" w:sz="4" w:space="0" w:color="auto"/>
            </w:tcBorders>
            <w:vAlign w:val="center"/>
            <w:hideMark/>
          </w:tcPr>
          <w:p w14:paraId="6B50A08D"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5F3B2299" w14:textId="77777777" w:rsidTr="00413A87">
        <w:trPr>
          <w:trHeight w:val="750"/>
        </w:trPr>
        <w:tc>
          <w:tcPr>
            <w:tcW w:w="674" w:type="dxa"/>
            <w:tcBorders>
              <w:top w:val="nil"/>
              <w:left w:val="single" w:sz="4" w:space="0" w:color="auto"/>
              <w:bottom w:val="single" w:sz="4" w:space="0" w:color="auto"/>
              <w:right w:val="single" w:sz="4" w:space="0" w:color="auto"/>
            </w:tcBorders>
            <w:shd w:val="clear" w:color="auto" w:fill="auto"/>
            <w:vAlign w:val="bottom"/>
            <w:hideMark/>
          </w:tcPr>
          <w:p w14:paraId="2F442ADE"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801</w:t>
            </w:r>
          </w:p>
        </w:tc>
        <w:tc>
          <w:tcPr>
            <w:tcW w:w="860" w:type="dxa"/>
            <w:tcBorders>
              <w:top w:val="nil"/>
              <w:left w:val="nil"/>
              <w:bottom w:val="single" w:sz="4" w:space="0" w:color="auto"/>
              <w:right w:val="single" w:sz="4" w:space="0" w:color="auto"/>
            </w:tcBorders>
            <w:shd w:val="clear" w:color="auto" w:fill="auto"/>
            <w:vAlign w:val="bottom"/>
            <w:hideMark/>
          </w:tcPr>
          <w:p w14:paraId="652D4C08"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80101</w:t>
            </w:r>
          </w:p>
        </w:tc>
        <w:tc>
          <w:tcPr>
            <w:tcW w:w="1060" w:type="dxa"/>
            <w:tcBorders>
              <w:top w:val="nil"/>
              <w:left w:val="nil"/>
              <w:bottom w:val="single" w:sz="4" w:space="0" w:color="auto"/>
              <w:right w:val="single" w:sz="4" w:space="0" w:color="auto"/>
            </w:tcBorders>
            <w:shd w:val="clear" w:color="auto" w:fill="auto"/>
            <w:vAlign w:val="bottom"/>
            <w:hideMark/>
          </w:tcPr>
          <w:p w14:paraId="15CAB064"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nil"/>
              <w:left w:val="single" w:sz="4" w:space="0" w:color="auto"/>
              <w:bottom w:val="single" w:sz="4" w:space="0" w:color="000000"/>
              <w:right w:val="single" w:sz="4" w:space="0" w:color="auto"/>
            </w:tcBorders>
            <w:vAlign w:val="center"/>
            <w:hideMark/>
          </w:tcPr>
          <w:p w14:paraId="1BDDABDF"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tcBorders>
              <w:top w:val="single" w:sz="4" w:space="0" w:color="auto"/>
              <w:left w:val="nil"/>
              <w:bottom w:val="single" w:sz="4" w:space="0" w:color="auto"/>
              <w:right w:val="single" w:sz="4" w:space="0" w:color="000000"/>
            </w:tcBorders>
            <w:shd w:val="clear" w:color="auto" w:fill="auto"/>
            <w:vAlign w:val="bottom"/>
            <w:hideMark/>
          </w:tcPr>
          <w:p w14:paraId="22173EB0"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 xml:space="preserve">Zakup materiałów remontowych do SP Plemięta oraz na zajęcia kulturalne </w:t>
            </w:r>
          </w:p>
        </w:tc>
        <w:tc>
          <w:tcPr>
            <w:tcW w:w="1340" w:type="dxa"/>
            <w:tcBorders>
              <w:top w:val="nil"/>
              <w:left w:val="nil"/>
              <w:bottom w:val="single" w:sz="4" w:space="0" w:color="auto"/>
              <w:right w:val="single" w:sz="4" w:space="0" w:color="auto"/>
            </w:tcBorders>
            <w:shd w:val="clear" w:color="auto" w:fill="auto"/>
            <w:noWrap/>
            <w:vAlign w:val="bottom"/>
            <w:hideMark/>
          </w:tcPr>
          <w:p w14:paraId="70CCB40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200,00</w:t>
            </w:r>
          </w:p>
        </w:tc>
        <w:tc>
          <w:tcPr>
            <w:tcW w:w="1340" w:type="dxa"/>
            <w:tcBorders>
              <w:top w:val="nil"/>
              <w:left w:val="nil"/>
              <w:bottom w:val="single" w:sz="4" w:space="0" w:color="auto"/>
              <w:right w:val="single" w:sz="4" w:space="0" w:color="auto"/>
            </w:tcBorders>
            <w:shd w:val="clear" w:color="auto" w:fill="auto"/>
            <w:noWrap/>
            <w:vAlign w:val="bottom"/>
            <w:hideMark/>
          </w:tcPr>
          <w:p w14:paraId="7822BB44"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96,20</w:t>
            </w:r>
          </w:p>
        </w:tc>
        <w:tc>
          <w:tcPr>
            <w:tcW w:w="920" w:type="dxa"/>
            <w:vMerge/>
            <w:tcBorders>
              <w:top w:val="nil"/>
              <w:left w:val="single" w:sz="4" w:space="0" w:color="auto"/>
              <w:bottom w:val="single" w:sz="4" w:space="0" w:color="000000"/>
              <w:right w:val="single" w:sz="4" w:space="0" w:color="auto"/>
            </w:tcBorders>
            <w:vAlign w:val="center"/>
            <w:hideMark/>
          </w:tcPr>
          <w:p w14:paraId="67771A5C"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2696C745" w14:textId="77777777" w:rsidTr="00413A87">
        <w:trPr>
          <w:trHeight w:val="285"/>
        </w:trPr>
        <w:tc>
          <w:tcPr>
            <w:tcW w:w="6488"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7AAB25FD"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Razem</w:t>
            </w:r>
          </w:p>
        </w:tc>
        <w:tc>
          <w:tcPr>
            <w:tcW w:w="1340" w:type="dxa"/>
            <w:tcBorders>
              <w:top w:val="nil"/>
              <w:left w:val="nil"/>
              <w:bottom w:val="single" w:sz="4" w:space="0" w:color="auto"/>
              <w:right w:val="single" w:sz="4" w:space="0" w:color="auto"/>
            </w:tcBorders>
            <w:shd w:val="clear" w:color="auto" w:fill="auto"/>
            <w:noWrap/>
            <w:vAlign w:val="bottom"/>
            <w:hideMark/>
          </w:tcPr>
          <w:p w14:paraId="12DD5605"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24 996,87</w:t>
            </w:r>
          </w:p>
        </w:tc>
        <w:tc>
          <w:tcPr>
            <w:tcW w:w="1340" w:type="dxa"/>
            <w:tcBorders>
              <w:top w:val="nil"/>
              <w:left w:val="nil"/>
              <w:bottom w:val="single" w:sz="4" w:space="0" w:color="auto"/>
              <w:right w:val="single" w:sz="4" w:space="0" w:color="auto"/>
            </w:tcBorders>
            <w:shd w:val="clear" w:color="auto" w:fill="auto"/>
            <w:noWrap/>
            <w:vAlign w:val="bottom"/>
            <w:hideMark/>
          </w:tcPr>
          <w:p w14:paraId="5039C213"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24 893,07</w:t>
            </w:r>
          </w:p>
        </w:tc>
        <w:tc>
          <w:tcPr>
            <w:tcW w:w="920" w:type="dxa"/>
            <w:tcBorders>
              <w:top w:val="nil"/>
              <w:left w:val="nil"/>
              <w:bottom w:val="single" w:sz="4" w:space="0" w:color="auto"/>
              <w:right w:val="single" w:sz="4" w:space="0" w:color="auto"/>
            </w:tcBorders>
            <w:shd w:val="clear" w:color="auto" w:fill="auto"/>
            <w:noWrap/>
            <w:vAlign w:val="bottom"/>
            <w:hideMark/>
          </w:tcPr>
          <w:p w14:paraId="52D73EF3"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99,59%</w:t>
            </w:r>
          </w:p>
        </w:tc>
      </w:tr>
      <w:tr w:rsidR="008610A3" w:rsidRPr="00FA6614" w14:paraId="430D1AFF" w14:textId="77777777" w:rsidTr="00413A87">
        <w:trPr>
          <w:trHeight w:val="510"/>
        </w:trPr>
        <w:tc>
          <w:tcPr>
            <w:tcW w:w="6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67777D"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5FAC95"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92109</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6CB67B"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0606BA43" w14:textId="77777777" w:rsidR="00DC135C" w:rsidRDefault="00DC135C" w:rsidP="00FA6614">
            <w:pPr>
              <w:spacing w:after="0" w:line="360" w:lineRule="auto"/>
              <w:jc w:val="both"/>
              <w:rPr>
                <w:rFonts w:ascii="Times New Roman" w:eastAsia="Times New Roman" w:hAnsi="Times New Roman" w:cs="Times New Roman"/>
                <w:b/>
                <w:bCs/>
                <w:color w:val="963634"/>
                <w:sz w:val="24"/>
                <w:szCs w:val="24"/>
                <w:lang w:eastAsia="pl-PL"/>
              </w:rPr>
            </w:pPr>
          </w:p>
          <w:p w14:paraId="489013B2" w14:textId="77777777" w:rsidR="00DC135C" w:rsidRDefault="00DC135C" w:rsidP="00FA6614">
            <w:pPr>
              <w:spacing w:after="0" w:line="360" w:lineRule="auto"/>
              <w:jc w:val="both"/>
              <w:rPr>
                <w:rFonts w:ascii="Times New Roman" w:eastAsia="Times New Roman" w:hAnsi="Times New Roman" w:cs="Times New Roman"/>
                <w:b/>
                <w:bCs/>
                <w:color w:val="963634"/>
                <w:sz w:val="24"/>
                <w:szCs w:val="24"/>
                <w:lang w:eastAsia="pl-PL"/>
              </w:rPr>
            </w:pPr>
          </w:p>
          <w:p w14:paraId="5B6E950F" w14:textId="77777777" w:rsidR="00DC135C" w:rsidRDefault="00DC135C" w:rsidP="00FA6614">
            <w:pPr>
              <w:spacing w:after="0" w:line="360" w:lineRule="auto"/>
              <w:jc w:val="both"/>
              <w:rPr>
                <w:rFonts w:ascii="Times New Roman" w:eastAsia="Times New Roman" w:hAnsi="Times New Roman" w:cs="Times New Roman"/>
                <w:b/>
                <w:bCs/>
                <w:color w:val="963634"/>
                <w:sz w:val="24"/>
                <w:szCs w:val="24"/>
                <w:lang w:eastAsia="pl-PL"/>
              </w:rPr>
            </w:pPr>
          </w:p>
          <w:p w14:paraId="47C4878B" w14:textId="77777777" w:rsidR="00DC135C" w:rsidRDefault="00DC135C" w:rsidP="00FA6614">
            <w:pPr>
              <w:spacing w:after="0" w:line="360" w:lineRule="auto"/>
              <w:jc w:val="both"/>
              <w:rPr>
                <w:rFonts w:ascii="Times New Roman" w:eastAsia="Times New Roman" w:hAnsi="Times New Roman" w:cs="Times New Roman"/>
                <w:b/>
                <w:bCs/>
                <w:color w:val="963634"/>
                <w:sz w:val="24"/>
                <w:szCs w:val="24"/>
                <w:lang w:eastAsia="pl-PL"/>
              </w:rPr>
            </w:pPr>
          </w:p>
          <w:p w14:paraId="3DC9AEC2" w14:textId="77777777" w:rsidR="00DC135C" w:rsidRDefault="00DC135C" w:rsidP="00FA6614">
            <w:pPr>
              <w:spacing w:after="0" w:line="360" w:lineRule="auto"/>
              <w:jc w:val="both"/>
              <w:rPr>
                <w:rFonts w:ascii="Times New Roman" w:eastAsia="Times New Roman" w:hAnsi="Times New Roman" w:cs="Times New Roman"/>
                <w:b/>
                <w:bCs/>
                <w:color w:val="963634"/>
                <w:sz w:val="24"/>
                <w:szCs w:val="24"/>
                <w:lang w:eastAsia="pl-PL"/>
              </w:rPr>
            </w:pPr>
          </w:p>
          <w:p w14:paraId="73A176B4" w14:textId="0D910775"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Pokrzywno</w:t>
            </w:r>
          </w:p>
        </w:tc>
        <w:tc>
          <w:tcPr>
            <w:tcW w:w="25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453D86C"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lastRenderedPageBreak/>
              <w:t>Zakup materiałów budowlano-remontowych - remont świetlicy wiejskiej</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2529E"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12 446,55</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857C2"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11 194,51</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B77BC"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w:t>
            </w:r>
          </w:p>
        </w:tc>
      </w:tr>
      <w:tr w:rsidR="008610A3" w:rsidRPr="00FA6614" w14:paraId="70023CA6" w14:textId="77777777" w:rsidTr="00413A87">
        <w:trPr>
          <w:trHeight w:val="510"/>
        </w:trPr>
        <w:tc>
          <w:tcPr>
            <w:tcW w:w="674" w:type="dxa"/>
            <w:tcBorders>
              <w:top w:val="single" w:sz="4" w:space="0" w:color="auto"/>
              <w:left w:val="single" w:sz="4" w:space="0" w:color="auto"/>
              <w:bottom w:val="single" w:sz="4" w:space="0" w:color="auto"/>
              <w:right w:val="single" w:sz="4" w:space="0" w:color="auto"/>
            </w:tcBorders>
            <w:shd w:val="clear" w:color="auto" w:fill="auto"/>
            <w:vAlign w:val="bottom"/>
          </w:tcPr>
          <w:p w14:paraId="68D18F36"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860" w:type="dxa"/>
            <w:tcBorders>
              <w:top w:val="single" w:sz="4" w:space="0" w:color="auto"/>
              <w:left w:val="nil"/>
              <w:bottom w:val="single" w:sz="4" w:space="0" w:color="auto"/>
              <w:right w:val="single" w:sz="4" w:space="0" w:color="auto"/>
            </w:tcBorders>
            <w:shd w:val="clear" w:color="auto" w:fill="auto"/>
            <w:vAlign w:val="bottom"/>
          </w:tcPr>
          <w:p w14:paraId="4A6FFE02"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1060" w:type="dxa"/>
            <w:tcBorders>
              <w:top w:val="single" w:sz="4" w:space="0" w:color="auto"/>
              <w:left w:val="nil"/>
              <w:bottom w:val="single" w:sz="4" w:space="0" w:color="auto"/>
              <w:right w:val="single" w:sz="4" w:space="0" w:color="auto"/>
            </w:tcBorders>
            <w:shd w:val="clear" w:color="auto" w:fill="auto"/>
            <w:vAlign w:val="bottom"/>
          </w:tcPr>
          <w:p w14:paraId="4570621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4260</w:t>
            </w:r>
          </w:p>
        </w:tc>
        <w:tc>
          <w:tcPr>
            <w:tcW w:w="1354" w:type="dxa"/>
            <w:vMerge/>
            <w:tcBorders>
              <w:top w:val="single" w:sz="4" w:space="0" w:color="auto"/>
              <w:left w:val="single" w:sz="4" w:space="0" w:color="auto"/>
              <w:bottom w:val="single" w:sz="4" w:space="0" w:color="000000"/>
              <w:right w:val="single" w:sz="4" w:space="0" w:color="auto"/>
            </w:tcBorders>
            <w:shd w:val="clear" w:color="000000" w:fill="F2F2F2"/>
            <w:vAlign w:val="center"/>
          </w:tcPr>
          <w:p w14:paraId="036F5A75"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tcBorders>
              <w:top w:val="single" w:sz="4" w:space="0" w:color="auto"/>
              <w:left w:val="nil"/>
              <w:bottom w:val="nil"/>
              <w:right w:val="single" w:sz="4" w:space="0" w:color="000000"/>
            </w:tcBorders>
            <w:shd w:val="clear" w:color="auto" w:fill="auto"/>
            <w:vAlign w:val="bottom"/>
          </w:tcPr>
          <w:p w14:paraId="61EDEF07"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7FF7C60B"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500,00</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5F75806A"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246,42</w:t>
            </w:r>
          </w:p>
        </w:tc>
        <w:tc>
          <w:tcPr>
            <w:tcW w:w="920" w:type="dxa"/>
            <w:vMerge/>
            <w:tcBorders>
              <w:top w:val="single" w:sz="4" w:space="0" w:color="auto"/>
              <w:left w:val="single" w:sz="4" w:space="0" w:color="auto"/>
              <w:bottom w:val="single" w:sz="4" w:space="0" w:color="000000"/>
              <w:right w:val="single" w:sz="4" w:space="0" w:color="auto"/>
            </w:tcBorders>
            <w:shd w:val="clear" w:color="auto" w:fill="auto"/>
            <w:noWrap/>
            <w:vAlign w:val="bottom"/>
          </w:tcPr>
          <w:p w14:paraId="39CC5C6B"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3E09A24C" w14:textId="77777777" w:rsidTr="00413A87">
        <w:trPr>
          <w:trHeight w:val="510"/>
        </w:trPr>
        <w:tc>
          <w:tcPr>
            <w:tcW w:w="674" w:type="dxa"/>
            <w:tcBorders>
              <w:top w:val="nil"/>
              <w:left w:val="single" w:sz="4" w:space="0" w:color="auto"/>
              <w:bottom w:val="single" w:sz="4" w:space="0" w:color="auto"/>
              <w:right w:val="single" w:sz="4" w:space="0" w:color="auto"/>
            </w:tcBorders>
            <w:shd w:val="clear" w:color="auto" w:fill="auto"/>
            <w:vAlign w:val="bottom"/>
          </w:tcPr>
          <w:p w14:paraId="20DDACF5"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860" w:type="dxa"/>
            <w:tcBorders>
              <w:top w:val="nil"/>
              <w:left w:val="nil"/>
              <w:bottom w:val="single" w:sz="4" w:space="0" w:color="auto"/>
              <w:right w:val="single" w:sz="4" w:space="0" w:color="auto"/>
            </w:tcBorders>
            <w:shd w:val="clear" w:color="auto" w:fill="auto"/>
            <w:vAlign w:val="bottom"/>
          </w:tcPr>
          <w:p w14:paraId="73410832"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1060" w:type="dxa"/>
            <w:tcBorders>
              <w:top w:val="nil"/>
              <w:left w:val="nil"/>
              <w:bottom w:val="single" w:sz="4" w:space="0" w:color="auto"/>
              <w:right w:val="single" w:sz="4" w:space="0" w:color="auto"/>
            </w:tcBorders>
            <w:shd w:val="clear" w:color="auto" w:fill="auto"/>
            <w:vAlign w:val="bottom"/>
          </w:tcPr>
          <w:p w14:paraId="20E4542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4270</w:t>
            </w:r>
          </w:p>
        </w:tc>
        <w:tc>
          <w:tcPr>
            <w:tcW w:w="1354" w:type="dxa"/>
            <w:vMerge/>
            <w:tcBorders>
              <w:top w:val="nil"/>
              <w:left w:val="single" w:sz="4" w:space="0" w:color="auto"/>
              <w:bottom w:val="single" w:sz="4" w:space="0" w:color="000000"/>
              <w:right w:val="single" w:sz="4" w:space="0" w:color="auto"/>
            </w:tcBorders>
            <w:shd w:val="clear" w:color="000000" w:fill="F2F2F2"/>
            <w:vAlign w:val="center"/>
          </w:tcPr>
          <w:p w14:paraId="727D753E"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tcBorders>
              <w:left w:val="nil"/>
              <w:bottom w:val="nil"/>
              <w:right w:val="single" w:sz="4" w:space="0" w:color="000000"/>
            </w:tcBorders>
            <w:shd w:val="clear" w:color="auto" w:fill="auto"/>
            <w:vAlign w:val="bottom"/>
          </w:tcPr>
          <w:p w14:paraId="5207CF3F"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p>
        </w:tc>
        <w:tc>
          <w:tcPr>
            <w:tcW w:w="1340" w:type="dxa"/>
            <w:tcBorders>
              <w:top w:val="nil"/>
              <w:left w:val="nil"/>
              <w:bottom w:val="single" w:sz="4" w:space="0" w:color="auto"/>
              <w:right w:val="single" w:sz="4" w:space="0" w:color="auto"/>
            </w:tcBorders>
            <w:shd w:val="clear" w:color="auto" w:fill="auto"/>
            <w:noWrap/>
            <w:vAlign w:val="bottom"/>
          </w:tcPr>
          <w:p w14:paraId="10A68A51"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2053,45</w:t>
            </w:r>
          </w:p>
        </w:tc>
        <w:tc>
          <w:tcPr>
            <w:tcW w:w="1340" w:type="dxa"/>
            <w:tcBorders>
              <w:top w:val="nil"/>
              <w:left w:val="nil"/>
              <w:bottom w:val="single" w:sz="4" w:space="0" w:color="auto"/>
              <w:right w:val="single" w:sz="4" w:space="0" w:color="auto"/>
            </w:tcBorders>
            <w:shd w:val="clear" w:color="auto" w:fill="auto"/>
            <w:noWrap/>
            <w:vAlign w:val="bottom"/>
          </w:tcPr>
          <w:p w14:paraId="60150484"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2053,45</w:t>
            </w:r>
          </w:p>
        </w:tc>
        <w:tc>
          <w:tcPr>
            <w:tcW w:w="920" w:type="dxa"/>
            <w:vMerge/>
            <w:tcBorders>
              <w:top w:val="nil"/>
              <w:left w:val="single" w:sz="4" w:space="0" w:color="auto"/>
              <w:bottom w:val="single" w:sz="4" w:space="0" w:color="000000"/>
              <w:right w:val="single" w:sz="4" w:space="0" w:color="auto"/>
            </w:tcBorders>
            <w:shd w:val="clear" w:color="auto" w:fill="auto"/>
            <w:noWrap/>
            <w:vAlign w:val="bottom"/>
          </w:tcPr>
          <w:p w14:paraId="215B138C"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34A37A59" w14:textId="77777777" w:rsidTr="00413A87">
        <w:trPr>
          <w:trHeight w:val="780"/>
        </w:trPr>
        <w:tc>
          <w:tcPr>
            <w:tcW w:w="674" w:type="dxa"/>
            <w:tcBorders>
              <w:top w:val="nil"/>
              <w:left w:val="single" w:sz="4" w:space="0" w:color="auto"/>
              <w:bottom w:val="single" w:sz="4" w:space="0" w:color="auto"/>
              <w:right w:val="single" w:sz="4" w:space="0" w:color="auto"/>
            </w:tcBorders>
            <w:shd w:val="clear" w:color="auto" w:fill="auto"/>
            <w:vAlign w:val="bottom"/>
            <w:hideMark/>
          </w:tcPr>
          <w:p w14:paraId="12A41F8B"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w:t>
            </w:r>
          </w:p>
        </w:tc>
        <w:tc>
          <w:tcPr>
            <w:tcW w:w="860" w:type="dxa"/>
            <w:tcBorders>
              <w:top w:val="nil"/>
              <w:left w:val="nil"/>
              <w:bottom w:val="single" w:sz="4" w:space="0" w:color="auto"/>
              <w:right w:val="single" w:sz="4" w:space="0" w:color="auto"/>
            </w:tcBorders>
            <w:shd w:val="clear" w:color="auto" w:fill="auto"/>
            <w:vAlign w:val="bottom"/>
            <w:hideMark/>
          </w:tcPr>
          <w:p w14:paraId="3D5ADA7C"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92109</w:t>
            </w:r>
          </w:p>
        </w:tc>
        <w:tc>
          <w:tcPr>
            <w:tcW w:w="1060" w:type="dxa"/>
            <w:tcBorders>
              <w:top w:val="nil"/>
              <w:left w:val="nil"/>
              <w:bottom w:val="single" w:sz="4" w:space="0" w:color="auto"/>
              <w:right w:val="single" w:sz="4" w:space="0" w:color="auto"/>
            </w:tcBorders>
            <w:shd w:val="clear" w:color="auto" w:fill="auto"/>
            <w:vAlign w:val="bottom"/>
            <w:hideMark/>
          </w:tcPr>
          <w:p w14:paraId="617C895B"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nil"/>
              <w:left w:val="single" w:sz="4" w:space="0" w:color="auto"/>
              <w:bottom w:val="single" w:sz="4" w:space="0" w:color="000000"/>
              <w:right w:val="single" w:sz="4" w:space="0" w:color="auto"/>
            </w:tcBorders>
            <w:vAlign w:val="center"/>
            <w:hideMark/>
          </w:tcPr>
          <w:p w14:paraId="01AE5EC0"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tcBorders>
              <w:top w:val="single" w:sz="4" w:space="0" w:color="auto"/>
              <w:left w:val="nil"/>
              <w:bottom w:val="single" w:sz="4" w:space="0" w:color="auto"/>
              <w:right w:val="single" w:sz="4" w:space="0" w:color="000000"/>
            </w:tcBorders>
            <w:shd w:val="clear" w:color="auto" w:fill="auto"/>
            <w:vAlign w:val="bottom"/>
            <w:hideMark/>
          </w:tcPr>
          <w:p w14:paraId="19759470"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Doposażenie i zakup sprzętów AGD do świetlicy (meble)</w:t>
            </w:r>
          </w:p>
        </w:tc>
        <w:tc>
          <w:tcPr>
            <w:tcW w:w="1340" w:type="dxa"/>
            <w:tcBorders>
              <w:top w:val="nil"/>
              <w:left w:val="nil"/>
              <w:bottom w:val="single" w:sz="4" w:space="0" w:color="auto"/>
              <w:right w:val="single" w:sz="4" w:space="0" w:color="auto"/>
            </w:tcBorders>
            <w:shd w:val="clear" w:color="auto" w:fill="auto"/>
            <w:noWrap/>
            <w:vAlign w:val="bottom"/>
            <w:hideMark/>
          </w:tcPr>
          <w:p w14:paraId="4ECC585E"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12 135,64</w:t>
            </w:r>
          </w:p>
        </w:tc>
        <w:tc>
          <w:tcPr>
            <w:tcW w:w="1340" w:type="dxa"/>
            <w:tcBorders>
              <w:top w:val="nil"/>
              <w:left w:val="nil"/>
              <w:bottom w:val="single" w:sz="4" w:space="0" w:color="auto"/>
              <w:right w:val="single" w:sz="4" w:space="0" w:color="auto"/>
            </w:tcBorders>
            <w:shd w:val="clear" w:color="auto" w:fill="auto"/>
            <w:noWrap/>
            <w:vAlign w:val="bottom"/>
            <w:hideMark/>
          </w:tcPr>
          <w:p w14:paraId="1066EA2A"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12 078,48</w:t>
            </w:r>
          </w:p>
        </w:tc>
        <w:tc>
          <w:tcPr>
            <w:tcW w:w="920" w:type="dxa"/>
            <w:vMerge/>
            <w:tcBorders>
              <w:top w:val="nil"/>
              <w:left w:val="single" w:sz="4" w:space="0" w:color="auto"/>
              <w:bottom w:val="single" w:sz="4" w:space="0" w:color="000000"/>
              <w:right w:val="single" w:sz="4" w:space="0" w:color="auto"/>
            </w:tcBorders>
            <w:vAlign w:val="center"/>
            <w:hideMark/>
          </w:tcPr>
          <w:p w14:paraId="573202D5"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783EDEED" w14:textId="77777777" w:rsidTr="00127394">
        <w:trPr>
          <w:trHeight w:val="285"/>
        </w:trPr>
        <w:tc>
          <w:tcPr>
            <w:tcW w:w="6488"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7E99816B"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Razem</w:t>
            </w:r>
          </w:p>
        </w:tc>
        <w:tc>
          <w:tcPr>
            <w:tcW w:w="1340" w:type="dxa"/>
            <w:tcBorders>
              <w:top w:val="nil"/>
              <w:left w:val="nil"/>
              <w:bottom w:val="single" w:sz="4" w:space="0" w:color="auto"/>
              <w:right w:val="single" w:sz="4" w:space="0" w:color="auto"/>
            </w:tcBorders>
            <w:shd w:val="clear" w:color="auto" w:fill="auto"/>
            <w:noWrap/>
            <w:vAlign w:val="bottom"/>
            <w:hideMark/>
          </w:tcPr>
          <w:p w14:paraId="6206E4F3"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27 135,64</w:t>
            </w:r>
          </w:p>
        </w:tc>
        <w:tc>
          <w:tcPr>
            <w:tcW w:w="1340" w:type="dxa"/>
            <w:tcBorders>
              <w:top w:val="nil"/>
              <w:left w:val="nil"/>
              <w:bottom w:val="single" w:sz="4" w:space="0" w:color="auto"/>
              <w:right w:val="single" w:sz="4" w:space="0" w:color="auto"/>
            </w:tcBorders>
            <w:shd w:val="clear" w:color="auto" w:fill="auto"/>
            <w:noWrap/>
            <w:vAlign w:val="bottom"/>
            <w:hideMark/>
          </w:tcPr>
          <w:p w14:paraId="3D8A1A84"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25 572,86</w:t>
            </w:r>
          </w:p>
        </w:tc>
        <w:tc>
          <w:tcPr>
            <w:tcW w:w="920" w:type="dxa"/>
            <w:tcBorders>
              <w:top w:val="nil"/>
              <w:left w:val="nil"/>
              <w:bottom w:val="single" w:sz="4" w:space="0" w:color="auto"/>
              <w:right w:val="single" w:sz="4" w:space="0" w:color="auto"/>
            </w:tcBorders>
            <w:shd w:val="clear" w:color="auto" w:fill="auto"/>
            <w:noWrap/>
            <w:vAlign w:val="bottom"/>
            <w:hideMark/>
          </w:tcPr>
          <w:p w14:paraId="7628046E"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94,24%</w:t>
            </w:r>
          </w:p>
        </w:tc>
      </w:tr>
      <w:tr w:rsidR="008610A3" w:rsidRPr="00FA6614" w14:paraId="3AB36690" w14:textId="77777777" w:rsidTr="00127394">
        <w:trPr>
          <w:trHeight w:val="435"/>
        </w:trPr>
        <w:tc>
          <w:tcPr>
            <w:tcW w:w="6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FB2AC0"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A3DCF2"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92109</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5FF78C"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5A88237"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Salno</w:t>
            </w:r>
          </w:p>
        </w:tc>
        <w:tc>
          <w:tcPr>
            <w:tcW w:w="2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982EFA"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xml:space="preserve">Zakup stolików do świetlicy </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F131A"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10 000,00</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C7D9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9 800,00</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366B"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w:t>
            </w:r>
          </w:p>
        </w:tc>
      </w:tr>
      <w:tr w:rsidR="008610A3" w:rsidRPr="00FA6614" w14:paraId="1FDC7BA1" w14:textId="77777777" w:rsidTr="00127394">
        <w:trPr>
          <w:trHeight w:val="450"/>
        </w:trPr>
        <w:tc>
          <w:tcPr>
            <w:tcW w:w="6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7264ED"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969DEF"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35986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1354" w:type="dxa"/>
            <w:vMerge/>
            <w:tcBorders>
              <w:top w:val="single" w:sz="4" w:space="0" w:color="auto"/>
              <w:left w:val="single" w:sz="4" w:space="0" w:color="auto"/>
              <w:bottom w:val="single" w:sz="4" w:space="0" w:color="auto"/>
              <w:right w:val="single" w:sz="4" w:space="0" w:color="auto"/>
            </w:tcBorders>
            <w:vAlign w:val="center"/>
            <w:hideMark/>
          </w:tcPr>
          <w:p w14:paraId="3E240181"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5A8F27"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Remont podjazdu przed świetlicą zakup drewna i koszt usług</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2841D"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3282C"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w:t>
            </w: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6028FF71"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70585BF7" w14:textId="77777777" w:rsidTr="00127394">
        <w:trPr>
          <w:trHeight w:val="285"/>
        </w:trPr>
        <w:tc>
          <w:tcPr>
            <w:tcW w:w="6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7F8057"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6B73ED"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92109</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4B41A2"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single" w:sz="4" w:space="0" w:color="auto"/>
              <w:left w:val="single" w:sz="4" w:space="0" w:color="auto"/>
              <w:bottom w:val="single" w:sz="4" w:space="0" w:color="auto"/>
              <w:right w:val="single" w:sz="4" w:space="0" w:color="auto"/>
            </w:tcBorders>
            <w:vAlign w:val="center"/>
            <w:hideMark/>
          </w:tcPr>
          <w:p w14:paraId="1121CB7B"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tcBorders>
              <w:top w:val="single" w:sz="4" w:space="0" w:color="auto"/>
              <w:left w:val="single" w:sz="4" w:space="0" w:color="auto"/>
              <w:bottom w:val="single" w:sz="4" w:space="0" w:color="auto"/>
              <w:right w:val="single" w:sz="4" w:space="0" w:color="auto"/>
            </w:tcBorders>
            <w:vAlign w:val="center"/>
            <w:hideMark/>
          </w:tcPr>
          <w:p w14:paraId="5887E940"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C259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592,52</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B4741"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592,52</w:t>
            </w: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1DB97F61"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264E8901" w14:textId="77777777" w:rsidTr="00127394">
        <w:trPr>
          <w:trHeight w:val="285"/>
        </w:trPr>
        <w:tc>
          <w:tcPr>
            <w:tcW w:w="6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CD079F"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600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AA2006"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60016</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9B680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4300</w:t>
            </w:r>
          </w:p>
        </w:tc>
        <w:tc>
          <w:tcPr>
            <w:tcW w:w="1354" w:type="dxa"/>
            <w:vMerge/>
            <w:tcBorders>
              <w:top w:val="single" w:sz="4" w:space="0" w:color="auto"/>
              <w:left w:val="single" w:sz="4" w:space="0" w:color="auto"/>
              <w:bottom w:val="single" w:sz="4" w:space="0" w:color="auto"/>
              <w:right w:val="single" w:sz="4" w:space="0" w:color="auto"/>
            </w:tcBorders>
            <w:vAlign w:val="center"/>
            <w:hideMark/>
          </w:tcPr>
          <w:p w14:paraId="15F303A7"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DFE41A"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Zakup kruszywa na remont dróg i koszt usług</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E8964"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1 000,00</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9BA4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999,99</w:t>
            </w: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53DB7CC6"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19CB063F" w14:textId="77777777" w:rsidTr="00127394">
        <w:trPr>
          <w:trHeight w:val="285"/>
        </w:trPr>
        <w:tc>
          <w:tcPr>
            <w:tcW w:w="6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EAB35F"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600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F00C58"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60016</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1654B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single" w:sz="4" w:space="0" w:color="auto"/>
              <w:left w:val="single" w:sz="4" w:space="0" w:color="auto"/>
              <w:bottom w:val="single" w:sz="4" w:space="0" w:color="auto"/>
              <w:right w:val="single" w:sz="4" w:space="0" w:color="auto"/>
            </w:tcBorders>
            <w:vAlign w:val="center"/>
            <w:hideMark/>
          </w:tcPr>
          <w:p w14:paraId="0EBD255C"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tcBorders>
              <w:top w:val="single" w:sz="4" w:space="0" w:color="auto"/>
              <w:left w:val="single" w:sz="4" w:space="0" w:color="auto"/>
              <w:bottom w:val="single" w:sz="4" w:space="0" w:color="auto"/>
              <w:right w:val="single" w:sz="4" w:space="0" w:color="auto"/>
            </w:tcBorders>
            <w:vAlign w:val="center"/>
            <w:hideMark/>
          </w:tcPr>
          <w:p w14:paraId="094F0055"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C826A"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2 000,00</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3E590"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2 000,00</w:t>
            </w: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367AA2F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496911E3" w14:textId="77777777" w:rsidTr="00127394">
        <w:trPr>
          <w:trHeight w:val="495"/>
        </w:trPr>
        <w:tc>
          <w:tcPr>
            <w:tcW w:w="6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BB65EC"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41C9B4"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92109</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E3D65B"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4170</w:t>
            </w:r>
          </w:p>
        </w:tc>
        <w:tc>
          <w:tcPr>
            <w:tcW w:w="1354" w:type="dxa"/>
            <w:vMerge/>
            <w:tcBorders>
              <w:top w:val="single" w:sz="4" w:space="0" w:color="auto"/>
              <w:left w:val="single" w:sz="4" w:space="0" w:color="auto"/>
              <w:bottom w:val="single" w:sz="4" w:space="0" w:color="auto"/>
              <w:right w:val="single" w:sz="4" w:space="0" w:color="auto"/>
            </w:tcBorders>
            <w:vAlign w:val="center"/>
            <w:hideMark/>
          </w:tcPr>
          <w:p w14:paraId="59A34456"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818AEE"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Remont pomieszczeń piwnicznych w świetlicy wiejskiej w Salnie</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BB7AE"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4 700,00</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28BA5"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4 700,00</w:t>
            </w: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1E33EF1E"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6C65A825" w14:textId="77777777" w:rsidTr="00127394">
        <w:trPr>
          <w:trHeight w:val="285"/>
        </w:trPr>
        <w:tc>
          <w:tcPr>
            <w:tcW w:w="6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E00FF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D0B8FD"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55A856"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4270</w:t>
            </w:r>
          </w:p>
        </w:tc>
        <w:tc>
          <w:tcPr>
            <w:tcW w:w="1354" w:type="dxa"/>
            <w:vMerge/>
            <w:tcBorders>
              <w:top w:val="single" w:sz="4" w:space="0" w:color="auto"/>
              <w:left w:val="single" w:sz="4" w:space="0" w:color="auto"/>
              <w:bottom w:val="single" w:sz="4" w:space="0" w:color="auto"/>
              <w:right w:val="single" w:sz="4" w:space="0" w:color="auto"/>
            </w:tcBorders>
            <w:vAlign w:val="center"/>
            <w:hideMark/>
          </w:tcPr>
          <w:p w14:paraId="7F27D0B1"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tcBorders>
              <w:top w:val="single" w:sz="4" w:space="0" w:color="auto"/>
              <w:left w:val="single" w:sz="4" w:space="0" w:color="auto"/>
              <w:bottom w:val="single" w:sz="4" w:space="0" w:color="auto"/>
              <w:right w:val="single" w:sz="4" w:space="0" w:color="auto"/>
            </w:tcBorders>
            <w:vAlign w:val="center"/>
            <w:hideMark/>
          </w:tcPr>
          <w:p w14:paraId="357E1442"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BE87D"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4 333,11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2EC4F"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3 977,41</w:t>
            </w: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06E077EE"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5F33534B" w14:textId="77777777" w:rsidTr="00127394">
        <w:trPr>
          <w:trHeight w:val="285"/>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2F0869C"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068C931"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92105</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FB3152"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single" w:sz="4" w:space="0" w:color="auto"/>
              <w:left w:val="single" w:sz="4" w:space="0" w:color="auto"/>
              <w:bottom w:val="single" w:sz="4" w:space="0" w:color="auto"/>
              <w:right w:val="single" w:sz="4" w:space="0" w:color="auto"/>
            </w:tcBorders>
            <w:vAlign w:val="center"/>
            <w:hideMark/>
          </w:tcPr>
          <w:p w14:paraId="459FEC6F"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3E2968"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Spotkanie kulturalno rozrywkowe(pogłębianie wiedzy, rozpowszechnianie kultury), zakup fantów, pamiątek, słodyczy oraz wszelkie koszty usług.</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72E6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656,66</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C2B64"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656,66</w:t>
            </w: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5B296C7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36ADD4B4" w14:textId="77777777" w:rsidTr="00127394">
        <w:trPr>
          <w:trHeight w:val="285"/>
        </w:trPr>
        <w:tc>
          <w:tcPr>
            <w:tcW w:w="674" w:type="dxa"/>
            <w:vMerge/>
            <w:tcBorders>
              <w:top w:val="single" w:sz="4" w:space="0" w:color="auto"/>
              <w:left w:val="single" w:sz="4" w:space="0" w:color="auto"/>
              <w:bottom w:val="single" w:sz="4" w:space="0" w:color="auto"/>
              <w:right w:val="single" w:sz="4" w:space="0" w:color="auto"/>
            </w:tcBorders>
            <w:vAlign w:val="center"/>
            <w:hideMark/>
          </w:tcPr>
          <w:p w14:paraId="4F0F4F51"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14:paraId="1962C5EC"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4FACFF"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4220</w:t>
            </w:r>
          </w:p>
        </w:tc>
        <w:tc>
          <w:tcPr>
            <w:tcW w:w="1354" w:type="dxa"/>
            <w:vMerge/>
            <w:tcBorders>
              <w:top w:val="single" w:sz="4" w:space="0" w:color="auto"/>
              <w:left w:val="single" w:sz="4" w:space="0" w:color="auto"/>
              <w:bottom w:val="single" w:sz="4" w:space="0" w:color="auto"/>
              <w:right w:val="single" w:sz="4" w:space="0" w:color="auto"/>
            </w:tcBorders>
            <w:vAlign w:val="center"/>
            <w:hideMark/>
          </w:tcPr>
          <w:p w14:paraId="74ACB0AA"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tcBorders>
              <w:top w:val="single" w:sz="4" w:space="0" w:color="auto"/>
              <w:left w:val="single" w:sz="4" w:space="0" w:color="auto"/>
              <w:bottom w:val="single" w:sz="4" w:space="0" w:color="auto"/>
              <w:right w:val="single" w:sz="4" w:space="0" w:color="auto"/>
            </w:tcBorders>
            <w:vAlign w:val="center"/>
            <w:hideMark/>
          </w:tcPr>
          <w:p w14:paraId="200257AE"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A73AC"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640,99</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44F9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640,99</w:t>
            </w: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004D75D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6D4FB5E2" w14:textId="77777777" w:rsidTr="00127394">
        <w:trPr>
          <w:trHeight w:val="450"/>
        </w:trPr>
        <w:tc>
          <w:tcPr>
            <w:tcW w:w="674" w:type="dxa"/>
            <w:vMerge/>
            <w:tcBorders>
              <w:top w:val="single" w:sz="4" w:space="0" w:color="auto"/>
              <w:left w:val="single" w:sz="4" w:space="0" w:color="auto"/>
              <w:bottom w:val="single" w:sz="4" w:space="0" w:color="auto"/>
              <w:right w:val="single" w:sz="4" w:space="0" w:color="auto"/>
            </w:tcBorders>
            <w:vAlign w:val="center"/>
            <w:hideMark/>
          </w:tcPr>
          <w:p w14:paraId="45C5D372"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14:paraId="514D8684"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2E6872"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1354" w:type="dxa"/>
            <w:vMerge/>
            <w:tcBorders>
              <w:top w:val="single" w:sz="4" w:space="0" w:color="auto"/>
              <w:left w:val="single" w:sz="4" w:space="0" w:color="auto"/>
              <w:bottom w:val="single" w:sz="4" w:space="0" w:color="auto"/>
              <w:right w:val="single" w:sz="4" w:space="0" w:color="auto"/>
            </w:tcBorders>
            <w:vAlign w:val="center"/>
            <w:hideMark/>
          </w:tcPr>
          <w:p w14:paraId="5D69A5DE"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tcBorders>
              <w:top w:val="single" w:sz="4" w:space="0" w:color="auto"/>
              <w:left w:val="single" w:sz="4" w:space="0" w:color="auto"/>
              <w:bottom w:val="single" w:sz="4" w:space="0" w:color="auto"/>
              <w:right w:val="single" w:sz="4" w:space="0" w:color="auto"/>
            </w:tcBorders>
            <w:vAlign w:val="center"/>
            <w:hideMark/>
          </w:tcPr>
          <w:p w14:paraId="390D284A"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F7546"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2E8D4"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w:t>
            </w: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0B3AE42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47CD045D" w14:textId="77777777" w:rsidTr="00127394">
        <w:trPr>
          <w:trHeight w:val="750"/>
        </w:trPr>
        <w:tc>
          <w:tcPr>
            <w:tcW w:w="6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0199C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754</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748EA8"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75412</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917B1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single" w:sz="4" w:space="0" w:color="auto"/>
              <w:left w:val="single" w:sz="4" w:space="0" w:color="auto"/>
              <w:bottom w:val="single" w:sz="4" w:space="0" w:color="auto"/>
              <w:right w:val="single" w:sz="4" w:space="0" w:color="auto"/>
            </w:tcBorders>
            <w:vAlign w:val="center"/>
            <w:hideMark/>
          </w:tcPr>
          <w:p w14:paraId="482B8302"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84DCE46" w14:textId="2DA1D63F"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 xml:space="preserve">Zakup materiałów </w:t>
            </w:r>
            <w:r w:rsidR="00FB3C36">
              <w:rPr>
                <w:rFonts w:ascii="Times New Roman" w:eastAsia="Times New Roman" w:hAnsi="Times New Roman" w:cs="Times New Roman"/>
                <w:iCs/>
                <w:color w:val="000000"/>
                <w:sz w:val="24"/>
                <w:szCs w:val="24"/>
                <w:lang w:eastAsia="pl-PL"/>
              </w:rPr>
              <w:br/>
            </w:r>
            <w:r w:rsidRPr="00FA6614">
              <w:rPr>
                <w:rFonts w:ascii="Times New Roman" w:eastAsia="Times New Roman" w:hAnsi="Times New Roman" w:cs="Times New Roman"/>
                <w:iCs/>
                <w:color w:val="000000"/>
                <w:sz w:val="24"/>
                <w:szCs w:val="24"/>
                <w:lang w:eastAsia="pl-PL"/>
              </w:rPr>
              <w:t>i wyposażenia dla OSP (zadanie wspólne)</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F3881"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1 500,00</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7AE57"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1500,00</w:t>
            </w: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65C814A6"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58B6B033" w14:textId="77777777" w:rsidTr="00127394">
        <w:trPr>
          <w:trHeight w:val="285"/>
        </w:trPr>
        <w:tc>
          <w:tcPr>
            <w:tcW w:w="6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2D3862"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D8BDDA"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90004</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F81B27"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single" w:sz="4" w:space="0" w:color="auto"/>
              <w:left w:val="single" w:sz="4" w:space="0" w:color="auto"/>
              <w:bottom w:val="single" w:sz="4" w:space="0" w:color="auto"/>
              <w:right w:val="single" w:sz="4" w:space="0" w:color="auto"/>
            </w:tcBorders>
            <w:vAlign w:val="center"/>
            <w:hideMark/>
          </w:tcPr>
          <w:p w14:paraId="2E368188"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C141A7D" w14:textId="39190715"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Zakup paliwa do kosiarek.</w:t>
            </w:r>
            <w:r w:rsidR="00FB3C36">
              <w:rPr>
                <w:rFonts w:ascii="Times New Roman" w:eastAsia="Times New Roman" w:hAnsi="Times New Roman" w:cs="Times New Roman"/>
                <w:iCs/>
                <w:color w:val="000000"/>
                <w:sz w:val="24"/>
                <w:szCs w:val="24"/>
                <w:lang w:eastAsia="pl-PL"/>
              </w:rPr>
              <w:t xml:space="preserve"> </w:t>
            </w:r>
            <w:r w:rsidRPr="00FA6614">
              <w:rPr>
                <w:rFonts w:ascii="Times New Roman" w:eastAsia="Times New Roman" w:hAnsi="Times New Roman" w:cs="Times New Roman"/>
                <w:iCs/>
                <w:color w:val="000000"/>
                <w:sz w:val="24"/>
                <w:szCs w:val="24"/>
                <w:lang w:eastAsia="pl-PL"/>
              </w:rPr>
              <w:t xml:space="preserve">Zakup niezbędnych części do </w:t>
            </w:r>
            <w:r w:rsidRPr="00FA6614">
              <w:rPr>
                <w:rFonts w:ascii="Times New Roman" w:eastAsia="Times New Roman" w:hAnsi="Times New Roman" w:cs="Times New Roman"/>
                <w:iCs/>
                <w:color w:val="000000"/>
                <w:sz w:val="24"/>
                <w:szCs w:val="24"/>
                <w:lang w:eastAsia="pl-PL"/>
              </w:rPr>
              <w:lastRenderedPageBreak/>
              <w:t>funkcjonowania sprzętu   (poprawa wizualna wsi)</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936AE"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lastRenderedPageBreak/>
              <w:t>620,19</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3820F"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620,19</w:t>
            </w: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486152EA"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1550F398" w14:textId="77777777" w:rsidTr="00127394">
        <w:trPr>
          <w:trHeight w:val="285"/>
        </w:trPr>
        <w:tc>
          <w:tcPr>
            <w:tcW w:w="6488"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73928285"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Razem</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6A61B08"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25 843,47</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D67DF58"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25 487,76</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54EFF9DA"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98,63%</w:t>
            </w:r>
          </w:p>
        </w:tc>
      </w:tr>
      <w:tr w:rsidR="008610A3" w:rsidRPr="00FA6614" w14:paraId="53B07C13" w14:textId="77777777" w:rsidTr="00413A87">
        <w:trPr>
          <w:trHeight w:val="645"/>
        </w:trPr>
        <w:tc>
          <w:tcPr>
            <w:tcW w:w="674" w:type="dxa"/>
            <w:tcBorders>
              <w:top w:val="nil"/>
              <w:left w:val="single" w:sz="4" w:space="0" w:color="auto"/>
              <w:bottom w:val="single" w:sz="4" w:space="0" w:color="auto"/>
              <w:right w:val="single" w:sz="4" w:space="0" w:color="auto"/>
            </w:tcBorders>
            <w:shd w:val="clear" w:color="auto" w:fill="auto"/>
            <w:vAlign w:val="bottom"/>
            <w:hideMark/>
          </w:tcPr>
          <w:p w14:paraId="5D9DC810"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w:t>
            </w:r>
          </w:p>
        </w:tc>
        <w:tc>
          <w:tcPr>
            <w:tcW w:w="860" w:type="dxa"/>
            <w:tcBorders>
              <w:top w:val="nil"/>
              <w:left w:val="nil"/>
              <w:bottom w:val="single" w:sz="4" w:space="0" w:color="auto"/>
              <w:right w:val="single" w:sz="4" w:space="0" w:color="auto"/>
            </w:tcBorders>
            <w:shd w:val="clear" w:color="auto" w:fill="auto"/>
            <w:vAlign w:val="bottom"/>
            <w:hideMark/>
          </w:tcPr>
          <w:p w14:paraId="0910F05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92109</w:t>
            </w:r>
          </w:p>
        </w:tc>
        <w:tc>
          <w:tcPr>
            <w:tcW w:w="1060" w:type="dxa"/>
            <w:tcBorders>
              <w:top w:val="nil"/>
              <w:left w:val="nil"/>
              <w:bottom w:val="single" w:sz="4" w:space="0" w:color="auto"/>
              <w:right w:val="single" w:sz="4" w:space="0" w:color="auto"/>
            </w:tcBorders>
            <w:shd w:val="clear" w:color="auto" w:fill="auto"/>
            <w:vAlign w:val="bottom"/>
            <w:hideMark/>
          </w:tcPr>
          <w:p w14:paraId="69E13456"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6050</w:t>
            </w:r>
          </w:p>
        </w:tc>
        <w:tc>
          <w:tcPr>
            <w:tcW w:w="1354"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7FA1B54F"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 xml:space="preserve">Słup </w:t>
            </w:r>
          </w:p>
        </w:tc>
        <w:tc>
          <w:tcPr>
            <w:tcW w:w="2540" w:type="dxa"/>
            <w:gridSpan w:val="2"/>
            <w:tcBorders>
              <w:top w:val="single" w:sz="4" w:space="0" w:color="auto"/>
              <w:left w:val="nil"/>
              <w:bottom w:val="nil"/>
              <w:right w:val="single" w:sz="4" w:space="0" w:color="000000"/>
            </w:tcBorders>
            <w:shd w:val="clear" w:color="auto" w:fill="auto"/>
            <w:vAlign w:val="bottom"/>
            <w:hideMark/>
          </w:tcPr>
          <w:p w14:paraId="79B59161"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 xml:space="preserve">Budowa altany przy świetlicy wiejskiej w Słupie </w:t>
            </w:r>
          </w:p>
        </w:tc>
        <w:tc>
          <w:tcPr>
            <w:tcW w:w="1340" w:type="dxa"/>
            <w:tcBorders>
              <w:top w:val="nil"/>
              <w:left w:val="nil"/>
              <w:bottom w:val="single" w:sz="4" w:space="0" w:color="auto"/>
              <w:right w:val="single" w:sz="4" w:space="0" w:color="auto"/>
            </w:tcBorders>
            <w:shd w:val="clear" w:color="auto" w:fill="auto"/>
            <w:noWrap/>
            <w:vAlign w:val="bottom"/>
            <w:hideMark/>
          </w:tcPr>
          <w:p w14:paraId="459735D7"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10 000,00</w:t>
            </w:r>
          </w:p>
        </w:tc>
        <w:tc>
          <w:tcPr>
            <w:tcW w:w="1340" w:type="dxa"/>
            <w:tcBorders>
              <w:top w:val="nil"/>
              <w:left w:val="nil"/>
              <w:bottom w:val="single" w:sz="4" w:space="0" w:color="auto"/>
              <w:right w:val="single" w:sz="4" w:space="0" w:color="auto"/>
            </w:tcBorders>
            <w:shd w:val="clear" w:color="auto" w:fill="auto"/>
            <w:noWrap/>
            <w:vAlign w:val="bottom"/>
            <w:hideMark/>
          </w:tcPr>
          <w:p w14:paraId="54F95FD5"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10 000,00</w:t>
            </w:r>
          </w:p>
        </w:tc>
        <w:tc>
          <w:tcPr>
            <w:tcW w:w="9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DDE4957" w14:textId="77777777" w:rsidR="008610A3" w:rsidRPr="00FA6614" w:rsidRDefault="008610A3" w:rsidP="00FA6614">
            <w:pPr>
              <w:spacing w:after="0" w:line="360" w:lineRule="auto"/>
              <w:jc w:val="both"/>
              <w:rPr>
                <w:rFonts w:ascii="Times New Roman" w:eastAsia="Times New Roman" w:hAnsi="Times New Roman" w:cs="Times New Roman"/>
                <w:b/>
                <w:bCs/>
                <w:color w:val="000000"/>
                <w:sz w:val="24"/>
                <w:szCs w:val="24"/>
                <w:lang w:eastAsia="pl-PL"/>
              </w:rPr>
            </w:pPr>
            <w:r w:rsidRPr="00FA6614">
              <w:rPr>
                <w:rFonts w:ascii="Times New Roman" w:eastAsia="Times New Roman" w:hAnsi="Times New Roman" w:cs="Times New Roman"/>
                <w:b/>
                <w:bCs/>
                <w:color w:val="000000"/>
                <w:sz w:val="24"/>
                <w:szCs w:val="24"/>
                <w:lang w:eastAsia="pl-PL"/>
              </w:rPr>
              <w:t> </w:t>
            </w:r>
          </w:p>
        </w:tc>
      </w:tr>
      <w:tr w:rsidR="008610A3" w:rsidRPr="00FA6614" w14:paraId="48FB2ED8" w14:textId="77777777" w:rsidTr="00413A87">
        <w:trPr>
          <w:trHeight w:val="600"/>
        </w:trPr>
        <w:tc>
          <w:tcPr>
            <w:tcW w:w="674" w:type="dxa"/>
            <w:tcBorders>
              <w:top w:val="nil"/>
              <w:left w:val="single" w:sz="4" w:space="0" w:color="auto"/>
              <w:bottom w:val="single" w:sz="4" w:space="0" w:color="auto"/>
              <w:right w:val="single" w:sz="4" w:space="0" w:color="auto"/>
            </w:tcBorders>
            <w:shd w:val="clear" w:color="auto" w:fill="auto"/>
            <w:vAlign w:val="bottom"/>
            <w:hideMark/>
          </w:tcPr>
          <w:p w14:paraId="3494CD47"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600</w:t>
            </w:r>
          </w:p>
        </w:tc>
        <w:tc>
          <w:tcPr>
            <w:tcW w:w="860" w:type="dxa"/>
            <w:tcBorders>
              <w:top w:val="nil"/>
              <w:left w:val="nil"/>
              <w:bottom w:val="single" w:sz="4" w:space="0" w:color="auto"/>
              <w:right w:val="single" w:sz="4" w:space="0" w:color="auto"/>
            </w:tcBorders>
            <w:shd w:val="clear" w:color="auto" w:fill="auto"/>
            <w:vAlign w:val="bottom"/>
            <w:hideMark/>
          </w:tcPr>
          <w:p w14:paraId="4B93F79B"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60016</w:t>
            </w:r>
          </w:p>
        </w:tc>
        <w:tc>
          <w:tcPr>
            <w:tcW w:w="1060" w:type="dxa"/>
            <w:tcBorders>
              <w:top w:val="nil"/>
              <w:left w:val="nil"/>
              <w:bottom w:val="single" w:sz="4" w:space="0" w:color="auto"/>
              <w:right w:val="single" w:sz="4" w:space="0" w:color="auto"/>
            </w:tcBorders>
            <w:shd w:val="clear" w:color="auto" w:fill="auto"/>
            <w:vAlign w:val="bottom"/>
            <w:hideMark/>
          </w:tcPr>
          <w:p w14:paraId="068ED4D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nil"/>
              <w:left w:val="single" w:sz="4" w:space="0" w:color="auto"/>
              <w:bottom w:val="single" w:sz="4" w:space="0" w:color="000000"/>
              <w:right w:val="single" w:sz="4" w:space="0" w:color="auto"/>
            </w:tcBorders>
            <w:vAlign w:val="center"/>
            <w:hideMark/>
          </w:tcPr>
          <w:p w14:paraId="30882CA6"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tcBorders>
              <w:top w:val="single" w:sz="4" w:space="0" w:color="auto"/>
              <w:left w:val="nil"/>
              <w:bottom w:val="single" w:sz="4" w:space="0" w:color="auto"/>
              <w:right w:val="single" w:sz="4" w:space="0" w:color="000000"/>
            </w:tcBorders>
            <w:shd w:val="clear" w:color="auto" w:fill="auto"/>
            <w:vAlign w:val="bottom"/>
            <w:hideMark/>
          </w:tcPr>
          <w:p w14:paraId="7325AF66"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 xml:space="preserve">Zakup kruszywa- poprawa dróg w sołectwie </w:t>
            </w:r>
          </w:p>
        </w:tc>
        <w:tc>
          <w:tcPr>
            <w:tcW w:w="1340" w:type="dxa"/>
            <w:tcBorders>
              <w:top w:val="nil"/>
              <w:left w:val="nil"/>
              <w:bottom w:val="single" w:sz="4" w:space="0" w:color="auto"/>
              <w:right w:val="single" w:sz="4" w:space="0" w:color="auto"/>
            </w:tcBorders>
            <w:shd w:val="clear" w:color="auto" w:fill="auto"/>
            <w:noWrap/>
            <w:vAlign w:val="bottom"/>
            <w:hideMark/>
          </w:tcPr>
          <w:p w14:paraId="07C6C6C2"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8 000,00</w:t>
            </w:r>
          </w:p>
        </w:tc>
        <w:tc>
          <w:tcPr>
            <w:tcW w:w="1340" w:type="dxa"/>
            <w:tcBorders>
              <w:top w:val="nil"/>
              <w:left w:val="nil"/>
              <w:bottom w:val="single" w:sz="4" w:space="0" w:color="auto"/>
              <w:right w:val="single" w:sz="4" w:space="0" w:color="auto"/>
            </w:tcBorders>
            <w:shd w:val="clear" w:color="auto" w:fill="auto"/>
            <w:noWrap/>
            <w:vAlign w:val="bottom"/>
            <w:hideMark/>
          </w:tcPr>
          <w:p w14:paraId="6FC3A6C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8 000,00</w:t>
            </w:r>
          </w:p>
        </w:tc>
        <w:tc>
          <w:tcPr>
            <w:tcW w:w="920" w:type="dxa"/>
            <w:vMerge/>
            <w:tcBorders>
              <w:top w:val="nil"/>
              <w:left w:val="single" w:sz="4" w:space="0" w:color="auto"/>
              <w:bottom w:val="single" w:sz="4" w:space="0" w:color="000000"/>
              <w:right w:val="single" w:sz="4" w:space="0" w:color="auto"/>
            </w:tcBorders>
            <w:vAlign w:val="center"/>
            <w:hideMark/>
          </w:tcPr>
          <w:p w14:paraId="3FE18013" w14:textId="77777777" w:rsidR="008610A3" w:rsidRPr="00FA6614" w:rsidRDefault="008610A3" w:rsidP="00FA6614">
            <w:pPr>
              <w:spacing w:after="0" w:line="360" w:lineRule="auto"/>
              <w:jc w:val="both"/>
              <w:rPr>
                <w:rFonts w:ascii="Times New Roman" w:eastAsia="Times New Roman" w:hAnsi="Times New Roman" w:cs="Times New Roman"/>
                <w:b/>
                <w:bCs/>
                <w:color w:val="000000"/>
                <w:sz w:val="24"/>
                <w:szCs w:val="24"/>
                <w:lang w:eastAsia="pl-PL"/>
              </w:rPr>
            </w:pPr>
          </w:p>
        </w:tc>
      </w:tr>
      <w:tr w:rsidR="008610A3" w:rsidRPr="00FA6614" w14:paraId="2DCA6D07" w14:textId="77777777" w:rsidTr="00413A87">
        <w:trPr>
          <w:trHeight w:val="540"/>
        </w:trPr>
        <w:tc>
          <w:tcPr>
            <w:tcW w:w="674" w:type="dxa"/>
            <w:tcBorders>
              <w:top w:val="nil"/>
              <w:left w:val="single" w:sz="4" w:space="0" w:color="auto"/>
              <w:bottom w:val="single" w:sz="4" w:space="0" w:color="auto"/>
              <w:right w:val="single" w:sz="4" w:space="0" w:color="auto"/>
            </w:tcBorders>
            <w:shd w:val="clear" w:color="auto" w:fill="auto"/>
            <w:vAlign w:val="bottom"/>
            <w:hideMark/>
          </w:tcPr>
          <w:p w14:paraId="6740FB6B"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801</w:t>
            </w:r>
          </w:p>
        </w:tc>
        <w:tc>
          <w:tcPr>
            <w:tcW w:w="860" w:type="dxa"/>
            <w:tcBorders>
              <w:top w:val="nil"/>
              <w:left w:val="nil"/>
              <w:bottom w:val="single" w:sz="4" w:space="0" w:color="auto"/>
              <w:right w:val="single" w:sz="4" w:space="0" w:color="auto"/>
            </w:tcBorders>
            <w:shd w:val="clear" w:color="auto" w:fill="auto"/>
            <w:vAlign w:val="bottom"/>
            <w:hideMark/>
          </w:tcPr>
          <w:p w14:paraId="42FA27BD"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80101</w:t>
            </w:r>
          </w:p>
        </w:tc>
        <w:tc>
          <w:tcPr>
            <w:tcW w:w="1060" w:type="dxa"/>
            <w:tcBorders>
              <w:top w:val="nil"/>
              <w:left w:val="nil"/>
              <w:bottom w:val="single" w:sz="4" w:space="0" w:color="auto"/>
              <w:right w:val="single" w:sz="4" w:space="0" w:color="auto"/>
            </w:tcBorders>
            <w:shd w:val="clear" w:color="auto" w:fill="auto"/>
            <w:vAlign w:val="bottom"/>
            <w:hideMark/>
          </w:tcPr>
          <w:p w14:paraId="11D35EC5"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nil"/>
              <w:left w:val="single" w:sz="4" w:space="0" w:color="auto"/>
              <w:bottom w:val="single" w:sz="4" w:space="0" w:color="000000"/>
              <w:right w:val="single" w:sz="4" w:space="0" w:color="auto"/>
            </w:tcBorders>
            <w:vAlign w:val="center"/>
            <w:hideMark/>
          </w:tcPr>
          <w:p w14:paraId="74E76EA0"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tcBorders>
              <w:top w:val="single" w:sz="4" w:space="0" w:color="auto"/>
              <w:left w:val="nil"/>
              <w:bottom w:val="single" w:sz="4" w:space="0" w:color="auto"/>
              <w:right w:val="single" w:sz="4" w:space="0" w:color="000000"/>
            </w:tcBorders>
            <w:shd w:val="clear" w:color="auto" w:fill="auto"/>
            <w:vAlign w:val="bottom"/>
            <w:hideMark/>
          </w:tcPr>
          <w:p w14:paraId="6D8BDFC4"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 xml:space="preserve">Zakup przyborów i sprzętów dla Szkoły w Słupie </w:t>
            </w:r>
          </w:p>
        </w:tc>
        <w:tc>
          <w:tcPr>
            <w:tcW w:w="1340" w:type="dxa"/>
            <w:tcBorders>
              <w:top w:val="nil"/>
              <w:left w:val="nil"/>
              <w:bottom w:val="single" w:sz="4" w:space="0" w:color="auto"/>
              <w:right w:val="single" w:sz="4" w:space="0" w:color="auto"/>
            </w:tcBorders>
            <w:shd w:val="clear" w:color="auto" w:fill="auto"/>
            <w:noWrap/>
            <w:vAlign w:val="bottom"/>
            <w:hideMark/>
          </w:tcPr>
          <w:p w14:paraId="2A1454EC"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1 500,00</w:t>
            </w:r>
          </w:p>
        </w:tc>
        <w:tc>
          <w:tcPr>
            <w:tcW w:w="1340" w:type="dxa"/>
            <w:tcBorders>
              <w:top w:val="nil"/>
              <w:left w:val="nil"/>
              <w:bottom w:val="single" w:sz="4" w:space="0" w:color="auto"/>
              <w:right w:val="single" w:sz="4" w:space="0" w:color="auto"/>
            </w:tcBorders>
            <w:shd w:val="clear" w:color="auto" w:fill="auto"/>
            <w:noWrap/>
            <w:vAlign w:val="bottom"/>
            <w:hideMark/>
          </w:tcPr>
          <w:p w14:paraId="690A98CE"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1 498,44</w:t>
            </w:r>
          </w:p>
        </w:tc>
        <w:tc>
          <w:tcPr>
            <w:tcW w:w="920" w:type="dxa"/>
            <w:vMerge/>
            <w:tcBorders>
              <w:top w:val="nil"/>
              <w:left w:val="single" w:sz="4" w:space="0" w:color="auto"/>
              <w:bottom w:val="single" w:sz="4" w:space="0" w:color="000000"/>
              <w:right w:val="single" w:sz="4" w:space="0" w:color="auto"/>
            </w:tcBorders>
            <w:vAlign w:val="center"/>
            <w:hideMark/>
          </w:tcPr>
          <w:p w14:paraId="56950415" w14:textId="77777777" w:rsidR="008610A3" w:rsidRPr="00FA6614" w:rsidRDefault="008610A3" w:rsidP="00FA6614">
            <w:pPr>
              <w:spacing w:after="0" w:line="360" w:lineRule="auto"/>
              <w:jc w:val="both"/>
              <w:rPr>
                <w:rFonts w:ascii="Times New Roman" w:eastAsia="Times New Roman" w:hAnsi="Times New Roman" w:cs="Times New Roman"/>
                <w:b/>
                <w:bCs/>
                <w:color w:val="000000"/>
                <w:sz w:val="24"/>
                <w:szCs w:val="24"/>
                <w:lang w:eastAsia="pl-PL"/>
              </w:rPr>
            </w:pPr>
          </w:p>
        </w:tc>
      </w:tr>
      <w:tr w:rsidR="008610A3" w:rsidRPr="00FA6614" w14:paraId="7AD94562" w14:textId="77777777" w:rsidTr="00413A87">
        <w:trPr>
          <w:trHeight w:val="525"/>
        </w:trPr>
        <w:tc>
          <w:tcPr>
            <w:tcW w:w="674" w:type="dxa"/>
            <w:tcBorders>
              <w:top w:val="nil"/>
              <w:left w:val="single" w:sz="4" w:space="0" w:color="auto"/>
              <w:bottom w:val="single" w:sz="4" w:space="0" w:color="auto"/>
              <w:right w:val="single" w:sz="4" w:space="0" w:color="auto"/>
            </w:tcBorders>
            <w:shd w:val="clear" w:color="auto" w:fill="auto"/>
            <w:vAlign w:val="bottom"/>
            <w:hideMark/>
          </w:tcPr>
          <w:p w14:paraId="49C55F6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754</w:t>
            </w:r>
          </w:p>
        </w:tc>
        <w:tc>
          <w:tcPr>
            <w:tcW w:w="860" w:type="dxa"/>
            <w:tcBorders>
              <w:top w:val="nil"/>
              <w:left w:val="nil"/>
              <w:bottom w:val="single" w:sz="4" w:space="0" w:color="auto"/>
              <w:right w:val="single" w:sz="4" w:space="0" w:color="auto"/>
            </w:tcBorders>
            <w:shd w:val="clear" w:color="auto" w:fill="auto"/>
            <w:vAlign w:val="bottom"/>
            <w:hideMark/>
          </w:tcPr>
          <w:p w14:paraId="33E93B7F"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75412</w:t>
            </w:r>
          </w:p>
        </w:tc>
        <w:tc>
          <w:tcPr>
            <w:tcW w:w="1060" w:type="dxa"/>
            <w:tcBorders>
              <w:top w:val="nil"/>
              <w:left w:val="nil"/>
              <w:bottom w:val="single" w:sz="4" w:space="0" w:color="auto"/>
              <w:right w:val="single" w:sz="4" w:space="0" w:color="auto"/>
            </w:tcBorders>
            <w:shd w:val="clear" w:color="auto" w:fill="auto"/>
            <w:vAlign w:val="bottom"/>
            <w:hideMark/>
          </w:tcPr>
          <w:p w14:paraId="159C4B82"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nil"/>
              <w:left w:val="single" w:sz="4" w:space="0" w:color="auto"/>
              <w:bottom w:val="single" w:sz="4" w:space="0" w:color="000000"/>
              <w:right w:val="single" w:sz="4" w:space="0" w:color="auto"/>
            </w:tcBorders>
            <w:vAlign w:val="center"/>
            <w:hideMark/>
          </w:tcPr>
          <w:p w14:paraId="280981EF"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tcBorders>
              <w:top w:val="single" w:sz="4" w:space="0" w:color="auto"/>
              <w:left w:val="nil"/>
              <w:bottom w:val="single" w:sz="4" w:space="0" w:color="auto"/>
              <w:right w:val="single" w:sz="4" w:space="0" w:color="000000"/>
            </w:tcBorders>
            <w:shd w:val="clear" w:color="auto" w:fill="auto"/>
            <w:vAlign w:val="bottom"/>
            <w:hideMark/>
          </w:tcPr>
          <w:p w14:paraId="0FCA8126"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Zakup materiałów i wyposażenia dla OSP Słup</w:t>
            </w:r>
          </w:p>
        </w:tc>
        <w:tc>
          <w:tcPr>
            <w:tcW w:w="1340" w:type="dxa"/>
            <w:tcBorders>
              <w:top w:val="nil"/>
              <w:left w:val="nil"/>
              <w:bottom w:val="single" w:sz="4" w:space="0" w:color="auto"/>
              <w:right w:val="single" w:sz="4" w:space="0" w:color="auto"/>
            </w:tcBorders>
            <w:shd w:val="clear" w:color="auto" w:fill="auto"/>
            <w:noWrap/>
            <w:vAlign w:val="bottom"/>
            <w:hideMark/>
          </w:tcPr>
          <w:p w14:paraId="66C941AE"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1 000,00</w:t>
            </w:r>
          </w:p>
        </w:tc>
        <w:tc>
          <w:tcPr>
            <w:tcW w:w="1340" w:type="dxa"/>
            <w:tcBorders>
              <w:top w:val="nil"/>
              <w:left w:val="nil"/>
              <w:bottom w:val="single" w:sz="4" w:space="0" w:color="auto"/>
              <w:right w:val="single" w:sz="4" w:space="0" w:color="auto"/>
            </w:tcBorders>
            <w:shd w:val="clear" w:color="auto" w:fill="auto"/>
            <w:noWrap/>
            <w:vAlign w:val="bottom"/>
            <w:hideMark/>
          </w:tcPr>
          <w:p w14:paraId="51E996DD"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1 000,00</w:t>
            </w:r>
          </w:p>
        </w:tc>
        <w:tc>
          <w:tcPr>
            <w:tcW w:w="920" w:type="dxa"/>
            <w:vMerge/>
            <w:tcBorders>
              <w:top w:val="nil"/>
              <w:left w:val="single" w:sz="4" w:space="0" w:color="auto"/>
              <w:bottom w:val="single" w:sz="4" w:space="0" w:color="000000"/>
              <w:right w:val="single" w:sz="4" w:space="0" w:color="auto"/>
            </w:tcBorders>
            <w:vAlign w:val="center"/>
            <w:hideMark/>
          </w:tcPr>
          <w:p w14:paraId="094D7049" w14:textId="77777777" w:rsidR="008610A3" w:rsidRPr="00FA6614" w:rsidRDefault="008610A3" w:rsidP="00FA6614">
            <w:pPr>
              <w:spacing w:after="0" w:line="360" w:lineRule="auto"/>
              <w:jc w:val="both"/>
              <w:rPr>
                <w:rFonts w:ascii="Times New Roman" w:eastAsia="Times New Roman" w:hAnsi="Times New Roman" w:cs="Times New Roman"/>
                <w:b/>
                <w:bCs/>
                <w:color w:val="000000"/>
                <w:sz w:val="24"/>
                <w:szCs w:val="24"/>
                <w:lang w:eastAsia="pl-PL"/>
              </w:rPr>
            </w:pPr>
          </w:p>
        </w:tc>
      </w:tr>
      <w:tr w:rsidR="008610A3" w:rsidRPr="00FA6614" w14:paraId="0C086CB7" w14:textId="77777777" w:rsidTr="00413A87">
        <w:trPr>
          <w:trHeight w:val="285"/>
        </w:trPr>
        <w:tc>
          <w:tcPr>
            <w:tcW w:w="674" w:type="dxa"/>
            <w:vMerge w:val="restart"/>
            <w:tcBorders>
              <w:top w:val="nil"/>
              <w:left w:val="single" w:sz="4" w:space="0" w:color="auto"/>
              <w:bottom w:val="single" w:sz="4" w:space="0" w:color="000000"/>
              <w:right w:val="single" w:sz="4" w:space="0" w:color="auto"/>
            </w:tcBorders>
            <w:shd w:val="clear" w:color="auto" w:fill="auto"/>
            <w:vAlign w:val="bottom"/>
            <w:hideMark/>
          </w:tcPr>
          <w:p w14:paraId="7C47A886"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w:t>
            </w:r>
          </w:p>
        </w:tc>
        <w:tc>
          <w:tcPr>
            <w:tcW w:w="860" w:type="dxa"/>
            <w:vMerge w:val="restart"/>
            <w:tcBorders>
              <w:top w:val="nil"/>
              <w:left w:val="single" w:sz="4" w:space="0" w:color="auto"/>
              <w:bottom w:val="single" w:sz="4" w:space="0" w:color="000000"/>
              <w:right w:val="single" w:sz="4" w:space="0" w:color="auto"/>
            </w:tcBorders>
            <w:shd w:val="clear" w:color="auto" w:fill="auto"/>
            <w:vAlign w:val="bottom"/>
            <w:hideMark/>
          </w:tcPr>
          <w:p w14:paraId="64191A7B"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92105</w:t>
            </w:r>
          </w:p>
        </w:tc>
        <w:tc>
          <w:tcPr>
            <w:tcW w:w="1060" w:type="dxa"/>
            <w:tcBorders>
              <w:top w:val="nil"/>
              <w:left w:val="nil"/>
              <w:bottom w:val="single" w:sz="4" w:space="0" w:color="auto"/>
              <w:right w:val="single" w:sz="4" w:space="0" w:color="auto"/>
            </w:tcBorders>
            <w:shd w:val="clear" w:color="auto" w:fill="auto"/>
            <w:vAlign w:val="bottom"/>
            <w:hideMark/>
          </w:tcPr>
          <w:p w14:paraId="3219DFFD"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4220</w:t>
            </w:r>
          </w:p>
        </w:tc>
        <w:tc>
          <w:tcPr>
            <w:tcW w:w="1354" w:type="dxa"/>
            <w:vMerge/>
            <w:tcBorders>
              <w:top w:val="nil"/>
              <w:left w:val="single" w:sz="4" w:space="0" w:color="auto"/>
              <w:bottom w:val="single" w:sz="4" w:space="0" w:color="000000"/>
              <w:right w:val="single" w:sz="4" w:space="0" w:color="auto"/>
            </w:tcBorders>
            <w:vAlign w:val="center"/>
            <w:hideMark/>
          </w:tcPr>
          <w:p w14:paraId="25B2B7B1"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43DBF6A"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 xml:space="preserve">Organizacja festynu- promocja produktu lokalnego </w:t>
            </w:r>
          </w:p>
        </w:tc>
        <w:tc>
          <w:tcPr>
            <w:tcW w:w="1340" w:type="dxa"/>
            <w:tcBorders>
              <w:top w:val="nil"/>
              <w:left w:val="nil"/>
              <w:bottom w:val="single" w:sz="4" w:space="0" w:color="auto"/>
              <w:right w:val="single" w:sz="4" w:space="0" w:color="auto"/>
            </w:tcBorders>
            <w:shd w:val="clear" w:color="auto" w:fill="auto"/>
            <w:noWrap/>
            <w:vAlign w:val="bottom"/>
            <w:hideMark/>
          </w:tcPr>
          <w:p w14:paraId="5FE5359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2 000,00</w:t>
            </w:r>
          </w:p>
        </w:tc>
        <w:tc>
          <w:tcPr>
            <w:tcW w:w="1340" w:type="dxa"/>
            <w:tcBorders>
              <w:top w:val="nil"/>
              <w:left w:val="nil"/>
              <w:bottom w:val="single" w:sz="4" w:space="0" w:color="auto"/>
              <w:right w:val="single" w:sz="4" w:space="0" w:color="auto"/>
            </w:tcBorders>
            <w:shd w:val="clear" w:color="auto" w:fill="auto"/>
            <w:noWrap/>
            <w:vAlign w:val="bottom"/>
            <w:hideMark/>
          </w:tcPr>
          <w:p w14:paraId="77462497"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1 942,86</w:t>
            </w:r>
          </w:p>
        </w:tc>
        <w:tc>
          <w:tcPr>
            <w:tcW w:w="920" w:type="dxa"/>
            <w:vMerge/>
            <w:tcBorders>
              <w:top w:val="nil"/>
              <w:left w:val="single" w:sz="4" w:space="0" w:color="auto"/>
              <w:bottom w:val="single" w:sz="4" w:space="0" w:color="000000"/>
              <w:right w:val="single" w:sz="4" w:space="0" w:color="auto"/>
            </w:tcBorders>
            <w:vAlign w:val="center"/>
            <w:hideMark/>
          </w:tcPr>
          <w:p w14:paraId="58F6B847" w14:textId="77777777" w:rsidR="008610A3" w:rsidRPr="00FA6614" w:rsidRDefault="008610A3" w:rsidP="00FA6614">
            <w:pPr>
              <w:spacing w:after="0" w:line="360" w:lineRule="auto"/>
              <w:jc w:val="both"/>
              <w:rPr>
                <w:rFonts w:ascii="Times New Roman" w:eastAsia="Times New Roman" w:hAnsi="Times New Roman" w:cs="Times New Roman"/>
                <w:b/>
                <w:bCs/>
                <w:color w:val="000000"/>
                <w:sz w:val="24"/>
                <w:szCs w:val="24"/>
                <w:lang w:eastAsia="pl-PL"/>
              </w:rPr>
            </w:pPr>
          </w:p>
        </w:tc>
      </w:tr>
      <w:tr w:rsidR="008610A3" w:rsidRPr="00FA6614" w14:paraId="2588F7B0" w14:textId="77777777" w:rsidTr="00413A87">
        <w:trPr>
          <w:trHeight w:val="285"/>
        </w:trPr>
        <w:tc>
          <w:tcPr>
            <w:tcW w:w="674" w:type="dxa"/>
            <w:vMerge/>
            <w:tcBorders>
              <w:top w:val="nil"/>
              <w:left w:val="single" w:sz="4" w:space="0" w:color="auto"/>
              <w:bottom w:val="single" w:sz="4" w:space="0" w:color="000000"/>
              <w:right w:val="single" w:sz="4" w:space="0" w:color="auto"/>
            </w:tcBorders>
            <w:vAlign w:val="center"/>
            <w:hideMark/>
          </w:tcPr>
          <w:p w14:paraId="3A3F51B1"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860" w:type="dxa"/>
            <w:vMerge/>
            <w:tcBorders>
              <w:top w:val="nil"/>
              <w:left w:val="single" w:sz="4" w:space="0" w:color="auto"/>
              <w:bottom w:val="single" w:sz="4" w:space="0" w:color="000000"/>
              <w:right w:val="single" w:sz="4" w:space="0" w:color="auto"/>
            </w:tcBorders>
            <w:vAlign w:val="center"/>
            <w:hideMark/>
          </w:tcPr>
          <w:p w14:paraId="2A2DC965"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1060" w:type="dxa"/>
            <w:tcBorders>
              <w:top w:val="nil"/>
              <w:left w:val="nil"/>
              <w:bottom w:val="single" w:sz="4" w:space="0" w:color="auto"/>
              <w:right w:val="single" w:sz="4" w:space="0" w:color="auto"/>
            </w:tcBorders>
            <w:shd w:val="clear" w:color="auto" w:fill="auto"/>
            <w:vAlign w:val="bottom"/>
            <w:hideMark/>
          </w:tcPr>
          <w:p w14:paraId="3993F638"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nil"/>
              <w:left w:val="single" w:sz="4" w:space="0" w:color="auto"/>
              <w:bottom w:val="single" w:sz="4" w:space="0" w:color="000000"/>
              <w:right w:val="single" w:sz="4" w:space="0" w:color="auto"/>
            </w:tcBorders>
            <w:vAlign w:val="center"/>
            <w:hideMark/>
          </w:tcPr>
          <w:p w14:paraId="7C59839A"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tcBorders>
              <w:top w:val="single" w:sz="4" w:space="0" w:color="auto"/>
              <w:left w:val="single" w:sz="4" w:space="0" w:color="auto"/>
              <w:bottom w:val="single" w:sz="4" w:space="0" w:color="000000"/>
              <w:right w:val="single" w:sz="4" w:space="0" w:color="000000"/>
            </w:tcBorders>
            <w:vAlign w:val="center"/>
            <w:hideMark/>
          </w:tcPr>
          <w:p w14:paraId="111AB32B"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p>
        </w:tc>
        <w:tc>
          <w:tcPr>
            <w:tcW w:w="1340" w:type="dxa"/>
            <w:tcBorders>
              <w:top w:val="nil"/>
              <w:left w:val="nil"/>
              <w:bottom w:val="single" w:sz="4" w:space="0" w:color="auto"/>
              <w:right w:val="single" w:sz="4" w:space="0" w:color="auto"/>
            </w:tcBorders>
            <w:shd w:val="clear" w:color="auto" w:fill="auto"/>
            <w:noWrap/>
            <w:vAlign w:val="bottom"/>
            <w:hideMark/>
          </w:tcPr>
          <w:p w14:paraId="485834CA"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625,45</w:t>
            </w:r>
          </w:p>
        </w:tc>
        <w:tc>
          <w:tcPr>
            <w:tcW w:w="1340" w:type="dxa"/>
            <w:tcBorders>
              <w:top w:val="nil"/>
              <w:left w:val="nil"/>
              <w:bottom w:val="single" w:sz="4" w:space="0" w:color="auto"/>
              <w:right w:val="single" w:sz="4" w:space="0" w:color="auto"/>
            </w:tcBorders>
            <w:shd w:val="clear" w:color="auto" w:fill="auto"/>
            <w:noWrap/>
            <w:vAlign w:val="bottom"/>
            <w:hideMark/>
          </w:tcPr>
          <w:p w14:paraId="7AEDFDC0"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625,45</w:t>
            </w:r>
          </w:p>
        </w:tc>
        <w:tc>
          <w:tcPr>
            <w:tcW w:w="920" w:type="dxa"/>
            <w:vMerge/>
            <w:tcBorders>
              <w:top w:val="nil"/>
              <w:left w:val="single" w:sz="4" w:space="0" w:color="auto"/>
              <w:bottom w:val="single" w:sz="4" w:space="0" w:color="000000"/>
              <w:right w:val="single" w:sz="4" w:space="0" w:color="auto"/>
            </w:tcBorders>
            <w:vAlign w:val="center"/>
            <w:hideMark/>
          </w:tcPr>
          <w:p w14:paraId="172C9CD3" w14:textId="77777777" w:rsidR="008610A3" w:rsidRPr="00FA6614" w:rsidRDefault="008610A3" w:rsidP="00FA6614">
            <w:pPr>
              <w:spacing w:after="0" w:line="360" w:lineRule="auto"/>
              <w:jc w:val="both"/>
              <w:rPr>
                <w:rFonts w:ascii="Times New Roman" w:eastAsia="Times New Roman" w:hAnsi="Times New Roman" w:cs="Times New Roman"/>
                <w:b/>
                <w:bCs/>
                <w:color w:val="000000"/>
                <w:sz w:val="24"/>
                <w:szCs w:val="24"/>
                <w:lang w:eastAsia="pl-PL"/>
              </w:rPr>
            </w:pPr>
          </w:p>
        </w:tc>
      </w:tr>
      <w:tr w:rsidR="008610A3" w:rsidRPr="00FA6614" w14:paraId="00E2FBAE" w14:textId="77777777" w:rsidTr="00127394">
        <w:trPr>
          <w:trHeight w:val="285"/>
        </w:trPr>
        <w:tc>
          <w:tcPr>
            <w:tcW w:w="6488"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1292D4C9"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Razem</w:t>
            </w:r>
          </w:p>
        </w:tc>
        <w:tc>
          <w:tcPr>
            <w:tcW w:w="1340" w:type="dxa"/>
            <w:tcBorders>
              <w:top w:val="nil"/>
              <w:left w:val="nil"/>
              <w:bottom w:val="single" w:sz="4" w:space="0" w:color="auto"/>
              <w:right w:val="single" w:sz="4" w:space="0" w:color="auto"/>
            </w:tcBorders>
            <w:shd w:val="clear" w:color="auto" w:fill="auto"/>
            <w:noWrap/>
            <w:vAlign w:val="bottom"/>
            <w:hideMark/>
          </w:tcPr>
          <w:p w14:paraId="25F9DF30"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23 125,45</w:t>
            </w:r>
          </w:p>
        </w:tc>
        <w:tc>
          <w:tcPr>
            <w:tcW w:w="1340" w:type="dxa"/>
            <w:tcBorders>
              <w:top w:val="nil"/>
              <w:left w:val="nil"/>
              <w:bottom w:val="single" w:sz="4" w:space="0" w:color="auto"/>
              <w:right w:val="single" w:sz="4" w:space="0" w:color="auto"/>
            </w:tcBorders>
            <w:shd w:val="clear" w:color="auto" w:fill="auto"/>
            <w:noWrap/>
            <w:vAlign w:val="bottom"/>
            <w:hideMark/>
          </w:tcPr>
          <w:p w14:paraId="7DF408CE"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23 066,75</w:t>
            </w:r>
          </w:p>
        </w:tc>
        <w:tc>
          <w:tcPr>
            <w:tcW w:w="920" w:type="dxa"/>
            <w:tcBorders>
              <w:top w:val="nil"/>
              <w:left w:val="nil"/>
              <w:bottom w:val="single" w:sz="4" w:space="0" w:color="auto"/>
              <w:right w:val="single" w:sz="4" w:space="0" w:color="auto"/>
            </w:tcBorders>
            <w:shd w:val="clear" w:color="auto" w:fill="auto"/>
            <w:noWrap/>
            <w:vAlign w:val="bottom"/>
            <w:hideMark/>
          </w:tcPr>
          <w:p w14:paraId="1602B4E9"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99,75%</w:t>
            </w:r>
          </w:p>
        </w:tc>
      </w:tr>
      <w:tr w:rsidR="008610A3" w:rsidRPr="00FA6614" w14:paraId="1C27A37C" w14:textId="77777777" w:rsidTr="00127394">
        <w:trPr>
          <w:trHeight w:val="885"/>
        </w:trPr>
        <w:tc>
          <w:tcPr>
            <w:tcW w:w="6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DDFC0F"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801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1B879E"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80101</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2E9845"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2946563"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Wiktorowo</w:t>
            </w:r>
          </w:p>
        </w:tc>
        <w:tc>
          <w:tcPr>
            <w:tcW w:w="25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2024409"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Zakup materiałów do remontu dla SP w Plemietach (zadanie wspólne)</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8C22C"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1 500,00</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DCE9C"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1 500,00</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BD8C4"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w:t>
            </w:r>
          </w:p>
        </w:tc>
      </w:tr>
      <w:tr w:rsidR="008610A3" w:rsidRPr="00FA6614" w14:paraId="78BB7DF4" w14:textId="77777777" w:rsidTr="00127394">
        <w:trPr>
          <w:trHeight w:val="630"/>
        </w:trPr>
        <w:tc>
          <w:tcPr>
            <w:tcW w:w="6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B7878A"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801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D79B84"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80101</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75DD62"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single" w:sz="4" w:space="0" w:color="auto"/>
              <w:left w:val="single" w:sz="4" w:space="0" w:color="auto"/>
              <w:bottom w:val="single" w:sz="4" w:space="0" w:color="auto"/>
              <w:right w:val="single" w:sz="4" w:space="0" w:color="auto"/>
            </w:tcBorders>
            <w:vAlign w:val="center"/>
            <w:hideMark/>
          </w:tcPr>
          <w:p w14:paraId="0CBAEEEB"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A6C5993"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Zajęcia kulturalne w SP Plemięta (zadanie wspólne)</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5630D"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1 500,00</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5ACEF"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1 488,15</w:t>
            </w: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24E8240B"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1198B333" w14:textId="77777777" w:rsidTr="00127394">
        <w:trPr>
          <w:trHeight w:val="855"/>
        </w:trPr>
        <w:tc>
          <w:tcPr>
            <w:tcW w:w="6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DBF02D"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754</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99D5F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75412</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B29350"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single" w:sz="4" w:space="0" w:color="auto"/>
              <w:left w:val="single" w:sz="4" w:space="0" w:color="auto"/>
              <w:bottom w:val="single" w:sz="4" w:space="0" w:color="auto"/>
              <w:right w:val="single" w:sz="4" w:space="0" w:color="auto"/>
            </w:tcBorders>
            <w:vAlign w:val="center"/>
            <w:hideMark/>
          </w:tcPr>
          <w:p w14:paraId="6CCA4671"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6FD49D9"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Zakup sprzętu i umundurowania dla OSP Plemięta-zadanie wspólne</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6D9C7"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1 500,00</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DA03A"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1 500,00</w:t>
            </w: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1C58B15B"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5BD475EE" w14:textId="77777777" w:rsidTr="00127394">
        <w:trPr>
          <w:trHeight w:val="285"/>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A1F556A"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F1C8B98"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92105</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23EFA7"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single" w:sz="4" w:space="0" w:color="auto"/>
              <w:left w:val="single" w:sz="4" w:space="0" w:color="auto"/>
              <w:bottom w:val="single" w:sz="4" w:space="0" w:color="auto"/>
              <w:right w:val="single" w:sz="4" w:space="0" w:color="auto"/>
            </w:tcBorders>
            <w:vAlign w:val="center"/>
            <w:hideMark/>
          </w:tcPr>
          <w:p w14:paraId="5EADC4AA"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5E9648"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 xml:space="preserve">Zajęcia świetlicowe dla dzieci podczas ferii i wakacji </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830E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454,39</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90B92"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454,39</w:t>
            </w: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1E7DD155"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6C2A0501" w14:textId="77777777" w:rsidTr="00127394">
        <w:trPr>
          <w:trHeight w:val="285"/>
        </w:trPr>
        <w:tc>
          <w:tcPr>
            <w:tcW w:w="674" w:type="dxa"/>
            <w:vMerge/>
            <w:tcBorders>
              <w:top w:val="single" w:sz="4" w:space="0" w:color="auto"/>
              <w:left w:val="single" w:sz="4" w:space="0" w:color="auto"/>
              <w:bottom w:val="single" w:sz="4" w:space="0" w:color="auto"/>
              <w:right w:val="single" w:sz="4" w:space="0" w:color="auto"/>
            </w:tcBorders>
            <w:vAlign w:val="center"/>
            <w:hideMark/>
          </w:tcPr>
          <w:p w14:paraId="00BD1351"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14:paraId="709AB475"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1060" w:type="dxa"/>
            <w:tcBorders>
              <w:top w:val="single" w:sz="4" w:space="0" w:color="auto"/>
              <w:left w:val="nil"/>
              <w:bottom w:val="single" w:sz="4" w:space="0" w:color="auto"/>
              <w:right w:val="single" w:sz="4" w:space="0" w:color="auto"/>
            </w:tcBorders>
            <w:shd w:val="clear" w:color="auto" w:fill="auto"/>
            <w:vAlign w:val="bottom"/>
            <w:hideMark/>
          </w:tcPr>
          <w:p w14:paraId="7A09E8E2"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4220</w:t>
            </w:r>
          </w:p>
        </w:tc>
        <w:tc>
          <w:tcPr>
            <w:tcW w:w="1354" w:type="dxa"/>
            <w:vMerge/>
            <w:tcBorders>
              <w:top w:val="single" w:sz="4" w:space="0" w:color="auto"/>
              <w:left w:val="single" w:sz="4" w:space="0" w:color="auto"/>
              <w:bottom w:val="single" w:sz="4" w:space="0" w:color="auto"/>
              <w:right w:val="single" w:sz="4" w:space="0" w:color="auto"/>
            </w:tcBorders>
            <w:vAlign w:val="center"/>
            <w:hideMark/>
          </w:tcPr>
          <w:p w14:paraId="69381F8F"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tcBorders>
              <w:top w:val="single" w:sz="4" w:space="0" w:color="auto"/>
              <w:left w:val="single" w:sz="4" w:space="0" w:color="auto"/>
              <w:bottom w:val="single" w:sz="4" w:space="0" w:color="auto"/>
              <w:right w:val="single" w:sz="4" w:space="0" w:color="000000"/>
            </w:tcBorders>
            <w:vAlign w:val="center"/>
            <w:hideMark/>
          </w:tcPr>
          <w:p w14:paraId="291F9BB9"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CA5DBD4"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139,90</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1EF22C4"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139,90</w:t>
            </w:r>
          </w:p>
        </w:tc>
        <w:tc>
          <w:tcPr>
            <w:tcW w:w="920" w:type="dxa"/>
            <w:vMerge/>
            <w:tcBorders>
              <w:top w:val="single" w:sz="4" w:space="0" w:color="auto"/>
              <w:left w:val="single" w:sz="4" w:space="0" w:color="auto"/>
              <w:bottom w:val="single" w:sz="4" w:space="0" w:color="000000"/>
              <w:right w:val="single" w:sz="4" w:space="0" w:color="auto"/>
            </w:tcBorders>
            <w:vAlign w:val="center"/>
            <w:hideMark/>
          </w:tcPr>
          <w:p w14:paraId="0E158F60"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4F64D96A" w14:textId="77777777" w:rsidTr="00127394">
        <w:trPr>
          <w:trHeight w:val="690"/>
        </w:trPr>
        <w:tc>
          <w:tcPr>
            <w:tcW w:w="6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0EDADF"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lastRenderedPageBreak/>
              <w:t>600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EF58E2"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60016</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318E98"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single" w:sz="4" w:space="0" w:color="auto"/>
              <w:left w:val="single" w:sz="4" w:space="0" w:color="auto"/>
              <w:bottom w:val="single" w:sz="4" w:space="0" w:color="auto"/>
              <w:right w:val="single" w:sz="4" w:space="0" w:color="auto"/>
            </w:tcBorders>
            <w:vAlign w:val="center"/>
            <w:hideMark/>
          </w:tcPr>
          <w:p w14:paraId="20385BC6"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D258CD4"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 xml:space="preserve">Zakup kruszywa na naprawę dróg w sołectwie </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868F3"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4 295,20</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EF424"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4 295,20</w:t>
            </w:r>
          </w:p>
        </w:tc>
        <w:tc>
          <w:tcPr>
            <w:tcW w:w="920" w:type="dxa"/>
            <w:vMerge/>
            <w:tcBorders>
              <w:top w:val="nil"/>
              <w:left w:val="single" w:sz="4" w:space="0" w:color="auto"/>
              <w:bottom w:val="single" w:sz="4" w:space="0" w:color="000000"/>
              <w:right w:val="single" w:sz="4" w:space="0" w:color="auto"/>
            </w:tcBorders>
            <w:vAlign w:val="center"/>
            <w:hideMark/>
          </w:tcPr>
          <w:p w14:paraId="10E8D5F5"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312D3B77" w14:textId="77777777" w:rsidTr="00127394">
        <w:trPr>
          <w:trHeight w:val="285"/>
        </w:trPr>
        <w:tc>
          <w:tcPr>
            <w:tcW w:w="6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F5A74C"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w:t>
            </w:r>
          </w:p>
        </w:tc>
        <w:tc>
          <w:tcPr>
            <w:tcW w:w="860" w:type="dxa"/>
            <w:tcBorders>
              <w:top w:val="single" w:sz="4" w:space="0" w:color="auto"/>
              <w:left w:val="nil"/>
              <w:bottom w:val="single" w:sz="4" w:space="0" w:color="auto"/>
              <w:right w:val="single" w:sz="4" w:space="0" w:color="auto"/>
            </w:tcBorders>
            <w:shd w:val="clear" w:color="auto" w:fill="auto"/>
            <w:vAlign w:val="bottom"/>
            <w:hideMark/>
          </w:tcPr>
          <w:p w14:paraId="6D200F1C"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92109</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14:paraId="01F092CC"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top w:val="single" w:sz="4" w:space="0" w:color="auto"/>
              <w:left w:val="single" w:sz="4" w:space="0" w:color="auto"/>
              <w:right w:val="single" w:sz="4" w:space="0" w:color="auto"/>
            </w:tcBorders>
            <w:vAlign w:val="center"/>
            <w:hideMark/>
          </w:tcPr>
          <w:p w14:paraId="053C45B3"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tcBorders>
              <w:top w:val="single" w:sz="4" w:space="0" w:color="auto"/>
              <w:left w:val="nil"/>
              <w:bottom w:val="single" w:sz="4" w:space="0" w:color="auto"/>
              <w:right w:val="single" w:sz="4" w:space="0" w:color="000000"/>
            </w:tcBorders>
            <w:shd w:val="clear" w:color="auto" w:fill="auto"/>
            <w:vAlign w:val="bottom"/>
            <w:hideMark/>
          </w:tcPr>
          <w:p w14:paraId="744A903C"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Wyposażenie świetlicy wiejskiej w Wiktorowie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B8C4512"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705,71</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F42BB32"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554,00</w:t>
            </w:r>
          </w:p>
        </w:tc>
        <w:tc>
          <w:tcPr>
            <w:tcW w:w="920" w:type="dxa"/>
            <w:vMerge/>
            <w:tcBorders>
              <w:top w:val="nil"/>
              <w:left w:val="single" w:sz="4" w:space="0" w:color="auto"/>
              <w:bottom w:val="single" w:sz="4" w:space="0" w:color="000000"/>
              <w:right w:val="single" w:sz="4" w:space="0" w:color="auto"/>
            </w:tcBorders>
            <w:vAlign w:val="center"/>
            <w:hideMark/>
          </w:tcPr>
          <w:p w14:paraId="3E147084"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6AECC71F" w14:textId="77777777" w:rsidTr="00413A87">
        <w:trPr>
          <w:trHeight w:val="900"/>
        </w:trPr>
        <w:tc>
          <w:tcPr>
            <w:tcW w:w="674" w:type="dxa"/>
            <w:tcBorders>
              <w:top w:val="nil"/>
              <w:left w:val="single" w:sz="4" w:space="0" w:color="auto"/>
              <w:bottom w:val="single" w:sz="4" w:space="0" w:color="auto"/>
              <w:right w:val="single" w:sz="4" w:space="0" w:color="auto"/>
            </w:tcBorders>
            <w:shd w:val="clear" w:color="auto" w:fill="auto"/>
            <w:vAlign w:val="bottom"/>
            <w:hideMark/>
          </w:tcPr>
          <w:p w14:paraId="2F4F10F5"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w:t>
            </w:r>
          </w:p>
        </w:tc>
        <w:tc>
          <w:tcPr>
            <w:tcW w:w="860" w:type="dxa"/>
            <w:tcBorders>
              <w:top w:val="nil"/>
              <w:left w:val="nil"/>
              <w:bottom w:val="single" w:sz="4" w:space="0" w:color="auto"/>
              <w:right w:val="single" w:sz="4" w:space="0" w:color="auto"/>
            </w:tcBorders>
            <w:shd w:val="clear" w:color="auto" w:fill="auto"/>
            <w:vAlign w:val="bottom"/>
            <w:hideMark/>
          </w:tcPr>
          <w:p w14:paraId="074A60D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92109</w:t>
            </w:r>
          </w:p>
        </w:tc>
        <w:tc>
          <w:tcPr>
            <w:tcW w:w="1060" w:type="dxa"/>
            <w:tcBorders>
              <w:top w:val="nil"/>
              <w:left w:val="nil"/>
              <w:bottom w:val="single" w:sz="4" w:space="0" w:color="auto"/>
              <w:right w:val="single" w:sz="4" w:space="0" w:color="auto"/>
            </w:tcBorders>
            <w:shd w:val="clear" w:color="auto" w:fill="auto"/>
            <w:vAlign w:val="bottom"/>
            <w:hideMark/>
          </w:tcPr>
          <w:p w14:paraId="4B721024"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4300</w:t>
            </w:r>
          </w:p>
        </w:tc>
        <w:tc>
          <w:tcPr>
            <w:tcW w:w="1354" w:type="dxa"/>
            <w:vMerge/>
            <w:tcBorders>
              <w:left w:val="single" w:sz="4" w:space="0" w:color="auto"/>
              <w:right w:val="single" w:sz="4" w:space="0" w:color="auto"/>
            </w:tcBorders>
            <w:vAlign w:val="center"/>
            <w:hideMark/>
          </w:tcPr>
          <w:p w14:paraId="71E20E77"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val="restart"/>
            <w:tcBorders>
              <w:top w:val="single" w:sz="4" w:space="0" w:color="auto"/>
              <w:left w:val="nil"/>
              <w:right w:val="single" w:sz="4" w:space="0" w:color="000000"/>
            </w:tcBorders>
            <w:shd w:val="clear" w:color="auto" w:fill="auto"/>
            <w:vAlign w:val="bottom"/>
            <w:hideMark/>
          </w:tcPr>
          <w:p w14:paraId="0851DFD3"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Zakup i ułożenie kostki przy świetlicy wiejskiej w Wiktorowie</w:t>
            </w:r>
          </w:p>
        </w:tc>
        <w:tc>
          <w:tcPr>
            <w:tcW w:w="1340" w:type="dxa"/>
            <w:tcBorders>
              <w:top w:val="nil"/>
              <w:left w:val="nil"/>
              <w:bottom w:val="single" w:sz="4" w:space="0" w:color="auto"/>
              <w:right w:val="single" w:sz="4" w:space="0" w:color="auto"/>
            </w:tcBorders>
            <w:shd w:val="clear" w:color="auto" w:fill="auto"/>
            <w:noWrap/>
            <w:vAlign w:val="bottom"/>
            <w:hideMark/>
          </w:tcPr>
          <w:p w14:paraId="4804470B"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600,00</w:t>
            </w:r>
          </w:p>
        </w:tc>
        <w:tc>
          <w:tcPr>
            <w:tcW w:w="1340" w:type="dxa"/>
            <w:tcBorders>
              <w:top w:val="nil"/>
              <w:left w:val="nil"/>
              <w:bottom w:val="single" w:sz="4" w:space="0" w:color="auto"/>
              <w:right w:val="single" w:sz="4" w:space="0" w:color="auto"/>
            </w:tcBorders>
            <w:shd w:val="clear" w:color="auto" w:fill="auto"/>
            <w:noWrap/>
            <w:vAlign w:val="bottom"/>
            <w:hideMark/>
          </w:tcPr>
          <w:p w14:paraId="67263CF9"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w:t>
            </w:r>
          </w:p>
        </w:tc>
        <w:tc>
          <w:tcPr>
            <w:tcW w:w="920" w:type="dxa"/>
            <w:vMerge/>
            <w:tcBorders>
              <w:top w:val="nil"/>
              <w:left w:val="single" w:sz="4" w:space="0" w:color="auto"/>
              <w:bottom w:val="single" w:sz="4" w:space="0" w:color="000000"/>
              <w:right w:val="single" w:sz="4" w:space="0" w:color="auto"/>
            </w:tcBorders>
            <w:vAlign w:val="center"/>
            <w:hideMark/>
          </w:tcPr>
          <w:p w14:paraId="40FDFD57"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56A78F40" w14:textId="77777777" w:rsidTr="00413A87">
        <w:trPr>
          <w:trHeight w:val="900"/>
        </w:trPr>
        <w:tc>
          <w:tcPr>
            <w:tcW w:w="674" w:type="dxa"/>
            <w:tcBorders>
              <w:top w:val="nil"/>
              <w:left w:val="single" w:sz="4" w:space="0" w:color="auto"/>
              <w:bottom w:val="single" w:sz="4" w:space="0" w:color="auto"/>
              <w:right w:val="single" w:sz="4" w:space="0" w:color="auto"/>
            </w:tcBorders>
            <w:shd w:val="clear" w:color="auto" w:fill="auto"/>
            <w:vAlign w:val="bottom"/>
          </w:tcPr>
          <w:p w14:paraId="189FEC45"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860" w:type="dxa"/>
            <w:tcBorders>
              <w:top w:val="nil"/>
              <w:left w:val="nil"/>
              <w:bottom w:val="single" w:sz="4" w:space="0" w:color="auto"/>
              <w:right w:val="single" w:sz="4" w:space="0" w:color="auto"/>
            </w:tcBorders>
            <w:shd w:val="clear" w:color="auto" w:fill="auto"/>
            <w:vAlign w:val="bottom"/>
          </w:tcPr>
          <w:p w14:paraId="4A37DE38"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c>
          <w:tcPr>
            <w:tcW w:w="1060" w:type="dxa"/>
            <w:tcBorders>
              <w:top w:val="nil"/>
              <w:left w:val="nil"/>
              <w:bottom w:val="single" w:sz="4" w:space="0" w:color="auto"/>
              <w:right w:val="single" w:sz="4" w:space="0" w:color="auto"/>
            </w:tcBorders>
            <w:shd w:val="clear" w:color="auto" w:fill="auto"/>
            <w:vAlign w:val="bottom"/>
          </w:tcPr>
          <w:p w14:paraId="5C54EB4D"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4210</w:t>
            </w:r>
          </w:p>
        </w:tc>
        <w:tc>
          <w:tcPr>
            <w:tcW w:w="1354" w:type="dxa"/>
            <w:vMerge/>
            <w:tcBorders>
              <w:left w:val="single" w:sz="4" w:space="0" w:color="auto"/>
              <w:right w:val="single" w:sz="4" w:space="0" w:color="auto"/>
            </w:tcBorders>
            <w:vAlign w:val="center"/>
          </w:tcPr>
          <w:p w14:paraId="40D3C476"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vMerge/>
            <w:tcBorders>
              <w:left w:val="nil"/>
              <w:bottom w:val="single" w:sz="4" w:space="0" w:color="auto"/>
              <w:right w:val="single" w:sz="4" w:space="0" w:color="000000"/>
            </w:tcBorders>
            <w:shd w:val="clear" w:color="auto" w:fill="auto"/>
            <w:vAlign w:val="bottom"/>
          </w:tcPr>
          <w:p w14:paraId="1724B464"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p>
        </w:tc>
        <w:tc>
          <w:tcPr>
            <w:tcW w:w="1340" w:type="dxa"/>
            <w:tcBorders>
              <w:top w:val="nil"/>
              <w:left w:val="nil"/>
              <w:bottom w:val="single" w:sz="4" w:space="0" w:color="auto"/>
              <w:right w:val="single" w:sz="4" w:space="0" w:color="auto"/>
            </w:tcBorders>
            <w:shd w:val="clear" w:color="auto" w:fill="auto"/>
            <w:noWrap/>
            <w:vAlign w:val="bottom"/>
          </w:tcPr>
          <w:p w14:paraId="76292BC7"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900,00</w:t>
            </w:r>
          </w:p>
        </w:tc>
        <w:tc>
          <w:tcPr>
            <w:tcW w:w="1340" w:type="dxa"/>
            <w:tcBorders>
              <w:top w:val="nil"/>
              <w:left w:val="nil"/>
              <w:bottom w:val="single" w:sz="4" w:space="0" w:color="auto"/>
              <w:right w:val="single" w:sz="4" w:space="0" w:color="auto"/>
            </w:tcBorders>
            <w:shd w:val="clear" w:color="auto" w:fill="auto"/>
            <w:noWrap/>
            <w:vAlign w:val="bottom"/>
          </w:tcPr>
          <w:p w14:paraId="24816E20"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900,00</w:t>
            </w:r>
          </w:p>
        </w:tc>
        <w:tc>
          <w:tcPr>
            <w:tcW w:w="920" w:type="dxa"/>
            <w:tcBorders>
              <w:top w:val="nil"/>
              <w:left w:val="single" w:sz="4" w:space="0" w:color="auto"/>
              <w:bottom w:val="single" w:sz="4" w:space="0" w:color="000000"/>
              <w:right w:val="single" w:sz="4" w:space="0" w:color="auto"/>
            </w:tcBorders>
            <w:vAlign w:val="center"/>
          </w:tcPr>
          <w:p w14:paraId="146A8CC8"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15F9899E" w14:textId="77777777" w:rsidTr="00413A87">
        <w:trPr>
          <w:trHeight w:val="900"/>
        </w:trPr>
        <w:tc>
          <w:tcPr>
            <w:tcW w:w="674" w:type="dxa"/>
            <w:tcBorders>
              <w:top w:val="nil"/>
              <w:left w:val="single" w:sz="4" w:space="0" w:color="auto"/>
              <w:bottom w:val="single" w:sz="4" w:space="0" w:color="auto"/>
              <w:right w:val="single" w:sz="4" w:space="0" w:color="auto"/>
            </w:tcBorders>
            <w:shd w:val="clear" w:color="auto" w:fill="auto"/>
            <w:vAlign w:val="bottom"/>
          </w:tcPr>
          <w:p w14:paraId="752F65BC"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w:t>
            </w:r>
          </w:p>
        </w:tc>
        <w:tc>
          <w:tcPr>
            <w:tcW w:w="860" w:type="dxa"/>
            <w:tcBorders>
              <w:top w:val="nil"/>
              <w:left w:val="nil"/>
              <w:bottom w:val="single" w:sz="4" w:space="0" w:color="auto"/>
              <w:right w:val="single" w:sz="4" w:space="0" w:color="auto"/>
            </w:tcBorders>
            <w:shd w:val="clear" w:color="auto" w:fill="auto"/>
            <w:vAlign w:val="bottom"/>
          </w:tcPr>
          <w:p w14:paraId="365ED52F"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92109</w:t>
            </w:r>
          </w:p>
        </w:tc>
        <w:tc>
          <w:tcPr>
            <w:tcW w:w="1060" w:type="dxa"/>
            <w:tcBorders>
              <w:top w:val="nil"/>
              <w:left w:val="nil"/>
              <w:bottom w:val="single" w:sz="4" w:space="0" w:color="auto"/>
              <w:right w:val="single" w:sz="4" w:space="0" w:color="auto"/>
            </w:tcBorders>
            <w:shd w:val="clear" w:color="auto" w:fill="auto"/>
            <w:vAlign w:val="bottom"/>
          </w:tcPr>
          <w:p w14:paraId="6F253786"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4270</w:t>
            </w:r>
          </w:p>
        </w:tc>
        <w:tc>
          <w:tcPr>
            <w:tcW w:w="1354" w:type="dxa"/>
            <w:vMerge/>
            <w:tcBorders>
              <w:left w:val="single" w:sz="4" w:space="0" w:color="auto"/>
              <w:bottom w:val="single" w:sz="4" w:space="0" w:color="000000"/>
              <w:right w:val="single" w:sz="4" w:space="0" w:color="auto"/>
            </w:tcBorders>
            <w:vAlign w:val="center"/>
          </w:tcPr>
          <w:p w14:paraId="01D00C84"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p>
        </w:tc>
        <w:tc>
          <w:tcPr>
            <w:tcW w:w="2540" w:type="dxa"/>
            <w:gridSpan w:val="2"/>
            <w:tcBorders>
              <w:top w:val="single" w:sz="4" w:space="0" w:color="auto"/>
              <w:left w:val="nil"/>
              <w:bottom w:val="single" w:sz="4" w:space="0" w:color="auto"/>
              <w:right w:val="single" w:sz="4" w:space="0" w:color="000000"/>
            </w:tcBorders>
            <w:shd w:val="clear" w:color="auto" w:fill="auto"/>
            <w:vAlign w:val="bottom"/>
          </w:tcPr>
          <w:p w14:paraId="257CC8BF" w14:textId="77777777" w:rsidR="008610A3" w:rsidRPr="00FA6614" w:rsidRDefault="008610A3" w:rsidP="00FA6614">
            <w:pPr>
              <w:spacing w:after="0" w:line="360" w:lineRule="auto"/>
              <w:jc w:val="both"/>
              <w:rPr>
                <w:rFonts w:ascii="Times New Roman" w:eastAsia="Times New Roman" w:hAnsi="Times New Roman" w:cs="Times New Roman"/>
                <w:iCs/>
                <w:color w:val="000000"/>
                <w:sz w:val="24"/>
                <w:szCs w:val="24"/>
                <w:lang w:eastAsia="pl-PL"/>
              </w:rPr>
            </w:pPr>
            <w:r w:rsidRPr="00FA6614">
              <w:rPr>
                <w:rFonts w:ascii="Times New Roman" w:eastAsia="Times New Roman" w:hAnsi="Times New Roman" w:cs="Times New Roman"/>
                <w:iCs/>
                <w:color w:val="000000"/>
                <w:sz w:val="24"/>
                <w:szCs w:val="24"/>
                <w:lang w:eastAsia="pl-PL"/>
              </w:rPr>
              <w:t>Wymiana podłogi w świetlicy</w:t>
            </w:r>
          </w:p>
        </w:tc>
        <w:tc>
          <w:tcPr>
            <w:tcW w:w="1340" w:type="dxa"/>
            <w:tcBorders>
              <w:top w:val="nil"/>
              <w:left w:val="nil"/>
              <w:bottom w:val="single" w:sz="4" w:space="0" w:color="auto"/>
              <w:right w:val="single" w:sz="4" w:space="0" w:color="auto"/>
            </w:tcBorders>
            <w:shd w:val="clear" w:color="auto" w:fill="auto"/>
            <w:noWrap/>
            <w:vAlign w:val="bottom"/>
          </w:tcPr>
          <w:p w14:paraId="3F2E01FC"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4 000,00</w:t>
            </w:r>
          </w:p>
        </w:tc>
        <w:tc>
          <w:tcPr>
            <w:tcW w:w="1340" w:type="dxa"/>
            <w:tcBorders>
              <w:top w:val="nil"/>
              <w:left w:val="nil"/>
              <w:bottom w:val="single" w:sz="4" w:space="0" w:color="auto"/>
              <w:right w:val="single" w:sz="4" w:space="0" w:color="auto"/>
            </w:tcBorders>
            <w:shd w:val="clear" w:color="auto" w:fill="auto"/>
            <w:noWrap/>
            <w:vAlign w:val="bottom"/>
          </w:tcPr>
          <w:p w14:paraId="630EECAC"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4 000,00</w:t>
            </w:r>
          </w:p>
        </w:tc>
        <w:tc>
          <w:tcPr>
            <w:tcW w:w="920" w:type="dxa"/>
            <w:tcBorders>
              <w:top w:val="nil"/>
              <w:left w:val="single" w:sz="4" w:space="0" w:color="auto"/>
              <w:bottom w:val="single" w:sz="4" w:space="0" w:color="000000"/>
              <w:right w:val="single" w:sz="4" w:space="0" w:color="auto"/>
            </w:tcBorders>
            <w:vAlign w:val="center"/>
          </w:tcPr>
          <w:p w14:paraId="4E9A714E"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p>
        </w:tc>
      </w:tr>
      <w:tr w:rsidR="008610A3" w:rsidRPr="00FA6614" w14:paraId="7DBAA798" w14:textId="77777777" w:rsidTr="00413A87">
        <w:trPr>
          <w:trHeight w:val="345"/>
        </w:trPr>
        <w:tc>
          <w:tcPr>
            <w:tcW w:w="6488"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21226E"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Razem</w:t>
            </w:r>
          </w:p>
        </w:tc>
        <w:tc>
          <w:tcPr>
            <w:tcW w:w="1340" w:type="dxa"/>
            <w:tcBorders>
              <w:top w:val="nil"/>
              <w:left w:val="nil"/>
              <w:bottom w:val="single" w:sz="4" w:space="0" w:color="auto"/>
              <w:right w:val="single" w:sz="4" w:space="0" w:color="auto"/>
            </w:tcBorders>
            <w:shd w:val="clear" w:color="auto" w:fill="auto"/>
            <w:noWrap/>
            <w:vAlign w:val="bottom"/>
            <w:hideMark/>
          </w:tcPr>
          <w:p w14:paraId="0F329A00"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15 595,20</w:t>
            </w:r>
          </w:p>
        </w:tc>
        <w:tc>
          <w:tcPr>
            <w:tcW w:w="1340" w:type="dxa"/>
            <w:tcBorders>
              <w:top w:val="nil"/>
              <w:left w:val="nil"/>
              <w:bottom w:val="single" w:sz="4" w:space="0" w:color="auto"/>
              <w:right w:val="single" w:sz="4" w:space="0" w:color="auto"/>
            </w:tcBorders>
            <w:shd w:val="clear" w:color="auto" w:fill="auto"/>
            <w:noWrap/>
            <w:vAlign w:val="bottom"/>
            <w:hideMark/>
          </w:tcPr>
          <w:p w14:paraId="234AA2C8"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14 831,64</w:t>
            </w:r>
          </w:p>
        </w:tc>
        <w:tc>
          <w:tcPr>
            <w:tcW w:w="920" w:type="dxa"/>
            <w:tcBorders>
              <w:top w:val="nil"/>
              <w:left w:val="nil"/>
              <w:bottom w:val="single" w:sz="4" w:space="0" w:color="auto"/>
              <w:right w:val="single" w:sz="4" w:space="0" w:color="auto"/>
            </w:tcBorders>
            <w:shd w:val="clear" w:color="auto" w:fill="auto"/>
            <w:noWrap/>
            <w:vAlign w:val="bottom"/>
            <w:hideMark/>
          </w:tcPr>
          <w:p w14:paraId="01538FA7"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95,11%</w:t>
            </w:r>
          </w:p>
        </w:tc>
      </w:tr>
      <w:tr w:rsidR="008610A3" w:rsidRPr="00FA6614" w14:paraId="667B3F8D" w14:textId="77777777" w:rsidTr="00413A87">
        <w:trPr>
          <w:trHeight w:val="300"/>
        </w:trPr>
        <w:tc>
          <w:tcPr>
            <w:tcW w:w="1008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C7FAE" w14:textId="77777777" w:rsidR="008610A3" w:rsidRPr="00FA6614" w:rsidRDefault="008610A3" w:rsidP="00FA6614">
            <w:pPr>
              <w:spacing w:after="0" w:line="360" w:lineRule="auto"/>
              <w:jc w:val="both"/>
              <w:rPr>
                <w:rFonts w:ascii="Times New Roman" w:eastAsia="Times New Roman" w:hAnsi="Times New Roman" w:cs="Times New Roman"/>
                <w:color w:val="000000"/>
                <w:sz w:val="24"/>
                <w:szCs w:val="24"/>
                <w:lang w:eastAsia="pl-PL"/>
              </w:rPr>
            </w:pPr>
            <w:r w:rsidRPr="00FA6614">
              <w:rPr>
                <w:rFonts w:ascii="Times New Roman" w:eastAsia="Times New Roman" w:hAnsi="Times New Roman" w:cs="Times New Roman"/>
                <w:color w:val="000000"/>
                <w:sz w:val="24"/>
                <w:szCs w:val="24"/>
                <w:lang w:eastAsia="pl-PL"/>
              </w:rPr>
              <w:t> </w:t>
            </w:r>
          </w:p>
        </w:tc>
      </w:tr>
      <w:tr w:rsidR="008610A3" w:rsidRPr="00FA6614" w14:paraId="26CEC70A" w14:textId="77777777" w:rsidTr="00413A87">
        <w:trPr>
          <w:trHeight w:val="285"/>
        </w:trPr>
        <w:tc>
          <w:tcPr>
            <w:tcW w:w="6488"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42027B"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OGÓŁEM</w:t>
            </w:r>
          </w:p>
        </w:tc>
        <w:tc>
          <w:tcPr>
            <w:tcW w:w="1340" w:type="dxa"/>
            <w:tcBorders>
              <w:top w:val="nil"/>
              <w:left w:val="nil"/>
              <w:bottom w:val="single" w:sz="4" w:space="0" w:color="auto"/>
              <w:right w:val="single" w:sz="4" w:space="0" w:color="auto"/>
            </w:tcBorders>
            <w:shd w:val="clear" w:color="auto" w:fill="auto"/>
            <w:noWrap/>
            <w:vAlign w:val="bottom"/>
            <w:hideMark/>
          </w:tcPr>
          <w:p w14:paraId="7C65DEA1"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426 640,05</w:t>
            </w:r>
          </w:p>
        </w:tc>
        <w:tc>
          <w:tcPr>
            <w:tcW w:w="1340" w:type="dxa"/>
            <w:tcBorders>
              <w:top w:val="nil"/>
              <w:left w:val="nil"/>
              <w:bottom w:val="single" w:sz="4" w:space="0" w:color="auto"/>
              <w:right w:val="single" w:sz="4" w:space="0" w:color="auto"/>
            </w:tcBorders>
            <w:shd w:val="clear" w:color="auto" w:fill="auto"/>
            <w:noWrap/>
            <w:vAlign w:val="bottom"/>
            <w:hideMark/>
          </w:tcPr>
          <w:p w14:paraId="6B1ABE4C"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419 130,00</w:t>
            </w:r>
          </w:p>
        </w:tc>
        <w:tc>
          <w:tcPr>
            <w:tcW w:w="920" w:type="dxa"/>
            <w:tcBorders>
              <w:top w:val="nil"/>
              <w:left w:val="nil"/>
              <w:bottom w:val="single" w:sz="4" w:space="0" w:color="auto"/>
              <w:right w:val="single" w:sz="4" w:space="0" w:color="auto"/>
            </w:tcBorders>
            <w:shd w:val="clear" w:color="auto" w:fill="auto"/>
            <w:noWrap/>
            <w:vAlign w:val="bottom"/>
            <w:hideMark/>
          </w:tcPr>
          <w:p w14:paraId="7C035487" w14:textId="77777777" w:rsidR="008610A3" w:rsidRPr="00FA6614" w:rsidRDefault="008610A3" w:rsidP="00FA6614">
            <w:pPr>
              <w:spacing w:after="0" w:line="360" w:lineRule="auto"/>
              <w:jc w:val="both"/>
              <w:rPr>
                <w:rFonts w:ascii="Times New Roman" w:eastAsia="Times New Roman" w:hAnsi="Times New Roman" w:cs="Times New Roman"/>
                <w:b/>
                <w:bCs/>
                <w:color w:val="963634"/>
                <w:sz w:val="24"/>
                <w:szCs w:val="24"/>
                <w:lang w:eastAsia="pl-PL"/>
              </w:rPr>
            </w:pPr>
            <w:r w:rsidRPr="00FA6614">
              <w:rPr>
                <w:rFonts w:ascii="Times New Roman" w:eastAsia="Times New Roman" w:hAnsi="Times New Roman" w:cs="Times New Roman"/>
                <w:b/>
                <w:bCs/>
                <w:color w:val="963634"/>
                <w:sz w:val="24"/>
                <w:szCs w:val="24"/>
                <w:lang w:eastAsia="pl-PL"/>
              </w:rPr>
              <w:t>98,24%</w:t>
            </w:r>
          </w:p>
        </w:tc>
      </w:tr>
    </w:tbl>
    <w:p w14:paraId="69487FED" w14:textId="77777777" w:rsidR="00127394" w:rsidRDefault="00127394" w:rsidP="00127394">
      <w:pPr>
        <w:shd w:val="clear" w:color="auto" w:fill="FFFFFF"/>
        <w:spacing w:after="0" w:line="360" w:lineRule="auto"/>
        <w:jc w:val="both"/>
        <w:rPr>
          <w:rFonts w:ascii="Times New Roman" w:hAnsi="Times New Roman" w:cs="Times New Roman"/>
          <w:b/>
          <w:i/>
          <w:iCs/>
          <w:sz w:val="20"/>
          <w:szCs w:val="20"/>
        </w:rPr>
      </w:pPr>
      <w:r w:rsidRPr="00CC623A">
        <w:rPr>
          <w:rFonts w:ascii="Times New Roman" w:hAnsi="Times New Roman" w:cs="Times New Roman"/>
          <w:b/>
          <w:i/>
          <w:iCs/>
          <w:sz w:val="20"/>
          <w:szCs w:val="20"/>
        </w:rPr>
        <w:t>Źródło: Opracowanie własne</w:t>
      </w:r>
    </w:p>
    <w:p w14:paraId="28F91CD7" w14:textId="77777777" w:rsidR="003D59C0" w:rsidRPr="00FA6614" w:rsidRDefault="003D59C0" w:rsidP="00FA6614">
      <w:pPr>
        <w:pStyle w:val="Akapitzlist"/>
        <w:shd w:val="clear" w:color="auto" w:fill="FFFFFF"/>
        <w:spacing w:after="0" w:line="360" w:lineRule="auto"/>
        <w:ind w:left="426"/>
        <w:jc w:val="both"/>
        <w:rPr>
          <w:rFonts w:ascii="Times New Roman" w:hAnsi="Times New Roman" w:cs="Times New Roman"/>
          <w:b/>
          <w:bCs/>
          <w:sz w:val="24"/>
          <w:szCs w:val="24"/>
        </w:rPr>
      </w:pPr>
    </w:p>
    <w:p w14:paraId="77D42ECE" w14:textId="77777777" w:rsidR="001C4D93" w:rsidRPr="00FA6614" w:rsidRDefault="001C4D93" w:rsidP="00FA6614">
      <w:pPr>
        <w:pStyle w:val="Akapitzlist"/>
        <w:numPr>
          <w:ilvl w:val="1"/>
          <w:numId w:val="1"/>
        </w:numPr>
        <w:shd w:val="clear" w:color="auto" w:fill="FFFFFF"/>
        <w:spacing w:after="0" w:line="360" w:lineRule="auto"/>
        <w:ind w:left="426" w:hanging="426"/>
        <w:jc w:val="both"/>
        <w:rPr>
          <w:rFonts w:ascii="Times New Roman" w:hAnsi="Times New Roman" w:cs="Times New Roman"/>
          <w:b/>
          <w:bCs/>
          <w:sz w:val="24"/>
          <w:szCs w:val="24"/>
        </w:rPr>
      </w:pPr>
      <w:r w:rsidRPr="00FA6614">
        <w:rPr>
          <w:rFonts w:ascii="Times New Roman" w:hAnsi="Times New Roman" w:cs="Times New Roman"/>
          <w:b/>
          <w:bCs/>
          <w:sz w:val="24"/>
          <w:szCs w:val="24"/>
        </w:rPr>
        <w:t>Realizacja inwestycji w 2019 rok</w:t>
      </w:r>
    </w:p>
    <w:p w14:paraId="221498B6" w14:textId="7F51EA6A" w:rsidR="001C4D93" w:rsidRPr="00FA6614" w:rsidRDefault="001C4D93" w:rsidP="006C003D">
      <w:pPr>
        <w:shd w:val="clear" w:color="auto" w:fill="FFFFFF"/>
        <w:spacing w:after="0" w:line="360" w:lineRule="auto"/>
        <w:ind w:firstLine="567"/>
        <w:jc w:val="both"/>
        <w:rPr>
          <w:rFonts w:ascii="Times New Roman" w:hAnsi="Times New Roman" w:cs="Times New Roman"/>
          <w:bCs/>
          <w:sz w:val="24"/>
          <w:szCs w:val="24"/>
        </w:rPr>
      </w:pPr>
      <w:r w:rsidRPr="00FA6614">
        <w:rPr>
          <w:rFonts w:ascii="Times New Roman" w:hAnsi="Times New Roman" w:cs="Times New Roman"/>
          <w:bCs/>
          <w:sz w:val="24"/>
          <w:szCs w:val="24"/>
        </w:rPr>
        <w:t>W 2019 r. w plan wydatków majątkowych</w:t>
      </w:r>
      <w:r w:rsidR="006C003D">
        <w:rPr>
          <w:rFonts w:ascii="Times New Roman" w:hAnsi="Times New Roman" w:cs="Times New Roman"/>
          <w:bCs/>
          <w:sz w:val="24"/>
          <w:szCs w:val="24"/>
        </w:rPr>
        <w:t xml:space="preserve"> </w:t>
      </w:r>
      <w:r w:rsidR="006C003D" w:rsidRPr="00FA6614">
        <w:rPr>
          <w:rFonts w:ascii="Times New Roman" w:hAnsi="Times New Roman" w:cs="Times New Roman"/>
          <w:bCs/>
          <w:sz w:val="24"/>
          <w:szCs w:val="24"/>
        </w:rPr>
        <w:t>zrealizowano</w:t>
      </w:r>
      <w:r w:rsidR="006C003D">
        <w:rPr>
          <w:rFonts w:ascii="Times New Roman" w:hAnsi="Times New Roman" w:cs="Times New Roman"/>
          <w:bCs/>
          <w:sz w:val="24"/>
          <w:szCs w:val="24"/>
        </w:rPr>
        <w:t xml:space="preserve"> </w:t>
      </w:r>
      <w:r w:rsidR="006C003D" w:rsidRPr="00FA6614">
        <w:rPr>
          <w:rFonts w:ascii="Times New Roman" w:hAnsi="Times New Roman" w:cs="Times New Roman"/>
          <w:bCs/>
          <w:sz w:val="24"/>
          <w:szCs w:val="24"/>
        </w:rPr>
        <w:t>90,50 %</w:t>
      </w:r>
      <w:r w:rsidRPr="00FA6614">
        <w:rPr>
          <w:rFonts w:ascii="Times New Roman" w:hAnsi="Times New Roman" w:cs="Times New Roman"/>
          <w:bCs/>
          <w:sz w:val="24"/>
          <w:szCs w:val="24"/>
        </w:rPr>
        <w:t>.</w:t>
      </w:r>
      <w:r w:rsidR="006C003D">
        <w:rPr>
          <w:rFonts w:ascii="Times New Roman" w:hAnsi="Times New Roman" w:cs="Times New Roman"/>
          <w:bCs/>
          <w:sz w:val="24"/>
          <w:szCs w:val="24"/>
        </w:rPr>
        <w:t xml:space="preserve"> Niewykorzystana kwota jest skutkiem powstałych z inwestycji oszczędności oraz braku możliwości zrealizowania wszystkich zaplanowanych inwestycji. Poniższa tabela przedstawia realizację inwestycji w gminie Gruta w 2019 roku:</w:t>
      </w:r>
    </w:p>
    <w:p w14:paraId="2B5F00F6" w14:textId="77777777" w:rsidR="007C7899" w:rsidRDefault="007C7899" w:rsidP="00FA6614">
      <w:pPr>
        <w:spacing w:after="0" w:line="360" w:lineRule="auto"/>
        <w:jc w:val="both"/>
        <w:rPr>
          <w:rFonts w:ascii="Times New Roman" w:hAnsi="Times New Roman" w:cs="Times New Roman"/>
          <w:sz w:val="24"/>
          <w:szCs w:val="24"/>
        </w:rPr>
      </w:pPr>
    </w:p>
    <w:p w14:paraId="0B334BF9" w14:textId="7F6D9E4E" w:rsidR="001C4D93" w:rsidRPr="007C7899" w:rsidRDefault="007C7899" w:rsidP="00FA6614">
      <w:pPr>
        <w:spacing w:after="0" w:line="360" w:lineRule="auto"/>
        <w:jc w:val="both"/>
        <w:rPr>
          <w:rFonts w:ascii="Times New Roman" w:hAnsi="Times New Roman" w:cs="Times New Roman"/>
          <w:b/>
          <w:bCs/>
          <w:sz w:val="24"/>
          <w:szCs w:val="24"/>
        </w:rPr>
      </w:pPr>
      <w:r w:rsidRPr="007C7899">
        <w:rPr>
          <w:rFonts w:ascii="Times New Roman" w:hAnsi="Times New Roman" w:cs="Times New Roman"/>
          <w:b/>
          <w:bCs/>
          <w:sz w:val="24"/>
          <w:szCs w:val="24"/>
        </w:rPr>
        <w:t>Tabela nr 7</w:t>
      </w:r>
    </w:p>
    <w:p w14:paraId="4D5F06DE" w14:textId="763236CF" w:rsidR="007C7899" w:rsidRPr="007C7899" w:rsidRDefault="007C7899" w:rsidP="00FA6614">
      <w:pPr>
        <w:spacing w:after="0" w:line="360" w:lineRule="auto"/>
        <w:jc w:val="both"/>
        <w:rPr>
          <w:rFonts w:ascii="Times New Roman" w:hAnsi="Times New Roman" w:cs="Times New Roman"/>
          <w:b/>
          <w:bCs/>
          <w:sz w:val="24"/>
          <w:szCs w:val="24"/>
        </w:rPr>
      </w:pPr>
      <w:r w:rsidRPr="007C7899">
        <w:rPr>
          <w:rFonts w:ascii="Times New Roman" w:hAnsi="Times New Roman" w:cs="Times New Roman"/>
          <w:b/>
          <w:bCs/>
          <w:sz w:val="24"/>
          <w:szCs w:val="24"/>
        </w:rPr>
        <w:t>Realizacja inwestycji w 2019 roku</w:t>
      </w:r>
    </w:p>
    <w:tbl>
      <w:tblPr>
        <w:tblW w:w="9353" w:type="dxa"/>
        <w:tblInd w:w="40" w:type="dxa"/>
        <w:tblLayout w:type="fixed"/>
        <w:tblCellMar>
          <w:left w:w="40" w:type="dxa"/>
          <w:right w:w="40" w:type="dxa"/>
        </w:tblCellMar>
        <w:tblLook w:val="0000" w:firstRow="0" w:lastRow="0" w:firstColumn="0" w:lastColumn="0" w:noHBand="0" w:noVBand="0"/>
      </w:tblPr>
      <w:tblGrid>
        <w:gridCol w:w="583"/>
        <w:gridCol w:w="4675"/>
        <w:gridCol w:w="1560"/>
        <w:gridCol w:w="1666"/>
        <w:gridCol w:w="869"/>
      </w:tblGrid>
      <w:tr w:rsidR="001C4D93" w:rsidRPr="00FA6614" w14:paraId="7C9E9674" w14:textId="77777777" w:rsidTr="001C4D93">
        <w:trPr>
          <w:trHeight w:hRule="exact" w:val="499"/>
        </w:trPr>
        <w:tc>
          <w:tcPr>
            <w:tcW w:w="583" w:type="dxa"/>
            <w:tcBorders>
              <w:top w:val="single" w:sz="6" w:space="0" w:color="auto"/>
              <w:left w:val="single" w:sz="6" w:space="0" w:color="auto"/>
              <w:bottom w:val="single" w:sz="6" w:space="0" w:color="auto"/>
              <w:right w:val="single" w:sz="6" w:space="0" w:color="auto"/>
            </w:tcBorders>
            <w:shd w:val="clear" w:color="auto" w:fill="FFFFFF"/>
          </w:tcPr>
          <w:p w14:paraId="49F6385E" w14:textId="77777777" w:rsidR="001C4D93" w:rsidRPr="00FA6614" w:rsidRDefault="001C4D93" w:rsidP="00FA6614">
            <w:pPr>
              <w:shd w:val="clear" w:color="auto" w:fill="FFFFFF"/>
              <w:spacing w:after="0" w:line="360" w:lineRule="auto"/>
              <w:ind w:left="29"/>
              <w:jc w:val="both"/>
              <w:rPr>
                <w:rFonts w:ascii="Times New Roman" w:hAnsi="Times New Roman" w:cs="Times New Roman"/>
                <w:sz w:val="24"/>
                <w:szCs w:val="24"/>
              </w:rPr>
            </w:pPr>
            <w:r w:rsidRPr="00FA6614">
              <w:rPr>
                <w:rFonts w:ascii="Times New Roman" w:hAnsi="Times New Roman" w:cs="Times New Roman"/>
                <w:bCs/>
                <w:sz w:val="24"/>
                <w:szCs w:val="24"/>
              </w:rPr>
              <w:t>Lp.</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14:paraId="05DD4EBC" w14:textId="77777777" w:rsidR="001C4D93" w:rsidRPr="00FA6614" w:rsidRDefault="001C4D93" w:rsidP="00FA6614">
            <w:pPr>
              <w:shd w:val="clear" w:color="auto" w:fill="FFFFFF"/>
              <w:spacing w:after="0" w:line="360" w:lineRule="auto"/>
              <w:ind w:left="1541"/>
              <w:jc w:val="both"/>
              <w:rPr>
                <w:rFonts w:ascii="Times New Roman" w:hAnsi="Times New Roman" w:cs="Times New Roman"/>
                <w:sz w:val="24"/>
                <w:szCs w:val="24"/>
              </w:rPr>
            </w:pPr>
            <w:r w:rsidRPr="00FA6614">
              <w:rPr>
                <w:rFonts w:ascii="Times New Roman" w:hAnsi="Times New Roman" w:cs="Times New Roman"/>
                <w:bCs/>
                <w:sz w:val="24"/>
                <w:szCs w:val="24"/>
              </w:rPr>
              <w:t>Nazwa zadania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16223AF2" w14:textId="77777777" w:rsidR="001C4D93" w:rsidRPr="00FA6614" w:rsidRDefault="001C4D93" w:rsidP="00FA6614">
            <w:pPr>
              <w:shd w:val="clear" w:color="auto" w:fill="FFFFFF"/>
              <w:spacing w:after="0" w:line="360" w:lineRule="auto"/>
              <w:ind w:left="269" w:right="226" w:firstLine="192"/>
              <w:jc w:val="both"/>
              <w:rPr>
                <w:rFonts w:ascii="Times New Roman" w:hAnsi="Times New Roman" w:cs="Times New Roman"/>
                <w:sz w:val="24"/>
                <w:szCs w:val="24"/>
              </w:rPr>
            </w:pPr>
            <w:r w:rsidRPr="00FA6614">
              <w:rPr>
                <w:rFonts w:ascii="Times New Roman" w:hAnsi="Times New Roman" w:cs="Times New Roman"/>
                <w:bCs/>
                <w:sz w:val="24"/>
                <w:szCs w:val="24"/>
              </w:rPr>
              <w:t>Plan 2019 rok</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14:paraId="3A3C15AE" w14:textId="77777777" w:rsidR="001C4D93" w:rsidRPr="00FA6614" w:rsidRDefault="001C4D93" w:rsidP="00FA6614">
            <w:pPr>
              <w:shd w:val="clear" w:color="auto" w:fill="FFFFFF"/>
              <w:spacing w:after="0" w:line="360" w:lineRule="auto"/>
              <w:ind w:left="130" w:right="134" w:firstLine="67"/>
              <w:jc w:val="both"/>
              <w:rPr>
                <w:rFonts w:ascii="Times New Roman" w:hAnsi="Times New Roman" w:cs="Times New Roman"/>
                <w:sz w:val="24"/>
                <w:szCs w:val="24"/>
              </w:rPr>
            </w:pPr>
            <w:r w:rsidRPr="00FA6614">
              <w:rPr>
                <w:rFonts w:ascii="Times New Roman" w:hAnsi="Times New Roman" w:cs="Times New Roman"/>
                <w:bCs/>
                <w:spacing w:val="-1"/>
                <w:sz w:val="24"/>
                <w:szCs w:val="24"/>
              </w:rPr>
              <w:t xml:space="preserve">Wykonanie </w:t>
            </w:r>
            <w:r w:rsidRPr="00FA6614">
              <w:rPr>
                <w:rFonts w:ascii="Times New Roman" w:hAnsi="Times New Roman" w:cs="Times New Roman"/>
                <w:bCs/>
                <w:sz w:val="24"/>
                <w:szCs w:val="24"/>
              </w:rPr>
              <w:t>31.12.2019 r.</w:t>
            </w:r>
          </w:p>
        </w:tc>
        <w:tc>
          <w:tcPr>
            <w:tcW w:w="869" w:type="dxa"/>
            <w:tcBorders>
              <w:top w:val="single" w:sz="6" w:space="0" w:color="auto"/>
              <w:left w:val="single" w:sz="6" w:space="0" w:color="auto"/>
              <w:bottom w:val="single" w:sz="6" w:space="0" w:color="auto"/>
              <w:right w:val="single" w:sz="6" w:space="0" w:color="auto"/>
            </w:tcBorders>
            <w:shd w:val="clear" w:color="auto" w:fill="FFFFFF"/>
          </w:tcPr>
          <w:p w14:paraId="2E187DCB" w14:textId="77777777" w:rsidR="001C4D93" w:rsidRPr="00FA6614" w:rsidRDefault="001C4D93" w:rsidP="00FA6614">
            <w:pPr>
              <w:shd w:val="clear" w:color="auto" w:fill="FFFFFF"/>
              <w:spacing w:after="0" w:line="360" w:lineRule="auto"/>
              <w:ind w:left="216"/>
              <w:jc w:val="both"/>
              <w:rPr>
                <w:rFonts w:ascii="Times New Roman" w:hAnsi="Times New Roman" w:cs="Times New Roman"/>
                <w:sz w:val="24"/>
                <w:szCs w:val="24"/>
              </w:rPr>
            </w:pPr>
            <w:r w:rsidRPr="00FA6614">
              <w:rPr>
                <w:rFonts w:ascii="Times New Roman" w:hAnsi="Times New Roman" w:cs="Times New Roman"/>
                <w:bCs/>
                <w:sz w:val="24"/>
                <w:szCs w:val="24"/>
              </w:rPr>
              <w:t>%</w:t>
            </w:r>
          </w:p>
        </w:tc>
      </w:tr>
      <w:tr w:rsidR="001C4D93" w:rsidRPr="00FA6614" w14:paraId="344C935D" w14:textId="77777777" w:rsidTr="001C4D93">
        <w:trPr>
          <w:trHeight w:hRule="exact" w:val="722"/>
        </w:trPr>
        <w:tc>
          <w:tcPr>
            <w:tcW w:w="583" w:type="dxa"/>
            <w:tcBorders>
              <w:top w:val="single" w:sz="6" w:space="0" w:color="auto"/>
              <w:left w:val="single" w:sz="6" w:space="0" w:color="auto"/>
              <w:bottom w:val="single" w:sz="6" w:space="0" w:color="auto"/>
              <w:right w:val="single" w:sz="6" w:space="0" w:color="auto"/>
            </w:tcBorders>
            <w:shd w:val="clear" w:color="auto" w:fill="FFFFFF"/>
          </w:tcPr>
          <w:p w14:paraId="6AFEEBCE" w14:textId="77777777" w:rsidR="001C4D93" w:rsidRPr="00FA6614" w:rsidRDefault="001C4D93" w:rsidP="00FA6614">
            <w:pPr>
              <w:shd w:val="clear" w:color="auto" w:fill="FFFFFF"/>
              <w:spacing w:after="0" w:line="360" w:lineRule="auto"/>
              <w:ind w:left="91"/>
              <w:jc w:val="both"/>
              <w:rPr>
                <w:rFonts w:ascii="Times New Roman" w:hAnsi="Times New Roman" w:cs="Times New Roman"/>
                <w:sz w:val="24"/>
                <w:szCs w:val="24"/>
              </w:rPr>
            </w:pPr>
            <w:r w:rsidRPr="00FA6614">
              <w:rPr>
                <w:rFonts w:ascii="Times New Roman" w:hAnsi="Times New Roman" w:cs="Times New Roman"/>
                <w:sz w:val="24"/>
                <w:szCs w:val="24"/>
              </w:rPr>
              <w:t>1.</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14:paraId="50A92DDA" w14:textId="5D9E974F" w:rsidR="001C4D93" w:rsidRPr="00FA6614" w:rsidRDefault="001C4D93"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Zakup i montaż lampy sterylizującej</w:t>
            </w:r>
            <w:r w:rsidR="00FA6614">
              <w:rPr>
                <w:rFonts w:ascii="Times New Roman" w:hAnsi="Times New Roman" w:cs="Times New Roman"/>
                <w:sz w:val="24"/>
                <w:szCs w:val="24"/>
              </w:rPr>
              <w:t xml:space="preserve"> </w:t>
            </w:r>
            <w:r w:rsidRPr="00FA6614">
              <w:rPr>
                <w:rFonts w:ascii="Times New Roman" w:hAnsi="Times New Roman" w:cs="Times New Roman"/>
                <w:sz w:val="24"/>
                <w:szCs w:val="24"/>
              </w:rPr>
              <w:t>UV na obiekt stacji uzdatniania wody w Boguszewie</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0550F351" w14:textId="77777777" w:rsidR="001C4D93" w:rsidRPr="00FA6614" w:rsidRDefault="001C4D93" w:rsidP="00FA6614">
            <w:pPr>
              <w:shd w:val="clear" w:color="auto" w:fill="FFFFFF"/>
              <w:spacing w:after="0" w:line="360" w:lineRule="auto"/>
              <w:ind w:left="485" w:hanging="485"/>
              <w:jc w:val="both"/>
              <w:rPr>
                <w:rFonts w:ascii="Times New Roman" w:hAnsi="Times New Roman" w:cs="Times New Roman"/>
                <w:spacing w:val="-5"/>
                <w:sz w:val="24"/>
                <w:szCs w:val="24"/>
              </w:rPr>
            </w:pPr>
            <w:r w:rsidRPr="00FA6614">
              <w:rPr>
                <w:rFonts w:ascii="Times New Roman" w:hAnsi="Times New Roman" w:cs="Times New Roman"/>
                <w:spacing w:val="-5"/>
                <w:sz w:val="24"/>
                <w:szCs w:val="24"/>
              </w:rPr>
              <w:t>28 000,00</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14:paraId="0D932C37" w14:textId="77777777" w:rsidR="001C4D93" w:rsidRPr="00FA6614" w:rsidRDefault="001C4D93" w:rsidP="00FA6614">
            <w:pPr>
              <w:shd w:val="clear" w:color="auto" w:fill="FFFFFF"/>
              <w:spacing w:after="0" w:line="360" w:lineRule="auto"/>
              <w:ind w:left="586" w:hanging="586"/>
              <w:jc w:val="both"/>
              <w:rPr>
                <w:rFonts w:ascii="Times New Roman" w:hAnsi="Times New Roman" w:cs="Times New Roman"/>
                <w:sz w:val="24"/>
                <w:szCs w:val="24"/>
              </w:rPr>
            </w:pPr>
            <w:r w:rsidRPr="00FA6614">
              <w:rPr>
                <w:rFonts w:ascii="Times New Roman" w:hAnsi="Times New Roman" w:cs="Times New Roman"/>
                <w:sz w:val="24"/>
                <w:szCs w:val="24"/>
              </w:rPr>
              <w:t>27 209,25</w:t>
            </w:r>
          </w:p>
        </w:tc>
        <w:tc>
          <w:tcPr>
            <w:tcW w:w="869" w:type="dxa"/>
            <w:tcBorders>
              <w:top w:val="single" w:sz="6" w:space="0" w:color="auto"/>
              <w:left w:val="single" w:sz="6" w:space="0" w:color="auto"/>
              <w:bottom w:val="single" w:sz="6" w:space="0" w:color="auto"/>
              <w:right w:val="single" w:sz="6" w:space="0" w:color="auto"/>
            </w:tcBorders>
            <w:shd w:val="clear" w:color="auto" w:fill="FFFFFF"/>
          </w:tcPr>
          <w:p w14:paraId="6213FFE3" w14:textId="77777777" w:rsidR="001C4D93" w:rsidRPr="00FA6614" w:rsidRDefault="001C4D93" w:rsidP="00FA6614">
            <w:pPr>
              <w:shd w:val="clear" w:color="auto" w:fill="FFFFFF"/>
              <w:spacing w:after="0" w:line="360" w:lineRule="auto"/>
              <w:ind w:left="149"/>
              <w:jc w:val="both"/>
              <w:rPr>
                <w:rFonts w:ascii="Times New Roman" w:hAnsi="Times New Roman" w:cs="Times New Roman"/>
                <w:sz w:val="24"/>
                <w:szCs w:val="24"/>
              </w:rPr>
            </w:pPr>
            <w:r w:rsidRPr="00FA6614">
              <w:rPr>
                <w:rFonts w:ascii="Times New Roman" w:hAnsi="Times New Roman" w:cs="Times New Roman"/>
                <w:sz w:val="24"/>
                <w:szCs w:val="24"/>
              </w:rPr>
              <w:t>97,18</w:t>
            </w:r>
          </w:p>
        </w:tc>
      </w:tr>
      <w:tr w:rsidR="001C4D93" w:rsidRPr="00FA6614" w14:paraId="2B084E4F" w14:textId="77777777" w:rsidTr="001C4D93">
        <w:trPr>
          <w:trHeight w:hRule="exact" w:val="722"/>
        </w:trPr>
        <w:tc>
          <w:tcPr>
            <w:tcW w:w="583" w:type="dxa"/>
            <w:tcBorders>
              <w:top w:val="single" w:sz="6" w:space="0" w:color="auto"/>
              <w:left w:val="single" w:sz="6" w:space="0" w:color="auto"/>
              <w:bottom w:val="single" w:sz="6" w:space="0" w:color="auto"/>
              <w:right w:val="single" w:sz="6" w:space="0" w:color="auto"/>
            </w:tcBorders>
            <w:shd w:val="clear" w:color="auto" w:fill="FFFFFF"/>
          </w:tcPr>
          <w:p w14:paraId="78BE1FD6" w14:textId="77777777" w:rsidR="001C4D93" w:rsidRPr="00FA6614" w:rsidRDefault="001C4D93" w:rsidP="00FA6614">
            <w:pPr>
              <w:shd w:val="clear" w:color="auto" w:fill="FFFFFF"/>
              <w:spacing w:after="0" w:line="360" w:lineRule="auto"/>
              <w:ind w:left="91"/>
              <w:jc w:val="both"/>
              <w:rPr>
                <w:rFonts w:ascii="Times New Roman" w:hAnsi="Times New Roman" w:cs="Times New Roman"/>
                <w:sz w:val="24"/>
                <w:szCs w:val="24"/>
              </w:rPr>
            </w:pPr>
            <w:r w:rsidRPr="00FA6614">
              <w:rPr>
                <w:rFonts w:ascii="Times New Roman" w:hAnsi="Times New Roman" w:cs="Times New Roman"/>
                <w:sz w:val="24"/>
                <w:szCs w:val="24"/>
              </w:rPr>
              <w:t>2.</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14:paraId="30D858C4"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Zakup i montaż zbiornika do oczyszczalni ścieków w Salnie</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76D23323" w14:textId="77777777" w:rsidR="001C4D93" w:rsidRPr="00FA6614" w:rsidRDefault="001C4D93" w:rsidP="00FA6614">
            <w:pPr>
              <w:shd w:val="clear" w:color="auto" w:fill="FFFFFF"/>
              <w:spacing w:after="0" w:line="360" w:lineRule="auto"/>
              <w:ind w:left="485" w:hanging="485"/>
              <w:jc w:val="both"/>
              <w:rPr>
                <w:rFonts w:ascii="Times New Roman" w:hAnsi="Times New Roman" w:cs="Times New Roman"/>
                <w:spacing w:val="-5"/>
                <w:sz w:val="24"/>
                <w:szCs w:val="24"/>
              </w:rPr>
            </w:pPr>
            <w:r w:rsidRPr="00FA6614">
              <w:rPr>
                <w:rFonts w:ascii="Times New Roman" w:hAnsi="Times New Roman" w:cs="Times New Roman"/>
                <w:spacing w:val="-5"/>
                <w:sz w:val="24"/>
                <w:szCs w:val="24"/>
              </w:rPr>
              <w:t>42 000,00</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14:paraId="7900C10B" w14:textId="77777777" w:rsidR="001C4D93" w:rsidRPr="00FA6614" w:rsidRDefault="001C4D93" w:rsidP="00FA6614">
            <w:pPr>
              <w:shd w:val="clear" w:color="auto" w:fill="FFFFFF"/>
              <w:spacing w:after="0" w:line="360" w:lineRule="auto"/>
              <w:ind w:left="586" w:hanging="586"/>
              <w:jc w:val="both"/>
              <w:rPr>
                <w:rFonts w:ascii="Times New Roman" w:hAnsi="Times New Roman" w:cs="Times New Roman"/>
                <w:sz w:val="24"/>
                <w:szCs w:val="24"/>
              </w:rPr>
            </w:pPr>
            <w:r w:rsidRPr="00FA6614">
              <w:rPr>
                <w:rFonts w:ascii="Times New Roman" w:hAnsi="Times New Roman" w:cs="Times New Roman"/>
                <w:sz w:val="24"/>
                <w:szCs w:val="24"/>
              </w:rPr>
              <w:t>41 293,17</w:t>
            </w:r>
          </w:p>
        </w:tc>
        <w:tc>
          <w:tcPr>
            <w:tcW w:w="869" w:type="dxa"/>
            <w:tcBorders>
              <w:top w:val="single" w:sz="6" w:space="0" w:color="auto"/>
              <w:left w:val="single" w:sz="6" w:space="0" w:color="auto"/>
              <w:bottom w:val="single" w:sz="6" w:space="0" w:color="auto"/>
              <w:right w:val="single" w:sz="6" w:space="0" w:color="auto"/>
            </w:tcBorders>
            <w:shd w:val="clear" w:color="auto" w:fill="FFFFFF"/>
          </w:tcPr>
          <w:p w14:paraId="2CFAC29A" w14:textId="77777777" w:rsidR="001C4D93" w:rsidRPr="00FA6614" w:rsidRDefault="001C4D93" w:rsidP="00FA6614">
            <w:pPr>
              <w:shd w:val="clear" w:color="auto" w:fill="FFFFFF"/>
              <w:spacing w:after="0" w:line="360" w:lineRule="auto"/>
              <w:ind w:left="149"/>
              <w:jc w:val="both"/>
              <w:rPr>
                <w:rFonts w:ascii="Times New Roman" w:hAnsi="Times New Roman" w:cs="Times New Roman"/>
                <w:sz w:val="24"/>
                <w:szCs w:val="24"/>
              </w:rPr>
            </w:pPr>
            <w:r w:rsidRPr="00FA6614">
              <w:rPr>
                <w:rFonts w:ascii="Times New Roman" w:hAnsi="Times New Roman" w:cs="Times New Roman"/>
                <w:sz w:val="24"/>
                <w:szCs w:val="24"/>
              </w:rPr>
              <w:t>98,32</w:t>
            </w:r>
          </w:p>
        </w:tc>
      </w:tr>
      <w:tr w:rsidR="001C4D93" w:rsidRPr="00FA6614" w14:paraId="57229690" w14:textId="77777777" w:rsidTr="001C4D93">
        <w:trPr>
          <w:trHeight w:hRule="exact" w:val="722"/>
        </w:trPr>
        <w:tc>
          <w:tcPr>
            <w:tcW w:w="583" w:type="dxa"/>
            <w:tcBorders>
              <w:top w:val="single" w:sz="6" w:space="0" w:color="auto"/>
              <w:left w:val="single" w:sz="6" w:space="0" w:color="auto"/>
              <w:bottom w:val="single" w:sz="6" w:space="0" w:color="auto"/>
              <w:right w:val="single" w:sz="6" w:space="0" w:color="auto"/>
            </w:tcBorders>
            <w:shd w:val="clear" w:color="auto" w:fill="FFFFFF"/>
          </w:tcPr>
          <w:p w14:paraId="78B107A9" w14:textId="77777777" w:rsidR="001C4D93" w:rsidRPr="00FA6614" w:rsidRDefault="001C4D93" w:rsidP="00FA6614">
            <w:pPr>
              <w:shd w:val="clear" w:color="auto" w:fill="FFFFFF"/>
              <w:spacing w:after="0" w:line="360" w:lineRule="auto"/>
              <w:ind w:left="91"/>
              <w:jc w:val="both"/>
              <w:rPr>
                <w:rFonts w:ascii="Times New Roman" w:hAnsi="Times New Roman" w:cs="Times New Roman"/>
                <w:sz w:val="24"/>
                <w:szCs w:val="24"/>
              </w:rPr>
            </w:pPr>
            <w:r w:rsidRPr="00FA6614">
              <w:rPr>
                <w:rFonts w:ascii="Times New Roman" w:hAnsi="Times New Roman" w:cs="Times New Roman"/>
                <w:sz w:val="24"/>
                <w:szCs w:val="24"/>
              </w:rPr>
              <w:t>3.</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14:paraId="3A7FCBDE"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Zakup pompy głębinowej dla potrzeb stacji uzdatniania wody w Grucie</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53BCC5A9" w14:textId="77777777" w:rsidR="001C4D93" w:rsidRPr="00FA6614" w:rsidRDefault="001C4D93" w:rsidP="00FA6614">
            <w:pPr>
              <w:shd w:val="clear" w:color="auto" w:fill="FFFFFF"/>
              <w:spacing w:after="0" w:line="360" w:lineRule="auto"/>
              <w:ind w:left="485" w:hanging="485"/>
              <w:jc w:val="both"/>
              <w:rPr>
                <w:rFonts w:ascii="Times New Roman" w:hAnsi="Times New Roman" w:cs="Times New Roman"/>
                <w:spacing w:val="-5"/>
                <w:sz w:val="24"/>
                <w:szCs w:val="24"/>
              </w:rPr>
            </w:pPr>
            <w:r w:rsidRPr="00FA6614">
              <w:rPr>
                <w:rFonts w:ascii="Times New Roman" w:hAnsi="Times New Roman" w:cs="Times New Roman"/>
                <w:spacing w:val="-5"/>
                <w:sz w:val="24"/>
                <w:szCs w:val="24"/>
              </w:rPr>
              <w:t>15 000,00</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14:paraId="0BF7BF36" w14:textId="77777777" w:rsidR="001C4D93" w:rsidRPr="00FA6614" w:rsidRDefault="001C4D93" w:rsidP="00FA6614">
            <w:pPr>
              <w:shd w:val="clear" w:color="auto" w:fill="FFFFFF"/>
              <w:spacing w:after="0" w:line="360" w:lineRule="auto"/>
              <w:ind w:left="586" w:hanging="586"/>
              <w:jc w:val="both"/>
              <w:rPr>
                <w:rFonts w:ascii="Times New Roman" w:hAnsi="Times New Roman" w:cs="Times New Roman"/>
                <w:sz w:val="24"/>
                <w:szCs w:val="24"/>
              </w:rPr>
            </w:pPr>
            <w:r w:rsidRPr="00FA6614">
              <w:rPr>
                <w:rFonts w:ascii="Times New Roman" w:hAnsi="Times New Roman" w:cs="Times New Roman"/>
                <w:sz w:val="24"/>
                <w:szCs w:val="24"/>
              </w:rPr>
              <w:t>13 290,92</w:t>
            </w:r>
          </w:p>
        </w:tc>
        <w:tc>
          <w:tcPr>
            <w:tcW w:w="869" w:type="dxa"/>
            <w:tcBorders>
              <w:top w:val="single" w:sz="6" w:space="0" w:color="auto"/>
              <w:left w:val="single" w:sz="6" w:space="0" w:color="auto"/>
              <w:bottom w:val="single" w:sz="6" w:space="0" w:color="auto"/>
              <w:right w:val="single" w:sz="6" w:space="0" w:color="auto"/>
            </w:tcBorders>
            <w:shd w:val="clear" w:color="auto" w:fill="FFFFFF"/>
          </w:tcPr>
          <w:p w14:paraId="3A6F33CA" w14:textId="77777777" w:rsidR="001C4D93" w:rsidRPr="00FA6614" w:rsidRDefault="001C4D93" w:rsidP="00FA6614">
            <w:pPr>
              <w:shd w:val="clear" w:color="auto" w:fill="FFFFFF"/>
              <w:spacing w:after="0" w:line="360" w:lineRule="auto"/>
              <w:ind w:left="149"/>
              <w:jc w:val="both"/>
              <w:rPr>
                <w:rFonts w:ascii="Times New Roman" w:hAnsi="Times New Roman" w:cs="Times New Roman"/>
                <w:sz w:val="24"/>
                <w:szCs w:val="24"/>
              </w:rPr>
            </w:pPr>
            <w:r w:rsidRPr="00FA6614">
              <w:rPr>
                <w:rFonts w:ascii="Times New Roman" w:hAnsi="Times New Roman" w:cs="Times New Roman"/>
                <w:sz w:val="24"/>
                <w:szCs w:val="24"/>
              </w:rPr>
              <w:t>88 61</w:t>
            </w:r>
          </w:p>
        </w:tc>
      </w:tr>
      <w:tr w:rsidR="001C4D93" w:rsidRPr="00FA6614" w14:paraId="6ECBB17A" w14:textId="77777777" w:rsidTr="001C4D93">
        <w:trPr>
          <w:trHeight w:hRule="exact" w:val="273"/>
        </w:trPr>
        <w:tc>
          <w:tcPr>
            <w:tcW w:w="9353" w:type="dxa"/>
            <w:gridSpan w:val="5"/>
            <w:tcBorders>
              <w:top w:val="single" w:sz="6" w:space="0" w:color="auto"/>
              <w:left w:val="single" w:sz="6" w:space="0" w:color="auto"/>
              <w:bottom w:val="single" w:sz="6" w:space="0" w:color="auto"/>
              <w:right w:val="single" w:sz="6" w:space="0" w:color="auto"/>
            </w:tcBorders>
            <w:shd w:val="clear" w:color="auto" w:fill="FFFFFF"/>
          </w:tcPr>
          <w:p w14:paraId="64F6E568" w14:textId="77777777" w:rsidR="001C4D93" w:rsidRPr="00FA6614" w:rsidRDefault="001C4D93" w:rsidP="00FA6614">
            <w:pPr>
              <w:shd w:val="clear" w:color="auto" w:fill="FFFFFF"/>
              <w:spacing w:after="0" w:line="360" w:lineRule="auto"/>
              <w:ind w:hanging="88"/>
              <w:jc w:val="both"/>
              <w:rPr>
                <w:rFonts w:ascii="Times New Roman" w:hAnsi="Times New Roman" w:cs="Times New Roman"/>
                <w:sz w:val="24"/>
                <w:szCs w:val="24"/>
              </w:rPr>
            </w:pPr>
            <w:r w:rsidRPr="00FA6614">
              <w:rPr>
                <w:rFonts w:ascii="Times New Roman" w:hAnsi="Times New Roman" w:cs="Times New Roman"/>
                <w:b/>
                <w:i/>
                <w:sz w:val="24"/>
                <w:szCs w:val="24"/>
              </w:rPr>
              <w:t xml:space="preserve"> Dział 010 rozdział 01010                                                         Planowane nakłady     85 000,00 zł            </w:t>
            </w:r>
          </w:p>
        </w:tc>
      </w:tr>
      <w:tr w:rsidR="001C4D93" w:rsidRPr="00FA6614" w14:paraId="06CF1E31" w14:textId="77777777" w:rsidTr="001C4D93">
        <w:trPr>
          <w:trHeight w:hRule="exact" w:val="273"/>
        </w:trPr>
        <w:tc>
          <w:tcPr>
            <w:tcW w:w="9353" w:type="dxa"/>
            <w:gridSpan w:val="5"/>
            <w:tcBorders>
              <w:top w:val="single" w:sz="6" w:space="0" w:color="auto"/>
              <w:left w:val="single" w:sz="6" w:space="0" w:color="auto"/>
              <w:bottom w:val="single" w:sz="6" w:space="0" w:color="auto"/>
              <w:right w:val="single" w:sz="6" w:space="0" w:color="auto"/>
            </w:tcBorders>
            <w:shd w:val="clear" w:color="auto" w:fill="FFFFFF"/>
          </w:tcPr>
          <w:p w14:paraId="17648857" w14:textId="77777777" w:rsidR="001C4D93" w:rsidRPr="00FA6614" w:rsidRDefault="001C4D93" w:rsidP="00FA6614">
            <w:pPr>
              <w:shd w:val="clear" w:color="auto" w:fill="FFFFFF"/>
              <w:spacing w:after="0" w:line="360" w:lineRule="auto"/>
              <w:ind w:hanging="88"/>
              <w:jc w:val="both"/>
              <w:rPr>
                <w:rFonts w:ascii="Times New Roman" w:hAnsi="Times New Roman" w:cs="Times New Roman"/>
                <w:b/>
                <w:i/>
                <w:sz w:val="24"/>
                <w:szCs w:val="24"/>
              </w:rPr>
            </w:pPr>
          </w:p>
        </w:tc>
      </w:tr>
      <w:tr w:rsidR="001C4D93" w:rsidRPr="00FA6614" w14:paraId="68A2A916" w14:textId="77777777" w:rsidTr="00C35B79">
        <w:trPr>
          <w:trHeight w:hRule="exact" w:val="1218"/>
        </w:trPr>
        <w:tc>
          <w:tcPr>
            <w:tcW w:w="583" w:type="dxa"/>
            <w:tcBorders>
              <w:top w:val="single" w:sz="6" w:space="0" w:color="auto"/>
              <w:left w:val="single" w:sz="6" w:space="0" w:color="auto"/>
              <w:bottom w:val="single" w:sz="6" w:space="0" w:color="auto"/>
              <w:right w:val="single" w:sz="6" w:space="0" w:color="auto"/>
            </w:tcBorders>
            <w:shd w:val="clear" w:color="auto" w:fill="FFFFFF"/>
          </w:tcPr>
          <w:p w14:paraId="52C5F433" w14:textId="77777777" w:rsidR="001C4D93" w:rsidRPr="00FA6614" w:rsidRDefault="001C4D93" w:rsidP="00FA6614">
            <w:pPr>
              <w:shd w:val="clear" w:color="auto" w:fill="FFFFFF"/>
              <w:spacing w:after="0" w:line="360" w:lineRule="auto"/>
              <w:ind w:left="91"/>
              <w:jc w:val="both"/>
              <w:rPr>
                <w:rFonts w:ascii="Times New Roman" w:hAnsi="Times New Roman" w:cs="Times New Roman"/>
                <w:sz w:val="24"/>
                <w:szCs w:val="24"/>
              </w:rPr>
            </w:pPr>
            <w:r w:rsidRPr="00FA6614">
              <w:rPr>
                <w:rFonts w:ascii="Times New Roman" w:hAnsi="Times New Roman" w:cs="Times New Roman"/>
                <w:sz w:val="24"/>
                <w:szCs w:val="24"/>
              </w:rPr>
              <w:lastRenderedPageBreak/>
              <w:t>4.</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14:paraId="0F361D6D"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Zaprojektowanie i wykonanie zadania w zakresie przebudowy infrastruktury wodno-ściekowej w miejscowości Gruta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2A138A5C" w14:textId="6D4C8E4B" w:rsidR="001C4D93" w:rsidRPr="00FA6614" w:rsidRDefault="00C35B79" w:rsidP="00FA6614">
            <w:pPr>
              <w:shd w:val="clear" w:color="auto" w:fill="FFFFFF"/>
              <w:spacing w:after="0" w:line="360" w:lineRule="auto"/>
              <w:ind w:left="374" w:hanging="475"/>
              <w:jc w:val="both"/>
              <w:rPr>
                <w:rFonts w:ascii="Times New Roman" w:hAnsi="Times New Roman" w:cs="Times New Roman"/>
                <w:sz w:val="24"/>
                <w:szCs w:val="24"/>
              </w:rPr>
            </w:pPr>
            <w:r>
              <w:rPr>
                <w:rFonts w:ascii="Times New Roman" w:hAnsi="Times New Roman" w:cs="Times New Roman"/>
                <w:sz w:val="24"/>
                <w:szCs w:val="24"/>
              </w:rPr>
              <w:t xml:space="preserve">  </w:t>
            </w:r>
            <w:r w:rsidR="001C4D93" w:rsidRPr="00FA6614">
              <w:rPr>
                <w:rFonts w:ascii="Times New Roman" w:hAnsi="Times New Roman" w:cs="Times New Roman"/>
                <w:sz w:val="24"/>
                <w:szCs w:val="24"/>
              </w:rPr>
              <w:t>3 620 000,00</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14:paraId="4AAFA1E5" w14:textId="77777777" w:rsidR="001C4D93" w:rsidRPr="00FA6614" w:rsidRDefault="001C4D93" w:rsidP="00FA6614">
            <w:pPr>
              <w:shd w:val="clear" w:color="auto" w:fill="FFFFFF"/>
              <w:spacing w:after="0" w:line="360" w:lineRule="auto"/>
              <w:ind w:left="475" w:hanging="475"/>
              <w:jc w:val="both"/>
              <w:rPr>
                <w:rFonts w:ascii="Times New Roman" w:hAnsi="Times New Roman" w:cs="Times New Roman"/>
                <w:sz w:val="24"/>
                <w:szCs w:val="24"/>
              </w:rPr>
            </w:pPr>
            <w:r w:rsidRPr="00FA6614">
              <w:rPr>
                <w:rFonts w:ascii="Times New Roman" w:hAnsi="Times New Roman" w:cs="Times New Roman"/>
                <w:sz w:val="24"/>
                <w:szCs w:val="24"/>
              </w:rPr>
              <w:t>3 539 416,35</w:t>
            </w:r>
          </w:p>
        </w:tc>
        <w:tc>
          <w:tcPr>
            <w:tcW w:w="869" w:type="dxa"/>
            <w:tcBorders>
              <w:top w:val="single" w:sz="6" w:space="0" w:color="auto"/>
              <w:left w:val="single" w:sz="6" w:space="0" w:color="auto"/>
              <w:bottom w:val="single" w:sz="6" w:space="0" w:color="auto"/>
              <w:right w:val="single" w:sz="6" w:space="0" w:color="auto"/>
            </w:tcBorders>
            <w:shd w:val="clear" w:color="auto" w:fill="FFFFFF"/>
          </w:tcPr>
          <w:p w14:paraId="4EE2AA0E" w14:textId="77777777" w:rsidR="001C4D93" w:rsidRPr="00FA6614" w:rsidRDefault="001C4D93" w:rsidP="00FA6614">
            <w:pPr>
              <w:shd w:val="clear" w:color="auto" w:fill="FFFFFF"/>
              <w:spacing w:after="0" w:line="360" w:lineRule="auto"/>
              <w:ind w:left="149"/>
              <w:jc w:val="both"/>
              <w:rPr>
                <w:rFonts w:ascii="Times New Roman" w:hAnsi="Times New Roman" w:cs="Times New Roman"/>
                <w:sz w:val="24"/>
                <w:szCs w:val="24"/>
              </w:rPr>
            </w:pPr>
            <w:r w:rsidRPr="00FA6614">
              <w:rPr>
                <w:rFonts w:ascii="Times New Roman" w:hAnsi="Times New Roman" w:cs="Times New Roman"/>
                <w:sz w:val="24"/>
                <w:szCs w:val="24"/>
              </w:rPr>
              <w:t>97,77</w:t>
            </w:r>
          </w:p>
        </w:tc>
      </w:tr>
      <w:tr w:rsidR="001C4D93" w:rsidRPr="00FA6614" w14:paraId="2B85393C" w14:textId="77777777" w:rsidTr="001C4D93">
        <w:trPr>
          <w:trHeight w:hRule="exact" w:val="288"/>
        </w:trPr>
        <w:tc>
          <w:tcPr>
            <w:tcW w:w="9353" w:type="dxa"/>
            <w:gridSpan w:val="5"/>
            <w:tcBorders>
              <w:top w:val="single" w:sz="6" w:space="0" w:color="auto"/>
              <w:left w:val="single" w:sz="6" w:space="0" w:color="auto"/>
              <w:bottom w:val="single" w:sz="6" w:space="0" w:color="auto"/>
              <w:right w:val="single" w:sz="6" w:space="0" w:color="auto"/>
            </w:tcBorders>
            <w:shd w:val="clear" w:color="auto" w:fill="FFFFFF"/>
          </w:tcPr>
          <w:p w14:paraId="433D8E34" w14:textId="77777777" w:rsidR="001C4D93" w:rsidRPr="00FA6614" w:rsidRDefault="001C4D93" w:rsidP="00FA6614">
            <w:pPr>
              <w:shd w:val="clear" w:color="auto" w:fill="FFFFFF"/>
              <w:tabs>
                <w:tab w:val="left" w:pos="7427"/>
              </w:tabs>
              <w:spacing w:after="0" w:line="360" w:lineRule="auto"/>
              <w:jc w:val="both"/>
              <w:rPr>
                <w:rFonts w:ascii="Times New Roman" w:hAnsi="Times New Roman" w:cs="Times New Roman"/>
                <w:sz w:val="24"/>
                <w:szCs w:val="24"/>
              </w:rPr>
            </w:pPr>
            <w:r w:rsidRPr="00FA6614">
              <w:rPr>
                <w:rFonts w:ascii="Times New Roman" w:hAnsi="Times New Roman" w:cs="Times New Roman"/>
                <w:b/>
                <w:i/>
                <w:sz w:val="24"/>
                <w:szCs w:val="24"/>
              </w:rPr>
              <w:t>Dział 010 rozdział 01041                                                       Planowane nakłady 3 620 000,00 zł</w:t>
            </w:r>
          </w:p>
        </w:tc>
      </w:tr>
      <w:tr w:rsidR="001C4D93" w:rsidRPr="00FA6614" w14:paraId="38D072E3" w14:textId="77777777" w:rsidTr="001C4D93">
        <w:trPr>
          <w:trHeight w:hRule="exact" w:val="292"/>
        </w:trPr>
        <w:tc>
          <w:tcPr>
            <w:tcW w:w="9353" w:type="dxa"/>
            <w:gridSpan w:val="5"/>
            <w:tcBorders>
              <w:top w:val="single" w:sz="6" w:space="0" w:color="auto"/>
              <w:left w:val="single" w:sz="6" w:space="0" w:color="auto"/>
              <w:bottom w:val="single" w:sz="6" w:space="0" w:color="auto"/>
              <w:right w:val="single" w:sz="6" w:space="0" w:color="auto"/>
            </w:tcBorders>
            <w:shd w:val="clear" w:color="auto" w:fill="FFFFFF"/>
          </w:tcPr>
          <w:p w14:paraId="30F16C31" w14:textId="77777777" w:rsidR="001C4D93" w:rsidRPr="00FA6614" w:rsidRDefault="001C4D93" w:rsidP="00FA6614">
            <w:pPr>
              <w:shd w:val="clear" w:color="auto" w:fill="FFFFFF"/>
              <w:spacing w:after="0" w:line="360" w:lineRule="auto"/>
              <w:ind w:left="149"/>
              <w:jc w:val="both"/>
              <w:rPr>
                <w:rFonts w:ascii="Times New Roman" w:hAnsi="Times New Roman" w:cs="Times New Roman"/>
                <w:sz w:val="24"/>
                <w:szCs w:val="24"/>
              </w:rPr>
            </w:pPr>
          </w:p>
        </w:tc>
      </w:tr>
      <w:tr w:rsidR="001C4D93" w:rsidRPr="00FA6614" w14:paraId="3BB05BDB" w14:textId="77777777" w:rsidTr="001C4D93">
        <w:trPr>
          <w:trHeight w:hRule="exact" w:val="1261"/>
        </w:trPr>
        <w:tc>
          <w:tcPr>
            <w:tcW w:w="583" w:type="dxa"/>
            <w:tcBorders>
              <w:top w:val="single" w:sz="6" w:space="0" w:color="auto"/>
              <w:left w:val="single" w:sz="6" w:space="0" w:color="auto"/>
              <w:bottom w:val="single" w:sz="6" w:space="0" w:color="auto"/>
              <w:right w:val="single" w:sz="6" w:space="0" w:color="auto"/>
            </w:tcBorders>
            <w:shd w:val="clear" w:color="auto" w:fill="FFFFFF"/>
          </w:tcPr>
          <w:p w14:paraId="2FD43533" w14:textId="77777777" w:rsidR="001C4D93" w:rsidRPr="00FA6614" w:rsidRDefault="001C4D93" w:rsidP="00FA6614">
            <w:pPr>
              <w:shd w:val="clear" w:color="auto" w:fill="FFFFFF"/>
              <w:spacing w:after="0" w:line="360" w:lineRule="auto"/>
              <w:ind w:left="91"/>
              <w:jc w:val="both"/>
              <w:rPr>
                <w:rFonts w:ascii="Times New Roman" w:hAnsi="Times New Roman" w:cs="Times New Roman"/>
                <w:sz w:val="24"/>
                <w:szCs w:val="24"/>
              </w:rPr>
            </w:pPr>
            <w:r w:rsidRPr="00FA6614">
              <w:rPr>
                <w:rFonts w:ascii="Times New Roman" w:hAnsi="Times New Roman" w:cs="Times New Roman"/>
                <w:sz w:val="24"/>
                <w:szCs w:val="24"/>
              </w:rPr>
              <w:t>5.</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14:paraId="7B09AAFC"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Budowa ścieżki rowerowej wzdłuż drogi wojewódzkiej nr 533 Okonin-Mełno oraz drogi wojewódzkiej nr 538 Radzyń Chełmiński – Łasin - Rozdroże</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3CF16DFF" w14:textId="77777777" w:rsidR="001C4D93" w:rsidRPr="00FA6614" w:rsidRDefault="001C4D93" w:rsidP="00FA6614">
            <w:pPr>
              <w:shd w:val="clear" w:color="auto" w:fill="FFFFFF"/>
              <w:spacing w:after="0" w:line="360" w:lineRule="auto"/>
              <w:ind w:left="374"/>
              <w:jc w:val="both"/>
              <w:rPr>
                <w:rFonts w:ascii="Times New Roman" w:hAnsi="Times New Roman" w:cs="Times New Roman"/>
                <w:sz w:val="24"/>
                <w:szCs w:val="24"/>
              </w:rPr>
            </w:pPr>
            <w:r w:rsidRPr="00FA6614">
              <w:rPr>
                <w:rFonts w:ascii="Times New Roman" w:hAnsi="Times New Roman" w:cs="Times New Roman"/>
                <w:sz w:val="24"/>
                <w:szCs w:val="24"/>
              </w:rPr>
              <w:t>730 000,00</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14:paraId="1515B192" w14:textId="77777777" w:rsidR="001C4D93" w:rsidRPr="00FA6614" w:rsidRDefault="001C4D93" w:rsidP="00FA6614">
            <w:pPr>
              <w:shd w:val="clear" w:color="auto" w:fill="FFFFFF"/>
              <w:spacing w:after="0" w:line="360" w:lineRule="auto"/>
              <w:ind w:left="475"/>
              <w:jc w:val="both"/>
              <w:rPr>
                <w:rFonts w:ascii="Times New Roman" w:hAnsi="Times New Roman" w:cs="Times New Roman"/>
                <w:sz w:val="24"/>
                <w:szCs w:val="24"/>
              </w:rPr>
            </w:pPr>
            <w:r w:rsidRPr="00FA6614">
              <w:rPr>
                <w:rFonts w:ascii="Times New Roman" w:hAnsi="Times New Roman" w:cs="Times New Roman"/>
                <w:sz w:val="24"/>
                <w:szCs w:val="24"/>
              </w:rPr>
              <w:t>722 795,91</w:t>
            </w:r>
          </w:p>
        </w:tc>
        <w:tc>
          <w:tcPr>
            <w:tcW w:w="869" w:type="dxa"/>
            <w:tcBorders>
              <w:top w:val="single" w:sz="6" w:space="0" w:color="auto"/>
              <w:left w:val="single" w:sz="6" w:space="0" w:color="auto"/>
              <w:bottom w:val="single" w:sz="6" w:space="0" w:color="auto"/>
              <w:right w:val="single" w:sz="6" w:space="0" w:color="auto"/>
            </w:tcBorders>
            <w:shd w:val="clear" w:color="auto" w:fill="FFFFFF"/>
          </w:tcPr>
          <w:p w14:paraId="7C49F106" w14:textId="77777777" w:rsidR="001C4D93" w:rsidRPr="00FA6614" w:rsidRDefault="001C4D93" w:rsidP="00FA6614">
            <w:pPr>
              <w:shd w:val="clear" w:color="auto" w:fill="FFFFFF"/>
              <w:spacing w:after="0" w:line="360" w:lineRule="auto"/>
              <w:ind w:left="149"/>
              <w:jc w:val="both"/>
              <w:rPr>
                <w:rFonts w:ascii="Times New Roman" w:hAnsi="Times New Roman" w:cs="Times New Roman"/>
                <w:sz w:val="24"/>
                <w:szCs w:val="24"/>
              </w:rPr>
            </w:pPr>
            <w:r w:rsidRPr="00FA6614">
              <w:rPr>
                <w:rFonts w:ascii="Times New Roman" w:hAnsi="Times New Roman" w:cs="Times New Roman"/>
                <w:sz w:val="24"/>
                <w:szCs w:val="24"/>
              </w:rPr>
              <w:t>99,01</w:t>
            </w:r>
          </w:p>
        </w:tc>
      </w:tr>
      <w:tr w:rsidR="001C4D93" w:rsidRPr="00FA6614" w14:paraId="36517D06" w14:textId="77777777" w:rsidTr="001C4D93">
        <w:trPr>
          <w:trHeight w:hRule="exact" w:val="245"/>
        </w:trPr>
        <w:tc>
          <w:tcPr>
            <w:tcW w:w="9353" w:type="dxa"/>
            <w:gridSpan w:val="5"/>
            <w:tcBorders>
              <w:top w:val="single" w:sz="6" w:space="0" w:color="auto"/>
              <w:left w:val="single" w:sz="6" w:space="0" w:color="auto"/>
              <w:bottom w:val="single" w:sz="6" w:space="0" w:color="auto"/>
              <w:right w:val="single" w:sz="6" w:space="0" w:color="auto"/>
            </w:tcBorders>
            <w:shd w:val="clear" w:color="auto" w:fill="FFFFFF"/>
          </w:tcPr>
          <w:p w14:paraId="77C0B0F4" w14:textId="77777777" w:rsidR="001C4D93" w:rsidRPr="00FA6614" w:rsidRDefault="001C4D93" w:rsidP="00FA6614">
            <w:pPr>
              <w:shd w:val="clear" w:color="auto" w:fill="FFFFFF"/>
              <w:spacing w:after="0" w:line="360" w:lineRule="auto"/>
              <w:ind w:left="10"/>
              <w:jc w:val="both"/>
              <w:rPr>
                <w:rFonts w:ascii="Times New Roman" w:hAnsi="Times New Roman" w:cs="Times New Roman"/>
                <w:b/>
                <w:i/>
                <w:sz w:val="24"/>
                <w:szCs w:val="24"/>
              </w:rPr>
            </w:pPr>
            <w:r w:rsidRPr="00FA6614">
              <w:rPr>
                <w:rFonts w:ascii="Times New Roman" w:hAnsi="Times New Roman" w:cs="Times New Roman"/>
                <w:b/>
                <w:i/>
                <w:sz w:val="24"/>
                <w:szCs w:val="24"/>
              </w:rPr>
              <w:t xml:space="preserve">Dział 600 rozdział 60013                                                        Planowane nakłady   730 000,00 zł          </w:t>
            </w:r>
          </w:p>
        </w:tc>
      </w:tr>
      <w:tr w:rsidR="001C4D93" w:rsidRPr="00FA6614" w14:paraId="0913160C" w14:textId="77777777" w:rsidTr="001C4D93">
        <w:trPr>
          <w:trHeight w:hRule="exact" w:val="245"/>
        </w:trPr>
        <w:tc>
          <w:tcPr>
            <w:tcW w:w="9353" w:type="dxa"/>
            <w:gridSpan w:val="5"/>
            <w:tcBorders>
              <w:top w:val="single" w:sz="6" w:space="0" w:color="auto"/>
              <w:left w:val="single" w:sz="6" w:space="0" w:color="auto"/>
              <w:bottom w:val="single" w:sz="6" w:space="0" w:color="auto"/>
              <w:right w:val="single" w:sz="6" w:space="0" w:color="auto"/>
            </w:tcBorders>
            <w:shd w:val="clear" w:color="auto" w:fill="FFFFFF"/>
          </w:tcPr>
          <w:p w14:paraId="6F3616BC" w14:textId="77777777" w:rsidR="001C4D93" w:rsidRPr="00FA6614" w:rsidRDefault="001C4D93" w:rsidP="00FA6614">
            <w:pPr>
              <w:shd w:val="clear" w:color="auto" w:fill="FFFFFF"/>
              <w:spacing w:after="0" w:line="360" w:lineRule="auto"/>
              <w:ind w:left="974"/>
              <w:jc w:val="both"/>
              <w:rPr>
                <w:rFonts w:ascii="Times New Roman" w:hAnsi="Times New Roman" w:cs="Times New Roman"/>
                <w:sz w:val="24"/>
                <w:szCs w:val="24"/>
              </w:rPr>
            </w:pPr>
          </w:p>
        </w:tc>
      </w:tr>
      <w:tr w:rsidR="001C4D93" w:rsidRPr="00FA6614" w14:paraId="2D124236" w14:textId="77777777" w:rsidTr="001C4D93">
        <w:trPr>
          <w:trHeight w:hRule="exact" w:val="903"/>
        </w:trPr>
        <w:tc>
          <w:tcPr>
            <w:tcW w:w="583" w:type="dxa"/>
            <w:tcBorders>
              <w:top w:val="single" w:sz="6" w:space="0" w:color="auto"/>
              <w:left w:val="single" w:sz="6" w:space="0" w:color="auto"/>
              <w:bottom w:val="single" w:sz="6" w:space="0" w:color="auto"/>
              <w:right w:val="single" w:sz="6" w:space="0" w:color="auto"/>
            </w:tcBorders>
            <w:shd w:val="clear" w:color="auto" w:fill="FFFFFF"/>
          </w:tcPr>
          <w:p w14:paraId="3C4185A1" w14:textId="77777777" w:rsidR="001C4D93" w:rsidRPr="00FA6614" w:rsidRDefault="001C4D93" w:rsidP="00FA6614">
            <w:pPr>
              <w:shd w:val="clear" w:color="auto" w:fill="FFFFFF"/>
              <w:spacing w:after="0" w:line="360" w:lineRule="auto"/>
              <w:ind w:left="91"/>
              <w:jc w:val="both"/>
              <w:rPr>
                <w:rFonts w:ascii="Times New Roman" w:hAnsi="Times New Roman" w:cs="Times New Roman"/>
                <w:sz w:val="24"/>
                <w:szCs w:val="24"/>
              </w:rPr>
            </w:pPr>
            <w:r w:rsidRPr="00FA6614">
              <w:rPr>
                <w:rFonts w:ascii="Times New Roman" w:hAnsi="Times New Roman" w:cs="Times New Roman"/>
                <w:sz w:val="24"/>
                <w:szCs w:val="24"/>
              </w:rPr>
              <w:t>6.</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14:paraId="38B03EF7" w14:textId="77777777" w:rsidR="001C4D93" w:rsidRPr="00FA6614" w:rsidRDefault="001C4D93" w:rsidP="00FA6614">
            <w:pPr>
              <w:shd w:val="clear" w:color="auto" w:fill="FFFFFF"/>
              <w:spacing w:after="0" w:line="360" w:lineRule="auto"/>
              <w:ind w:right="187"/>
              <w:jc w:val="both"/>
              <w:rPr>
                <w:rFonts w:ascii="Times New Roman" w:hAnsi="Times New Roman" w:cs="Times New Roman"/>
                <w:sz w:val="24"/>
                <w:szCs w:val="24"/>
              </w:rPr>
            </w:pPr>
            <w:r w:rsidRPr="00FA6614">
              <w:rPr>
                <w:rFonts w:ascii="Times New Roman" w:hAnsi="Times New Roman" w:cs="Times New Roman"/>
                <w:sz w:val="24"/>
                <w:szCs w:val="24"/>
              </w:rPr>
              <w:t>Przebudowa drogi gminnej nr 041412C zlokalizowanej na działkach nr 12, obręb 0004 Gołębiewko i nr 209, obręb 0002 Boguszewo</w:t>
            </w:r>
          </w:p>
          <w:p w14:paraId="5C6C5C86" w14:textId="77777777" w:rsidR="001C4D93" w:rsidRPr="00FA6614" w:rsidRDefault="001C4D93" w:rsidP="00FA6614">
            <w:pPr>
              <w:shd w:val="clear" w:color="auto" w:fill="FFFFFF"/>
              <w:spacing w:after="0" w:line="360" w:lineRule="auto"/>
              <w:ind w:right="187"/>
              <w:jc w:val="both"/>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442675DE" w14:textId="77777777" w:rsidR="001C4D93" w:rsidRPr="00FA6614" w:rsidRDefault="001C4D93" w:rsidP="00FA6614">
            <w:pPr>
              <w:shd w:val="clear" w:color="auto" w:fill="FFFFFF"/>
              <w:spacing w:after="0" w:line="360" w:lineRule="auto"/>
              <w:ind w:left="374"/>
              <w:jc w:val="both"/>
              <w:rPr>
                <w:rFonts w:ascii="Times New Roman" w:hAnsi="Times New Roman" w:cs="Times New Roman"/>
                <w:sz w:val="24"/>
                <w:szCs w:val="24"/>
              </w:rPr>
            </w:pPr>
            <w:r w:rsidRPr="00FA6614">
              <w:rPr>
                <w:rFonts w:ascii="Times New Roman" w:hAnsi="Times New Roman" w:cs="Times New Roman"/>
                <w:sz w:val="24"/>
                <w:szCs w:val="24"/>
              </w:rPr>
              <w:t>30 000,00</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14:paraId="1284A2CA" w14:textId="77777777" w:rsidR="001C4D93" w:rsidRPr="00FA6614" w:rsidRDefault="001C4D93" w:rsidP="00FA6614">
            <w:pPr>
              <w:shd w:val="clear" w:color="auto" w:fill="FFFFFF"/>
              <w:spacing w:after="0" w:line="360" w:lineRule="auto"/>
              <w:ind w:left="586" w:hanging="568"/>
              <w:jc w:val="both"/>
              <w:rPr>
                <w:rFonts w:ascii="Times New Roman" w:hAnsi="Times New Roman" w:cs="Times New Roman"/>
                <w:sz w:val="24"/>
                <w:szCs w:val="24"/>
              </w:rPr>
            </w:pPr>
            <w:r w:rsidRPr="00FA6614">
              <w:rPr>
                <w:rFonts w:ascii="Times New Roman" w:hAnsi="Times New Roman" w:cs="Times New Roman"/>
                <w:sz w:val="24"/>
                <w:szCs w:val="24"/>
              </w:rPr>
              <w:t>0,00</w:t>
            </w:r>
          </w:p>
        </w:tc>
        <w:tc>
          <w:tcPr>
            <w:tcW w:w="869" w:type="dxa"/>
            <w:tcBorders>
              <w:top w:val="single" w:sz="6" w:space="0" w:color="auto"/>
              <w:left w:val="single" w:sz="6" w:space="0" w:color="auto"/>
              <w:bottom w:val="single" w:sz="6" w:space="0" w:color="auto"/>
              <w:right w:val="single" w:sz="6" w:space="0" w:color="auto"/>
            </w:tcBorders>
            <w:shd w:val="clear" w:color="auto" w:fill="FFFFFF"/>
          </w:tcPr>
          <w:p w14:paraId="0565CA65" w14:textId="77777777" w:rsidR="001C4D93" w:rsidRPr="00FA6614" w:rsidRDefault="001C4D93" w:rsidP="00FA6614">
            <w:pPr>
              <w:shd w:val="clear" w:color="auto" w:fill="FFFFFF"/>
              <w:spacing w:after="0" w:line="360" w:lineRule="auto"/>
              <w:ind w:hanging="31"/>
              <w:jc w:val="both"/>
              <w:rPr>
                <w:rFonts w:ascii="Times New Roman" w:hAnsi="Times New Roman" w:cs="Times New Roman"/>
                <w:sz w:val="24"/>
                <w:szCs w:val="24"/>
              </w:rPr>
            </w:pPr>
            <w:r w:rsidRPr="00FA6614">
              <w:rPr>
                <w:rFonts w:ascii="Times New Roman" w:hAnsi="Times New Roman" w:cs="Times New Roman"/>
                <w:sz w:val="24"/>
                <w:szCs w:val="24"/>
              </w:rPr>
              <w:t>0,00</w:t>
            </w:r>
          </w:p>
        </w:tc>
      </w:tr>
      <w:tr w:rsidR="001C4D93" w:rsidRPr="00FA6614" w14:paraId="3F73E903" w14:textId="77777777" w:rsidTr="001C4D93">
        <w:trPr>
          <w:trHeight w:hRule="exact" w:val="697"/>
        </w:trPr>
        <w:tc>
          <w:tcPr>
            <w:tcW w:w="583" w:type="dxa"/>
            <w:tcBorders>
              <w:top w:val="single" w:sz="6" w:space="0" w:color="auto"/>
              <w:left w:val="single" w:sz="6" w:space="0" w:color="auto"/>
              <w:bottom w:val="single" w:sz="6" w:space="0" w:color="auto"/>
              <w:right w:val="single" w:sz="6" w:space="0" w:color="auto"/>
            </w:tcBorders>
            <w:shd w:val="clear" w:color="auto" w:fill="FFFFFF"/>
          </w:tcPr>
          <w:p w14:paraId="3082C9F7" w14:textId="77777777" w:rsidR="001C4D93" w:rsidRPr="00FA6614" w:rsidRDefault="001C4D93" w:rsidP="00FA6614">
            <w:pPr>
              <w:shd w:val="clear" w:color="auto" w:fill="FFFFFF"/>
              <w:spacing w:after="0" w:line="360" w:lineRule="auto"/>
              <w:ind w:left="91"/>
              <w:jc w:val="both"/>
              <w:rPr>
                <w:rFonts w:ascii="Times New Roman" w:hAnsi="Times New Roman" w:cs="Times New Roman"/>
                <w:sz w:val="24"/>
                <w:szCs w:val="24"/>
              </w:rPr>
            </w:pPr>
            <w:r w:rsidRPr="00FA6614">
              <w:rPr>
                <w:rFonts w:ascii="Times New Roman" w:hAnsi="Times New Roman" w:cs="Times New Roman"/>
                <w:sz w:val="24"/>
                <w:szCs w:val="24"/>
              </w:rPr>
              <w:t>7.</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14:paraId="248AD2FD" w14:textId="77777777" w:rsidR="001C4D93" w:rsidRPr="00FA6614" w:rsidRDefault="001C4D93" w:rsidP="00FA6614">
            <w:pPr>
              <w:shd w:val="clear" w:color="auto" w:fill="FFFFFF"/>
              <w:spacing w:after="0" w:line="360" w:lineRule="auto"/>
              <w:ind w:right="48"/>
              <w:jc w:val="both"/>
              <w:rPr>
                <w:rFonts w:ascii="Times New Roman" w:hAnsi="Times New Roman" w:cs="Times New Roman"/>
                <w:sz w:val="24"/>
                <w:szCs w:val="24"/>
              </w:rPr>
            </w:pPr>
            <w:r w:rsidRPr="00FA6614">
              <w:rPr>
                <w:rFonts w:ascii="Times New Roman" w:hAnsi="Times New Roman" w:cs="Times New Roman"/>
                <w:sz w:val="24"/>
                <w:szCs w:val="24"/>
              </w:rPr>
              <w:t xml:space="preserve">Przebudowa drogi gminnej nr 041439C Pokrzywno-Nicwałd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7CCCE79B" w14:textId="77777777" w:rsidR="001C4D93" w:rsidRPr="00FA6614" w:rsidRDefault="001C4D93" w:rsidP="00FA6614">
            <w:pPr>
              <w:shd w:val="clear" w:color="auto" w:fill="FFFFFF"/>
              <w:spacing w:after="0" w:line="360" w:lineRule="auto"/>
              <w:ind w:left="485" w:hanging="527"/>
              <w:jc w:val="both"/>
              <w:rPr>
                <w:rFonts w:ascii="Times New Roman" w:hAnsi="Times New Roman" w:cs="Times New Roman"/>
                <w:sz w:val="24"/>
                <w:szCs w:val="24"/>
              </w:rPr>
            </w:pPr>
            <w:r w:rsidRPr="00FA6614">
              <w:rPr>
                <w:rFonts w:ascii="Times New Roman" w:hAnsi="Times New Roman" w:cs="Times New Roman"/>
                <w:sz w:val="24"/>
                <w:szCs w:val="24"/>
              </w:rPr>
              <w:t>1 056 000,00</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14:paraId="5BDE323F"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1 036 382,03</w:t>
            </w:r>
          </w:p>
        </w:tc>
        <w:tc>
          <w:tcPr>
            <w:tcW w:w="869" w:type="dxa"/>
            <w:tcBorders>
              <w:top w:val="single" w:sz="6" w:space="0" w:color="auto"/>
              <w:left w:val="single" w:sz="6" w:space="0" w:color="auto"/>
              <w:bottom w:val="single" w:sz="6" w:space="0" w:color="auto"/>
              <w:right w:val="single" w:sz="6" w:space="0" w:color="auto"/>
            </w:tcBorders>
            <w:shd w:val="clear" w:color="auto" w:fill="FFFFFF"/>
          </w:tcPr>
          <w:p w14:paraId="763A8E59"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98,14</w:t>
            </w:r>
          </w:p>
        </w:tc>
      </w:tr>
      <w:tr w:rsidR="001C4D93" w:rsidRPr="00FA6614" w14:paraId="04B22A5E" w14:textId="77777777" w:rsidTr="001C4D93">
        <w:trPr>
          <w:trHeight w:hRule="exact" w:val="426"/>
        </w:trPr>
        <w:tc>
          <w:tcPr>
            <w:tcW w:w="583" w:type="dxa"/>
            <w:tcBorders>
              <w:top w:val="single" w:sz="6" w:space="0" w:color="auto"/>
              <w:left w:val="single" w:sz="6" w:space="0" w:color="auto"/>
              <w:bottom w:val="single" w:sz="6" w:space="0" w:color="auto"/>
              <w:right w:val="single" w:sz="6" w:space="0" w:color="auto"/>
            </w:tcBorders>
            <w:shd w:val="clear" w:color="auto" w:fill="FFFFFF"/>
          </w:tcPr>
          <w:p w14:paraId="5CBEFB85" w14:textId="77777777" w:rsidR="001C4D93" w:rsidRPr="00FA6614" w:rsidRDefault="001C4D93" w:rsidP="00FA6614">
            <w:pPr>
              <w:shd w:val="clear" w:color="auto" w:fill="FFFFFF"/>
              <w:spacing w:after="0" w:line="360" w:lineRule="auto"/>
              <w:ind w:left="91"/>
              <w:jc w:val="both"/>
              <w:rPr>
                <w:rFonts w:ascii="Times New Roman" w:hAnsi="Times New Roman" w:cs="Times New Roman"/>
                <w:sz w:val="24"/>
                <w:szCs w:val="24"/>
              </w:rPr>
            </w:pPr>
            <w:r w:rsidRPr="00FA6614">
              <w:rPr>
                <w:rFonts w:ascii="Times New Roman" w:hAnsi="Times New Roman" w:cs="Times New Roman"/>
                <w:sz w:val="24"/>
                <w:szCs w:val="24"/>
              </w:rPr>
              <w:t>8.</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14:paraId="25C3F895" w14:textId="77777777" w:rsidR="001C4D93" w:rsidRPr="00FA6614" w:rsidRDefault="001C4D93" w:rsidP="00FA6614">
            <w:pPr>
              <w:shd w:val="clear" w:color="auto" w:fill="FFFFFF"/>
              <w:spacing w:after="0" w:line="360" w:lineRule="auto"/>
              <w:ind w:right="48"/>
              <w:jc w:val="both"/>
              <w:rPr>
                <w:rFonts w:ascii="Times New Roman" w:hAnsi="Times New Roman" w:cs="Times New Roman"/>
                <w:sz w:val="24"/>
                <w:szCs w:val="24"/>
              </w:rPr>
            </w:pPr>
            <w:r w:rsidRPr="00FA6614">
              <w:rPr>
                <w:rFonts w:ascii="Times New Roman" w:hAnsi="Times New Roman" w:cs="Times New Roman"/>
                <w:sz w:val="24"/>
                <w:szCs w:val="24"/>
              </w:rPr>
              <w:t>Zakup piaskarko-solarki</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6A2428BE" w14:textId="77777777" w:rsidR="001C4D93" w:rsidRPr="00FA6614" w:rsidRDefault="001C4D93" w:rsidP="00FA6614">
            <w:pPr>
              <w:shd w:val="clear" w:color="auto" w:fill="FFFFFF"/>
              <w:spacing w:after="0" w:line="360" w:lineRule="auto"/>
              <w:ind w:left="485" w:hanging="527"/>
              <w:jc w:val="both"/>
              <w:rPr>
                <w:rFonts w:ascii="Times New Roman" w:hAnsi="Times New Roman" w:cs="Times New Roman"/>
                <w:sz w:val="24"/>
                <w:szCs w:val="24"/>
              </w:rPr>
            </w:pPr>
            <w:r w:rsidRPr="00FA6614">
              <w:rPr>
                <w:rFonts w:ascii="Times New Roman" w:hAnsi="Times New Roman" w:cs="Times New Roman"/>
                <w:sz w:val="24"/>
                <w:szCs w:val="24"/>
              </w:rPr>
              <w:t>13 000,00</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14:paraId="083BFF35"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11 900,00</w:t>
            </w:r>
          </w:p>
        </w:tc>
        <w:tc>
          <w:tcPr>
            <w:tcW w:w="869" w:type="dxa"/>
            <w:tcBorders>
              <w:top w:val="single" w:sz="6" w:space="0" w:color="auto"/>
              <w:left w:val="single" w:sz="6" w:space="0" w:color="auto"/>
              <w:bottom w:val="single" w:sz="6" w:space="0" w:color="auto"/>
              <w:right w:val="single" w:sz="6" w:space="0" w:color="auto"/>
            </w:tcBorders>
            <w:shd w:val="clear" w:color="auto" w:fill="FFFFFF"/>
          </w:tcPr>
          <w:p w14:paraId="00BA433D"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91,54</w:t>
            </w:r>
          </w:p>
        </w:tc>
      </w:tr>
      <w:tr w:rsidR="001C4D93" w:rsidRPr="00FA6614" w14:paraId="7F18F994" w14:textId="77777777" w:rsidTr="001C4D93">
        <w:trPr>
          <w:trHeight w:hRule="exact" w:val="282"/>
        </w:trPr>
        <w:tc>
          <w:tcPr>
            <w:tcW w:w="9353" w:type="dxa"/>
            <w:gridSpan w:val="5"/>
            <w:tcBorders>
              <w:top w:val="single" w:sz="6" w:space="0" w:color="auto"/>
              <w:left w:val="single" w:sz="6" w:space="0" w:color="auto"/>
              <w:bottom w:val="single" w:sz="6" w:space="0" w:color="auto"/>
              <w:right w:val="single" w:sz="6" w:space="0" w:color="auto"/>
            </w:tcBorders>
            <w:shd w:val="clear" w:color="auto" w:fill="FFFFFF"/>
          </w:tcPr>
          <w:p w14:paraId="42101C42" w14:textId="77777777" w:rsidR="001C4D93" w:rsidRPr="00FA6614" w:rsidRDefault="001C4D93" w:rsidP="00FA6614">
            <w:pPr>
              <w:shd w:val="clear" w:color="auto" w:fill="FFFFFF"/>
              <w:spacing w:after="0" w:line="360" w:lineRule="auto"/>
              <w:ind w:left="10"/>
              <w:jc w:val="both"/>
              <w:rPr>
                <w:rFonts w:ascii="Times New Roman" w:hAnsi="Times New Roman" w:cs="Times New Roman"/>
                <w:b/>
                <w:sz w:val="24"/>
                <w:szCs w:val="24"/>
              </w:rPr>
            </w:pPr>
            <w:r w:rsidRPr="00FA6614">
              <w:rPr>
                <w:rFonts w:ascii="Times New Roman" w:hAnsi="Times New Roman" w:cs="Times New Roman"/>
                <w:b/>
                <w:i/>
                <w:iCs/>
                <w:sz w:val="24"/>
                <w:szCs w:val="24"/>
              </w:rPr>
              <w:t xml:space="preserve">Dział   600 rozdział  60016                                                   </w:t>
            </w:r>
            <w:r w:rsidRPr="00FA6614">
              <w:rPr>
                <w:rFonts w:ascii="Times New Roman" w:hAnsi="Times New Roman" w:cs="Times New Roman"/>
                <w:b/>
                <w:i/>
                <w:sz w:val="24"/>
                <w:szCs w:val="24"/>
              </w:rPr>
              <w:t>Planowane nakłady  1 099 000,00 zł</w:t>
            </w:r>
          </w:p>
        </w:tc>
      </w:tr>
      <w:tr w:rsidR="001C4D93" w:rsidRPr="00FA6614" w14:paraId="32F50060" w14:textId="77777777" w:rsidTr="001C4D93">
        <w:trPr>
          <w:trHeight w:hRule="exact" w:val="250"/>
        </w:trPr>
        <w:tc>
          <w:tcPr>
            <w:tcW w:w="9353" w:type="dxa"/>
            <w:gridSpan w:val="5"/>
            <w:tcBorders>
              <w:top w:val="single" w:sz="6" w:space="0" w:color="auto"/>
              <w:left w:val="single" w:sz="6" w:space="0" w:color="auto"/>
              <w:bottom w:val="single" w:sz="6" w:space="0" w:color="auto"/>
              <w:right w:val="single" w:sz="6" w:space="0" w:color="auto"/>
            </w:tcBorders>
            <w:shd w:val="clear" w:color="auto" w:fill="FFFFFF"/>
          </w:tcPr>
          <w:p w14:paraId="7C2BAF67" w14:textId="77777777" w:rsidR="001C4D93" w:rsidRPr="00FA6614" w:rsidRDefault="001C4D93" w:rsidP="00FA6614">
            <w:pPr>
              <w:shd w:val="clear" w:color="auto" w:fill="FFFFFF"/>
              <w:spacing w:after="0" w:line="360" w:lineRule="auto"/>
              <w:ind w:left="931"/>
              <w:jc w:val="both"/>
              <w:rPr>
                <w:rFonts w:ascii="Times New Roman" w:hAnsi="Times New Roman" w:cs="Times New Roman"/>
                <w:sz w:val="24"/>
                <w:szCs w:val="24"/>
              </w:rPr>
            </w:pPr>
          </w:p>
        </w:tc>
      </w:tr>
      <w:tr w:rsidR="001C4D93" w:rsidRPr="00FA6614" w14:paraId="2474380C" w14:textId="77777777" w:rsidTr="001C4D93">
        <w:trPr>
          <w:trHeight w:hRule="exact" w:val="631"/>
        </w:trPr>
        <w:tc>
          <w:tcPr>
            <w:tcW w:w="583" w:type="dxa"/>
            <w:tcBorders>
              <w:top w:val="single" w:sz="6" w:space="0" w:color="auto"/>
              <w:left w:val="single" w:sz="6" w:space="0" w:color="auto"/>
              <w:bottom w:val="single" w:sz="6" w:space="0" w:color="auto"/>
              <w:right w:val="single" w:sz="6" w:space="0" w:color="auto"/>
            </w:tcBorders>
            <w:shd w:val="clear" w:color="auto" w:fill="FFFFFF"/>
          </w:tcPr>
          <w:p w14:paraId="7C1C2363" w14:textId="77777777" w:rsidR="001C4D93" w:rsidRPr="00FA6614" w:rsidRDefault="001C4D93" w:rsidP="00FA6614">
            <w:pPr>
              <w:shd w:val="clear" w:color="auto" w:fill="FFFFFF"/>
              <w:spacing w:after="0" w:line="360" w:lineRule="auto"/>
              <w:ind w:left="91"/>
              <w:jc w:val="both"/>
              <w:rPr>
                <w:rFonts w:ascii="Times New Roman" w:hAnsi="Times New Roman" w:cs="Times New Roman"/>
                <w:sz w:val="24"/>
                <w:szCs w:val="24"/>
              </w:rPr>
            </w:pPr>
            <w:r w:rsidRPr="00FA6614">
              <w:rPr>
                <w:rFonts w:ascii="Times New Roman" w:hAnsi="Times New Roman" w:cs="Times New Roman"/>
                <w:sz w:val="24"/>
                <w:szCs w:val="24"/>
              </w:rPr>
              <w:t>9.</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14:paraId="5E8675DD" w14:textId="77777777" w:rsidR="001C4D93" w:rsidRPr="00FA6614" w:rsidRDefault="001C4D93" w:rsidP="00FA6614">
            <w:pPr>
              <w:shd w:val="clear" w:color="auto" w:fill="FFFFFF"/>
              <w:spacing w:after="0" w:line="360" w:lineRule="auto"/>
              <w:ind w:right="413"/>
              <w:jc w:val="both"/>
              <w:rPr>
                <w:rFonts w:ascii="Times New Roman" w:hAnsi="Times New Roman" w:cs="Times New Roman"/>
                <w:sz w:val="24"/>
                <w:szCs w:val="24"/>
              </w:rPr>
            </w:pPr>
            <w:r w:rsidRPr="00FA6614">
              <w:rPr>
                <w:rFonts w:ascii="Times New Roman" w:hAnsi="Times New Roman" w:cs="Times New Roman"/>
                <w:sz w:val="24"/>
                <w:szCs w:val="24"/>
              </w:rPr>
              <w:t>Rewitalizacja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67648483" w14:textId="77777777" w:rsidR="001C4D93" w:rsidRPr="00FA6614" w:rsidRDefault="001C4D93" w:rsidP="00FA6614">
            <w:pPr>
              <w:shd w:val="clear" w:color="auto" w:fill="FFFFFF"/>
              <w:spacing w:after="0" w:line="360" w:lineRule="auto"/>
              <w:ind w:left="374"/>
              <w:jc w:val="both"/>
              <w:rPr>
                <w:rFonts w:ascii="Times New Roman" w:hAnsi="Times New Roman" w:cs="Times New Roman"/>
                <w:sz w:val="24"/>
                <w:szCs w:val="24"/>
              </w:rPr>
            </w:pPr>
            <w:r w:rsidRPr="00FA6614">
              <w:rPr>
                <w:rFonts w:ascii="Times New Roman" w:hAnsi="Times New Roman" w:cs="Times New Roman"/>
                <w:sz w:val="24"/>
                <w:szCs w:val="24"/>
              </w:rPr>
              <w:t>12 000,00</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14:paraId="163C7EA4" w14:textId="77777777" w:rsidR="001C4D93" w:rsidRPr="00FA6614" w:rsidRDefault="001C4D93" w:rsidP="00FA6614">
            <w:pPr>
              <w:shd w:val="clear" w:color="auto" w:fill="FFFFFF"/>
              <w:spacing w:after="0" w:line="360" w:lineRule="auto"/>
              <w:ind w:left="475"/>
              <w:jc w:val="both"/>
              <w:rPr>
                <w:rFonts w:ascii="Times New Roman" w:hAnsi="Times New Roman" w:cs="Times New Roman"/>
                <w:sz w:val="24"/>
                <w:szCs w:val="24"/>
              </w:rPr>
            </w:pPr>
            <w:r w:rsidRPr="00FA6614">
              <w:rPr>
                <w:rFonts w:ascii="Times New Roman" w:hAnsi="Times New Roman" w:cs="Times New Roman"/>
                <w:sz w:val="24"/>
                <w:szCs w:val="24"/>
              </w:rPr>
              <w:t>0,00</w:t>
            </w:r>
          </w:p>
        </w:tc>
        <w:tc>
          <w:tcPr>
            <w:tcW w:w="869" w:type="dxa"/>
            <w:tcBorders>
              <w:top w:val="single" w:sz="6" w:space="0" w:color="auto"/>
              <w:left w:val="single" w:sz="6" w:space="0" w:color="auto"/>
              <w:bottom w:val="single" w:sz="6" w:space="0" w:color="auto"/>
              <w:right w:val="single" w:sz="6" w:space="0" w:color="auto"/>
            </w:tcBorders>
            <w:shd w:val="clear" w:color="auto" w:fill="FFFFFF"/>
          </w:tcPr>
          <w:p w14:paraId="29D32662" w14:textId="77777777" w:rsidR="001C4D93" w:rsidRPr="00FA6614" w:rsidRDefault="001C4D93" w:rsidP="00FA6614">
            <w:pPr>
              <w:shd w:val="clear" w:color="auto" w:fill="FFFFFF"/>
              <w:spacing w:after="0" w:line="360" w:lineRule="auto"/>
              <w:ind w:left="149"/>
              <w:jc w:val="both"/>
              <w:rPr>
                <w:rFonts w:ascii="Times New Roman" w:hAnsi="Times New Roman" w:cs="Times New Roman"/>
                <w:sz w:val="24"/>
                <w:szCs w:val="24"/>
              </w:rPr>
            </w:pPr>
            <w:r w:rsidRPr="00FA6614">
              <w:rPr>
                <w:rFonts w:ascii="Times New Roman" w:hAnsi="Times New Roman" w:cs="Times New Roman"/>
                <w:sz w:val="24"/>
                <w:szCs w:val="24"/>
              </w:rPr>
              <w:t>0,00</w:t>
            </w:r>
          </w:p>
        </w:tc>
      </w:tr>
      <w:tr w:rsidR="001C4D93" w:rsidRPr="00FA6614" w14:paraId="4ECB5168" w14:textId="77777777" w:rsidTr="001C4D93">
        <w:trPr>
          <w:trHeight w:hRule="exact" w:val="270"/>
        </w:trPr>
        <w:tc>
          <w:tcPr>
            <w:tcW w:w="9353" w:type="dxa"/>
            <w:gridSpan w:val="5"/>
            <w:tcBorders>
              <w:top w:val="single" w:sz="6" w:space="0" w:color="auto"/>
              <w:left w:val="single" w:sz="6" w:space="0" w:color="auto"/>
              <w:bottom w:val="single" w:sz="6" w:space="0" w:color="auto"/>
              <w:right w:val="single" w:sz="6" w:space="0" w:color="auto"/>
            </w:tcBorders>
            <w:shd w:val="clear" w:color="auto" w:fill="FFFFFF"/>
          </w:tcPr>
          <w:p w14:paraId="1996F1EA" w14:textId="77777777" w:rsidR="001C4D93" w:rsidRPr="00FA6614" w:rsidRDefault="001C4D93"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b/>
                <w:i/>
                <w:iCs/>
                <w:sz w:val="24"/>
                <w:szCs w:val="24"/>
              </w:rPr>
              <w:t xml:space="preserve">Dział   700 rozdział 70005                                                        </w:t>
            </w:r>
            <w:r w:rsidRPr="00FA6614">
              <w:rPr>
                <w:rFonts w:ascii="Times New Roman" w:hAnsi="Times New Roman" w:cs="Times New Roman"/>
                <w:b/>
                <w:i/>
                <w:sz w:val="24"/>
                <w:szCs w:val="24"/>
              </w:rPr>
              <w:t>Planowane nakłady  12 000,00 zł</w:t>
            </w:r>
          </w:p>
        </w:tc>
      </w:tr>
      <w:tr w:rsidR="001C4D93" w:rsidRPr="00FA6614" w14:paraId="17DDA958" w14:textId="77777777" w:rsidTr="001C4D93">
        <w:trPr>
          <w:trHeight w:hRule="exact" w:val="236"/>
        </w:trPr>
        <w:tc>
          <w:tcPr>
            <w:tcW w:w="9353" w:type="dxa"/>
            <w:gridSpan w:val="5"/>
            <w:tcBorders>
              <w:top w:val="single" w:sz="6" w:space="0" w:color="auto"/>
              <w:left w:val="single" w:sz="6" w:space="0" w:color="auto"/>
              <w:bottom w:val="single" w:sz="6" w:space="0" w:color="auto"/>
              <w:right w:val="single" w:sz="6" w:space="0" w:color="auto"/>
            </w:tcBorders>
            <w:shd w:val="clear" w:color="auto" w:fill="FFFFFF"/>
          </w:tcPr>
          <w:p w14:paraId="68FEF3D9" w14:textId="77777777" w:rsidR="001C4D93" w:rsidRPr="00FA6614" w:rsidRDefault="001C4D93" w:rsidP="00FA6614">
            <w:pPr>
              <w:shd w:val="clear" w:color="auto" w:fill="FFFFFF"/>
              <w:spacing w:after="0" w:line="360" w:lineRule="auto"/>
              <w:ind w:left="149"/>
              <w:jc w:val="both"/>
              <w:rPr>
                <w:rFonts w:ascii="Times New Roman" w:hAnsi="Times New Roman" w:cs="Times New Roman"/>
                <w:sz w:val="24"/>
                <w:szCs w:val="24"/>
              </w:rPr>
            </w:pPr>
          </w:p>
        </w:tc>
      </w:tr>
      <w:tr w:rsidR="001C4D93" w:rsidRPr="00FA6614" w14:paraId="4868BD9C" w14:textId="77777777" w:rsidTr="00C35B79">
        <w:trPr>
          <w:trHeight w:hRule="exact" w:val="771"/>
        </w:trPr>
        <w:tc>
          <w:tcPr>
            <w:tcW w:w="583" w:type="dxa"/>
            <w:tcBorders>
              <w:top w:val="single" w:sz="6" w:space="0" w:color="auto"/>
              <w:left w:val="single" w:sz="6" w:space="0" w:color="auto"/>
              <w:bottom w:val="single" w:sz="6" w:space="0" w:color="auto"/>
              <w:right w:val="single" w:sz="6" w:space="0" w:color="auto"/>
            </w:tcBorders>
            <w:shd w:val="clear" w:color="auto" w:fill="FFFFFF"/>
          </w:tcPr>
          <w:p w14:paraId="2DB662D2" w14:textId="77777777" w:rsidR="001C4D93" w:rsidRPr="00FA6614" w:rsidRDefault="001C4D93" w:rsidP="00FA6614">
            <w:pPr>
              <w:shd w:val="clear" w:color="auto" w:fill="FFFFFF"/>
              <w:spacing w:after="0" w:line="360" w:lineRule="auto"/>
              <w:ind w:left="91"/>
              <w:jc w:val="both"/>
              <w:rPr>
                <w:rFonts w:ascii="Times New Roman" w:hAnsi="Times New Roman" w:cs="Times New Roman"/>
                <w:sz w:val="24"/>
                <w:szCs w:val="24"/>
              </w:rPr>
            </w:pPr>
            <w:r w:rsidRPr="00FA6614">
              <w:rPr>
                <w:rFonts w:ascii="Times New Roman" w:hAnsi="Times New Roman" w:cs="Times New Roman"/>
                <w:sz w:val="24"/>
                <w:szCs w:val="24"/>
              </w:rPr>
              <w:t>10.</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14:paraId="48F9E190" w14:textId="77777777" w:rsidR="001C4D93" w:rsidRPr="00FA6614" w:rsidRDefault="001C4D93" w:rsidP="00FA6614">
            <w:pPr>
              <w:shd w:val="clear" w:color="auto" w:fill="FFFFFF"/>
              <w:spacing w:after="0" w:line="360" w:lineRule="auto"/>
              <w:ind w:right="413"/>
              <w:jc w:val="both"/>
              <w:rPr>
                <w:rFonts w:ascii="Times New Roman" w:hAnsi="Times New Roman" w:cs="Times New Roman"/>
                <w:sz w:val="24"/>
                <w:szCs w:val="24"/>
              </w:rPr>
            </w:pPr>
            <w:r w:rsidRPr="00FA6614">
              <w:rPr>
                <w:rFonts w:ascii="Times New Roman" w:hAnsi="Times New Roman" w:cs="Times New Roman"/>
                <w:sz w:val="24"/>
                <w:szCs w:val="24"/>
              </w:rPr>
              <w:t>Kompleksowa modernizacja energetyczna obiektów użyteczności publicznej</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354F31E5" w14:textId="77777777" w:rsidR="001C4D93" w:rsidRPr="00FA6614" w:rsidRDefault="001C4D93" w:rsidP="00FA6614">
            <w:pPr>
              <w:shd w:val="clear" w:color="auto" w:fill="FFFFFF"/>
              <w:spacing w:after="0" w:line="360" w:lineRule="auto"/>
              <w:ind w:left="374"/>
              <w:jc w:val="both"/>
              <w:rPr>
                <w:rFonts w:ascii="Times New Roman" w:hAnsi="Times New Roman" w:cs="Times New Roman"/>
                <w:sz w:val="24"/>
                <w:szCs w:val="24"/>
              </w:rPr>
            </w:pPr>
            <w:r w:rsidRPr="00FA6614">
              <w:rPr>
                <w:rFonts w:ascii="Times New Roman" w:hAnsi="Times New Roman" w:cs="Times New Roman"/>
                <w:sz w:val="24"/>
                <w:szCs w:val="24"/>
              </w:rPr>
              <w:t>690 000,00</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14:paraId="3A39FD33" w14:textId="77777777" w:rsidR="001C4D93" w:rsidRPr="00FA6614" w:rsidRDefault="001C4D93" w:rsidP="00FA6614">
            <w:pPr>
              <w:shd w:val="clear" w:color="auto" w:fill="FFFFFF"/>
              <w:spacing w:after="0" w:line="360" w:lineRule="auto"/>
              <w:ind w:left="475"/>
              <w:jc w:val="both"/>
              <w:rPr>
                <w:rFonts w:ascii="Times New Roman" w:hAnsi="Times New Roman" w:cs="Times New Roman"/>
                <w:sz w:val="24"/>
                <w:szCs w:val="24"/>
              </w:rPr>
            </w:pPr>
            <w:r w:rsidRPr="00FA6614">
              <w:rPr>
                <w:rFonts w:ascii="Times New Roman" w:hAnsi="Times New Roman" w:cs="Times New Roman"/>
                <w:sz w:val="24"/>
                <w:szCs w:val="24"/>
              </w:rPr>
              <w:t>668 527,35</w:t>
            </w:r>
          </w:p>
        </w:tc>
        <w:tc>
          <w:tcPr>
            <w:tcW w:w="869" w:type="dxa"/>
            <w:tcBorders>
              <w:top w:val="single" w:sz="6" w:space="0" w:color="auto"/>
              <w:left w:val="single" w:sz="6" w:space="0" w:color="auto"/>
              <w:bottom w:val="single" w:sz="6" w:space="0" w:color="auto"/>
              <w:right w:val="single" w:sz="6" w:space="0" w:color="auto"/>
            </w:tcBorders>
            <w:shd w:val="clear" w:color="auto" w:fill="FFFFFF"/>
          </w:tcPr>
          <w:p w14:paraId="5DB373A7" w14:textId="77777777" w:rsidR="001C4D93" w:rsidRPr="00FA6614" w:rsidRDefault="001C4D93" w:rsidP="00FA6614">
            <w:pPr>
              <w:shd w:val="clear" w:color="auto" w:fill="FFFFFF"/>
              <w:spacing w:after="0" w:line="360" w:lineRule="auto"/>
              <w:ind w:left="149"/>
              <w:jc w:val="both"/>
              <w:rPr>
                <w:rFonts w:ascii="Times New Roman" w:hAnsi="Times New Roman" w:cs="Times New Roman"/>
                <w:sz w:val="24"/>
                <w:szCs w:val="24"/>
              </w:rPr>
            </w:pPr>
            <w:r w:rsidRPr="00FA6614">
              <w:rPr>
                <w:rFonts w:ascii="Times New Roman" w:hAnsi="Times New Roman" w:cs="Times New Roman"/>
                <w:sz w:val="24"/>
                <w:szCs w:val="24"/>
              </w:rPr>
              <w:t>96,89</w:t>
            </w:r>
          </w:p>
        </w:tc>
      </w:tr>
      <w:tr w:rsidR="001C4D93" w:rsidRPr="00FA6614" w14:paraId="399E313F" w14:textId="77777777" w:rsidTr="00C35B79">
        <w:trPr>
          <w:trHeight w:hRule="exact" w:val="839"/>
        </w:trPr>
        <w:tc>
          <w:tcPr>
            <w:tcW w:w="583" w:type="dxa"/>
            <w:tcBorders>
              <w:top w:val="single" w:sz="6" w:space="0" w:color="auto"/>
              <w:left w:val="single" w:sz="6" w:space="0" w:color="auto"/>
              <w:bottom w:val="single" w:sz="6" w:space="0" w:color="auto"/>
              <w:right w:val="single" w:sz="6" w:space="0" w:color="auto"/>
            </w:tcBorders>
            <w:shd w:val="clear" w:color="auto" w:fill="FFFFFF"/>
          </w:tcPr>
          <w:p w14:paraId="753EF1BF" w14:textId="77777777" w:rsidR="001C4D93" w:rsidRPr="00FA6614" w:rsidRDefault="001C4D93" w:rsidP="00FA6614">
            <w:pPr>
              <w:shd w:val="clear" w:color="auto" w:fill="FFFFFF"/>
              <w:spacing w:after="0" w:line="360" w:lineRule="auto"/>
              <w:ind w:left="91"/>
              <w:jc w:val="both"/>
              <w:rPr>
                <w:rFonts w:ascii="Times New Roman" w:hAnsi="Times New Roman" w:cs="Times New Roman"/>
                <w:sz w:val="24"/>
                <w:szCs w:val="24"/>
              </w:rPr>
            </w:pPr>
            <w:r w:rsidRPr="00FA6614">
              <w:rPr>
                <w:rFonts w:ascii="Times New Roman" w:hAnsi="Times New Roman" w:cs="Times New Roman"/>
                <w:sz w:val="24"/>
                <w:szCs w:val="24"/>
              </w:rPr>
              <w:t>11.</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14:paraId="0ACD11B1" w14:textId="77777777" w:rsidR="001C4D93" w:rsidRPr="00FA6614" w:rsidRDefault="001C4D93" w:rsidP="00FA6614">
            <w:pPr>
              <w:shd w:val="clear" w:color="auto" w:fill="FFFFFF"/>
              <w:spacing w:after="0" w:line="360" w:lineRule="auto"/>
              <w:ind w:right="413"/>
              <w:jc w:val="both"/>
              <w:rPr>
                <w:rFonts w:ascii="Times New Roman" w:hAnsi="Times New Roman" w:cs="Times New Roman"/>
                <w:sz w:val="24"/>
                <w:szCs w:val="24"/>
              </w:rPr>
            </w:pPr>
            <w:r w:rsidRPr="00FA6614">
              <w:rPr>
                <w:rFonts w:ascii="Times New Roman" w:hAnsi="Times New Roman" w:cs="Times New Roman"/>
                <w:sz w:val="24"/>
                <w:szCs w:val="24"/>
              </w:rPr>
              <w:t>Zakup lokalu użytkowego położonego w Grucie nr 244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782C7CF4" w14:textId="77777777" w:rsidR="001C4D93" w:rsidRPr="00FA6614" w:rsidRDefault="001C4D93" w:rsidP="00FA6614">
            <w:pPr>
              <w:shd w:val="clear" w:color="auto" w:fill="FFFFFF"/>
              <w:spacing w:after="0" w:line="360" w:lineRule="auto"/>
              <w:ind w:left="374"/>
              <w:jc w:val="both"/>
              <w:rPr>
                <w:rFonts w:ascii="Times New Roman" w:hAnsi="Times New Roman" w:cs="Times New Roman"/>
                <w:sz w:val="24"/>
                <w:szCs w:val="24"/>
              </w:rPr>
            </w:pPr>
            <w:r w:rsidRPr="00FA6614">
              <w:rPr>
                <w:rFonts w:ascii="Times New Roman" w:hAnsi="Times New Roman" w:cs="Times New Roman"/>
                <w:sz w:val="24"/>
                <w:szCs w:val="24"/>
              </w:rPr>
              <w:t>45 000,00</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14:paraId="5DC28BAF" w14:textId="77777777" w:rsidR="001C4D93" w:rsidRPr="00FA6614" w:rsidRDefault="001C4D93" w:rsidP="00FA6614">
            <w:pPr>
              <w:shd w:val="clear" w:color="auto" w:fill="FFFFFF"/>
              <w:spacing w:after="0" w:line="360" w:lineRule="auto"/>
              <w:ind w:left="475"/>
              <w:jc w:val="both"/>
              <w:rPr>
                <w:rFonts w:ascii="Times New Roman" w:hAnsi="Times New Roman" w:cs="Times New Roman"/>
                <w:sz w:val="24"/>
                <w:szCs w:val="24"/>
              </w:rPr>
            </w:pPr>
            <w:r w:rsidRPr="00FA6614">
              <w:rPr>
                <w:rFonts w:ascii="Times New Roman" w:hAnsi="Times New Roman" w:cs="Times New Roman"/>
                <w:sz w:val="24"/>
                <w:szCs w:val="24"/>
              </w:rPr>
              <w:t>41 599,00</w:t>
            </w:r>
          </w:p>
        </w:tc>
        <w:tc>
          <w:tcPr>
            <w:tcW w:w="869" w:type="dxa"/>
            <w:tcBorders>
              <w:top w:val="single" w:sz="6" w:space="0" w:color="auto"/>
              <w:left w:val="single" w:sz="6" w:space="0" w:color="auto"/>
              <w:bottom w:val="single" w:sz="6" w:space="0" w:color="auto"/>
              <w:right w:val="single" w:sz="6" w:space="0" w:color="auto"/>
            </w:tcBorders>
            <w:shd w:val="clear" w:color="auto" w:fill="FFFFFF"/>
          </w:tcPr>
          <w:p w14:paraId="0B7599E9" w14:textId="77777777" w:rsidR="001C4D93" w:rsidRPr="00FA6614" w:rsidRDefault="001C4D93" w:rsidP="00FA6614">
            <w:pPr>
              <w:shd w:val="clear" w:color="auto" w:fill="FFFFFF"/>
              <w:spacing w:after="0" w:line="360" w:lineRule="auto"/>
              <w:ind w:left="149"/>
              <w:jc w:val="both"/>
              <w:rPr>
                <w:rFonts w:ascii="Times New Roman" w:hAnsi="Times New Roman" w:cs="Times New Roman"/>
                <w:sz w:val="24"/>
                <w:szCs w:val="24"/>
              </w:rPr>
            </w:pPr>
            <w:r w:rsidRPr="00FA6614">
              <w:rPr>
                <w:rFonts w:ascii="Times New Roman" w:hAnsi="Times New Roman" w:cs="Times New Roman"/>
                <w:sz w:val="24"/>
                <w:szCs w:val="24"/>
              </w:rPr>
              <w:t>92,44</w:t>
            </w:r>
          </w:p>
        </w:tc>
      </w:tr>
      <w:tr w:rsidR="001C4D93" w:rsidRPr="00FA6614" w14:paraId="13E3726A" w14:textId="77777777" w:rsidTr="001C4D93">
        <w:trPr>
          <w:trHeight w:hRule="exact" w:val="601"/>
        </w:trPr>
        <w:tc>
          <w:tcPr>
            <w:tcW w:w="583" w:type="dxa"/>
            <w:tcBorders>
              <w:top w:val="single" w:sz="6" w:space="0" w:color="auto"/>
              <w:left w:val="single" w:sz="6" w:space="0" w:color="auto"/>
              <w:bottom w:val="single" w:sz="6" w:space="0" w:color="auto"/>
              <w:right w:val="single" w:sz="6" w:space="0" w:color="auto"/>
            </w:tcBorders>
            <w:shd w:val="clear" w:color="auto" w:fill="FFFFFF"/>
          </w:tcPr>
          <w:p w14:paraId="04D4212C" w14:textId="77777777" w:rsidR="001C4D93" w:rsidRPr="00FA6614" w:rsidRDefault="001C4D93" w:rsidP="00FA6614">
            <w:pPr>
              <w:shd w:val="clear" w:color="auto" w:fill="FFFFFF"/>
              <w:spacing w:after="0" w:line="360" w:lineRule="auto"/>
              <w:ind w:left="91"/>
              <w:jc w:val="both"/>
              <w:rPr>
                <w:rFonts w:ascii="Times New Roman" w:hAnsi="Times New Roman" w:cs="Times New Roman"/>
                <w:sz w:val="24"/>
                <w:szCs w:val="24"/>
              </w:rPr>
            </w:pPr>
            <w:r w:rsidRPr="00FA6614">
              <w:rPr>
                <w:rFonts w:ascii="Times New Roman" w:hAnsi="Times New Roman" w:cs="Times New Roman"/>
                <w:sz w:val="24"/>
                <w:szCs w:val="24"/>
              </w:rPr>
              <w:t>12.</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14:paraId="59093BF2" w14:textId="77777777" w:rsidR="001C4D93" w:rsidRPr="00FA6614" w:rsidRDefault="001C4D93" w:rsidP="00FA6614">
            <w:pPr>
              <w:shd w:val="clear" w:color="auto" w:fill="FFFFFF"/>
              <w:spacing w:after="0" w:line="360" w:lineRule="auto"/>
              <w:ind w:right="413"/>
              <w:jc w:val="both"/>
              <w:rPr>
                <w:rFonts w:ascii="Times New Roman" w:hAnsi="Times New Roman" w:cs="Times New Roman"/>
                <w:sz w:val="24"/>
                <w:szCs w:val="24"/>
              </w:rPr>
            </w:pPr>
            <w:r w:rsidRPr="00FA6614">
              <w:rPr>
                <w:rFonts w:ascii="Times New Roman" w:hAnsi="Times New Roman" w:cs="Times New Roman"/>
                <w:sz w:val="24"/>
                <w:szCs w:val="24"/>
              </w:rPr>
              <w:t>Zakup urządzenia brzegowego klasy UTM</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524D9E23" w14:textId="77777777" w:rsidR="001C4D93" w:rsidRPr="00FA6614" w:rsidRDefault="001C4D93" w:rsidP="00FA6614">
            <w:pPr>
              <w:shd w:val="clear" w:color="auto" w:fill="FFFFFF"/>
              <w:spacing w:after="0" w:line="360" w:lineRule="auto"/>
              <w:ind w:left="374"/>
              <w:jc w:val="both"/>
              <w:rPr>
                <w:rFonts w:ascii="Times New Roman" w:hAnsi="Times New Roman" w:cs="Times New Roman"/>
                <w:sz w:val="24"/>
                <w:szCs w:val="24"/>
              </w:rPr>
            </w:pPr>
            <w:r w:rsidRPr="00FA6614">
              <w:rPr>
                <w:rFonts w:ascii="Times New Roman" w:hAnsi="Times New Roman" w:cs="Times New Roman"/>
                <w:sz w:val="24"/>
                <w:szCs w:val="24"/>
              </w:rPr>
              <w:t>14 000,00</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14:paraId="06B87BC9" w14:textId="77777777" w:rsidR="001C4D93" w:rsidRPr="00FA6614" w:rsidRDefault="001C4D93" w:rsidP="00FA6614">
            <w:pPr>
              <w:shd w:val="clear" w:color="auto" w:fill="FFFFFF"/>
              <w:spacing w:after="0" w:line="360" w:lineRule="auto"/>
              <w:ind w:left="475"/>
              <w:jc w:val="both"/>
              <w:rPr>
                <w:rFonts w:ascii="Times New Roman" w:hAnsi="Times New Roman" w:cs="Times New Roman"/>
                <w:sz w:val="24"/>
                <w:szCs w:val="24"/>
              </w:rPr>
            </w:pPr>
            <w:r w:rsidRPr="00FA6614">
              <w:rPr>
                <w:rFonts w:ascii="Times New Roman" w:hAnsi="Times New Roman" w:cs="Times New Roman"/>
                <w:sz w:val="24"/>
                <w:szCs w:val="24"/>
              </w:rPr>
              <w:t>14 000,00</w:t>
            </w:r>
          </w:p>
        </w:tc>
        <w:tc>
          <w:tcPr>
            <w:tcW w:w="869" w:type="dxa"/>
            <w:tcBorders>
              <w:top w:val="single" w:sz="6" w:space="0" w:color="auto"/>
              <w:left w:val="single" w:sz="6" w:space="0" w:color="auto"/>
              <w:bottom w:val="single" w:sz="6" w:space="0" w:color="auto"/>
              <w:right w:val="single" w:sz="6" w:space="0" w:color="auto"/>
            </w:tcBorders>
            <w:shd w:val="clear" w:color="auto" w:fill="FFFFFF"/>
          </w:tcPr>
          <w:p w14:paraId="6E71840A" w14:textId="77777777" w:rsidR="001C4D93" w:rsidRPr="00FA6614" w:rsidRDefault="001C4D93" w:rsidP="00FA6614">
            <w:pPr>
              <w:shd w:val="clear" w:color="auto" w:fill="FFFFFF"/>
              <w:spacing w:after="0" w:line="360" w:lineRule="auto"/>
              <w:ind w:left="149" w:hanging="149"/>
              <w:jc w:val="both"/>
              <w:rPr>
                <w:rFonts w:ascii="Times New Roman" w:hAnsi="Times New Roman" w:cs="Times New Roman"/>
                <w:sz w:val="24"/>
                <w:szCs w:val="24"/>
              </w:rPr>
            </w:pPr>
            <w:r w:rsidRPr="00FA6614">
              <w:rPr>
                <w:rFonts w:ascii="Times New Roman" w:hAnsi="Times New Roman" w:cs="Times New Roman"/>
                <w:sz w:val="24"/>
                <w:szCs w:val="24"/>
              </w:rPr>
              <w:t>100,00</w:t>
            </w:r>
          </w:p>
        </w:tc>
      </w:tr>
      <w:tr w:rsidR="001C4D93" w:rsidRPr="00FA6614" w14:paraId="4B5FA1F9" w14:textId="77777777" w:rsidTr="00C35B79">
        <w:trPr>
          <w:trHeight w:hRule="exact" w:val="392"/>
        </w:trPr>
        <w:tc>
          <w:tcPr>
            <w:tcW w:w="9353" w:type="dxa"/>
            <w:gridSpan w:val="5"/>
            <w:tcBorders>
              <w:top w:val="single" w:sz="6" w:space="0" w:color="auto"/>
              <w:left w:val="single" w:sz="6" w:space="0" w:color="auto"/>
              <w:bottom w:val="single" w:sz="6" w:space="0" w:color="auto"/>
              <w:right w:val="single" w:sz="6" w:space="0" w:color="auto"/>
            </w:tcBorders>
            <w:shd w:val="clear" w:color="auto" w:fill="FFFFFF"/>
          </w:tcPr>
          <w:p w14:paraId="17A90CE0" w14:textId="77777777" w:rsidR="001C4D93" w:rsidRPr="00FA6614" w:rsidRDefault="001C4D93" w:rsidP="00FA6614">
            <w:pPr>
              <w:shd w:val="clear" w:color="auto" w:fill="FFFFFF"/>
              <w:spacing w:after="0" w:line="360" w:lineRule="auto"/>
              <w:ind w:left="10"/>
              <w:jc w:val="both"/>
              <w:rPr>
                <w:rFonts w:ascii="Times New Roman" w:hAnsi="Times New Roman" w:cs="Times New Roman"/>
                <w:sz w:val="24"/>
                <w:szCs w:val="24"/>
              </w:rPr>
            </w:pPr>
            <w:r w:rsidRPr="00FA6614">
              <w:rPr>
                <w:rFonts w:ascii="Times New Roman" w:hAnsi="Times New Roman" w:cs="Times New Roman"/>
                <w:b/>
                <w:i/>
                <w:iCs/>
                <w:sz w:val="24"/>
                <w:szCs w:val="24"/>
              </w:rPr>
              <w:t xml:space="preserve">Dział  750 rozdział   75023                                                      </w:t>
            </w:r>
            <w:r w:rsidRPr="00FA6614">
              <w:rPr>
                <w:rFonts w:ascii="Times New Roman" w:hAnsi="Times New Roman" w:cs="Times New Roman"/>
                <w:b/>
                <w:i/>
                <w:sz w:val="24"/>
                <w:szCs w:val="24"/>
              </w:rPr>
              <w:t>Planowane nakłady  749 000,00 zł</w:t>
            </w:r>
          </w:p>
        </w:tc>
      </w:tr>
      <w:tr w:rsidR="001C4D93" w:rsidRPr="00FA6614" w14:paraId="5870FE66" w14:textId="77777777" w:rsidTr="001C4D93">
        <w:trPr>
          <w:trHeight w:hRule="exact" w:val="245"/>
        </w:trPr>
        <w:tc>
          <w:tcPr>
            <w:tcW w:w="9353" w:type="dxa"/>
            <w:gridSpan w:val="5"/>
            <w:tcBorders>
              <w:top w:val="single" w:sz="6" w:space="0" w:color="auto"/>
              <w:left w:val="single" w:sz="6" w:space="0" w:color="auto"/>
              <w:bottom w:val="single" w:sz="6" w:space="0" w:color="auto"/>
              <w:right w:val="single" w:sz="6" w:space="0" w:color="auto"/>
            </w:tcBorders>
            <w:shd w:val="clear" w:color="auto" w:fill="FFFFFF"/>
          </w:tcPr>
          <w:p w14:paraId="2ED5BAEE" w14:textId="77777777" w:rsidR="001C4D93" w:rsidRPr="00FA6614" w:rsidRDefault="001C4D93" w:rsidP="00FA6614">
            <w:pPr>
              <w:shd w:val="clear" w:color="auto" w:fill="FFFFFF"/>
              <w:spacing w:after="0" w:line="360" w:lineRule="auto"/>
              <w:ind w:left="974"/>
              <w:jc w:val="both"/>
              <w:rPr>
                <w:rFonts w:ascii="Times New Roman" w:hAnsi="Times New Roman" w:cs="Times New Roman"/>
                <w:sz w:val="24"/>
                <w:szCs w:val="24"/>
              </w:rPr>
            </w:pPr>
          </w:p>
        </w:tc>
      </w:tr>
      <w:tr w:rsidR="001C4D93" w:rsidRPr="00FA6614" w14:paraId="029350EE" w14:textId="77777777" w:rsidTr="00C35B79">
        <w:trPr>
          <w:trHeight w:hRule="exact" w:val="755"/>
        </w:trPr>
        <w:tc>
          <w:tcPr>
            <w:tcW w:w="583" w:type="dxa"/>
            <w:tcBorders>
              <w:top w:val="single" w:sz="6" w:space="0" w:color="auto"/>
              <w:left w:val="single" w:sz="6" w:space="0" w:color="auto"/>
              <w:bottom w:val="single" w:sz="6" w:space="0" w:color="auto"/>
              <w:right w:val="single" w:sz="6" w:space="0" w:color="auto"/>
            </w:tcBorders>
            <w:shd w:val="clear" w:color="auto" w:fill="FFFFFF"/>
          </w:tcPr>
          <w:p w14:paraId="01DC62E7" w14:textId="77777777" w:rsidR="001C4D93" w:rsidRPr="00FA6614" w:rsidRDefault="001C4D93" w:rsidP="00FA6614">
            <w:pPr>
              <w:shd w:val="clear" w:color="auto" w:fill="FFFFFF"/>
              <w:spacing w:after="0" w:line="360" w:lineRule="auto"/>
              <w:ind w:left="34"/>
              <w:jc w:val="both"/>
              <w:rPr>
                <w:rFonts w:ascii="Times New Roman" w:hAnsi="Times New Roman" w:cs="Times New Roman"/>
                <w:sz w:val="24"/>
                <w:szCs w:val="24"/>
              </w:rPr>
            </w:pPr>
            <w:r w:rsidRPr="00FA6614">
              <w:rPr>
                <w:rFonts w:ascii="Times New Roman" w:hAnsi="Times New Roman" w:cs="Times New Roman"/>
                <w:sz w:val="24"/>
                <w:szCs w:val="24"/>
              </w:rPr>
              <w:t>13.</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14:paraId="7ECAF535" w14:textId="77777777" w:rsidR="001C4D93" w:rsidRPr="00FA6614" w:rsidRDefault="001C4D93" w:rsidP="00FA6614">
            <w:pPr>
              <w:widowControl w:val="0"/>
              <w:autoSpaceDE w:val="0"/>
              <w:autoSpaceDN w:val="0"/>
              <w:adjustRightInd w:val="0"/>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Dobudowanie do istniejącego budynku OSP w Plemiętach garażu</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4B2DE26C" w14:textId="77777777" w:rsidR="001C4D93" w:rsidRPr="00FA6614" w:rsidRDefault="001C4D93" w:rsidP="00FA6614">
            <w:pPr>
              <w:shd w:val="clear" w:color="auto" w:fill="FFFFFF"/>
              <w:spacing w:after="0" w:line="360" w:lineRule="auto"/>
              <w:ind w:left="374"/>
              <w:jc w:val="both"/>
              <w:rPr>
                <w:rFonts w:ascii="Times New Roman" w:hAnsi="Times New Roman" w:cs="Times New Roman"/>
                <w:sz w:val="24"/>
                <w:szCs w:val="24"/>
              </w:rPr>
            </w:pPr>
            <w:r w:rsidRPr="00FA6614">
              <w:rPr>
                <w:rFonts w:ascii="Times New Roman" w:hAnsi="Times New Roman" w:cs="Times New Roman"/>
                <w:sz w:val="24"/>
                <w:szCs w:val="24"/>
              </w:rPr>
              <w:t>95 000,00</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14:paraId="3A5436DB" w14:textId="77777777" w:rsidR="001C4D93" w:rsidRPr="00FA6614" w:rsidRDefault="001C4D93" w:rsidP="00FA6614">
            <w:pPr>
              <w:shd w:val="clear" w:color="auto" w:fill="FFFFFF"/>
              <w:spacing w:after="0" w:line="360" w:lineRule="auto"/>
              <w:ind w:left="475"/>
              <w:jc w:val="both"/>
              <w:rPr>
                <w:rFonts w:ascii="Times New Roman" w:hAnsi="Times New Roman" w:cs="Times New Roman"/>
                <w:sz w:val="24"/>
                <w:szCs w:val="24"/>
              </w:rPr>
            </w:pPr>
            <w:r w:rsidRPr="00FA6614">
              <w:rPr>
                <w:rFonts w:ascii="Times New Roman" w:hAnsi="Times New Roman" w:cs="Times New Roman"/>
                <w:sz w:val="24"/>
                <w:szCs w:val="24"/>
              </w:rPr>
              <w:t>7 504,00</w:t>
            </w:r>
          </w:p>
        </w:tc>
        <w:tc>
          <w:tcPr>
            <w:tcW w:w="869" w:type="dxa"/>
            <w:tcBorders>
              <w:top w:val="single" w:sz="6" w:space="0" w:color="auto"/>
              <w:left w:val="single" w:sz="6" w:space="0" w:color="auto"/>
              <w:bottom w:val="single" w:sz="6" w:space="0" w:color="auto"/>
              <w:right w:val="single" w:sz="6" w:space="0" w:color="auto"/>
            </w:tcBorders>
            <w:shd w:val="clear" w:color="auto" w:fill="FFFFFF"/>
          </w:tcPr>
          <w:p w14:paraId="4BC93F6F" w14:textId="77777777" w:rsidR="001C4D93" w:rsidRPr="00FA6614" w:rsidRDefault="001C4D93" w:rsidP="00FA6614">
            <w:pPr>
              <w:shd w:val="clear" w:color="auto" w:fill="FFFFFF"/>
              <w:spacing w:after="0" w:line="360" w:lineRule="auto"/>
              <w:ind w:left="149" w:hanging="177"/>
              <w:jc w:val="both"/>
              <w:rPr>
                <w:rFonts w:ascii="Times New Roman" w:hAnsi="Times New Roman" w:cs="Times New Roman"/>
                <w:sz w:val="24"/>
                <w:szCs w:val="24"/>
              </w:rPr>
            </w:pPr>
            <w:r w:rsidRPr="00FA6614">
              <w:rPr>
                <w:rFonts w:ascii="Times New Roman" w:hAnsi="Times New Roman" w:cs="Times New Roman"/>
                <w:sz w:val="24"/>
                <w:szCs w:val="24"/>
              </w:rPr>
              <w:t>7,90</w:t>
            </w:r>
          </w:p>
        </w:tc>
      </w:tr>
      <w:tr w:rsidR="001C4D93" w:rsidRPr="00FA6614" w14:paraId="22DFAFA1" w14:textId="77777777" w:rsidTr="001C4D93">
        <w:trPr>
          <w:trHeight w:hRule="exact" w:val="284"/>
        </w:trPr>
        <w:tc>
          <w:tcPr>
            <w:tcW w:w="9353" w:type="dxa"/>
            <w:gridSpan w:val="5"/>
            <w:tcBorders>
              <w:top w:val="single" w:sz="6" w:space="0" w:color="auto"/>
              <w:left w:val="single" w:sz="6" w:space="0" w:color="auto"/>
              <w:bottom w:val="single" w:sz="6" w:space="0" w:color="auto"/>
              <w:right w:val="single" w:sz="6" w:space="0" w:color="auto"/>
            </w:tcBorders>
            <w:shd w:val="clear" w:color="auto" w:fill="FFFFFF"/>
          </w:tcPr>
          <w:p w14:paraId="68947880" w14:textId="77777777" w:rsidR="001C4D93" w:rsidRPr="00FA6614" w:rsidRDefault="001C4D93" w:rsidP="00FA6614">
            <w:pPr>
              <w:shd w:val="clear" w:color="auto" w:fill="FFFFFF"/>
              <w:spacing w:after="0" w:line="360" w:lineRule="auto"/>
              <w:ind w:left="149" w:hanging="177"/>
              <w:jc w:val="both"/>
              <w:rPr>
                <w:rFonts w:ascii="Times New Roman" w:hAnsi="Times New Roman" w:cs="Times New Roman"/>
                <w:sz w:val="24"/>
                <w:szCs w:val="24"/>
              </w:rPr>
            </w:pPr>
            <w:r w:rsidRPr="00FA6614">
              <w:rPr>
                <w:rFonts w:ascii="Times New Roman" w:hAnsi="Times New Roman" w:cs="Times New Roman"/>
                <w:b/>
                <w:i/>
                <w:sz w:val="24"/>
                <w:szCs w:val="24"/>
              </w:rPr>
              <w:t>Dział 754 rozdział 75412                                                             Planowane nakłady 95 000,00 zł</w:t>
            </w:r>
          </w:p>
        </w:tc>
      </w:tr>
      <w:tr w:rsidR="001C4D93" w:rsidRPr="00FA6614" w14:paraId="0841862E" w14:textId="77777777" w:rsidTr="001C4D93">
        <w:trPr>
          <w:trHeight w:hRule="exact" w:val="288"/>
        </w:trPr>
        <w:tc>
          <w:tcPr>
            <w:tcW w:w="9353" w:type="dxa"/>
            <w:gridSpan w:val="5"/>
            <w:tcBorders>
              <w:top w:val="single" w:sz="6" w:space="0" w:color="auto"/>
              <w:left w:val="single" w:sz="6" w:space="0" w:color="auto"/>
              <w:bottom w:val="single" w:sz="6" w:space="0" w:color="auto"/>
              <w:right w:val="single" w:sz="6" w:space="0" w:color="auto"/>
            </w:tcBorders>
            <w:shd w:val="clear" w:color="auto" w:fill="FFFFFF"/>
          </w:tcPr>
          <w:p w14:paraId="7A6177E5" w14:textId="77777777" w:rsidR="001C4D93" w:rsidRPr="00FA6614" w:rsidRDefault="001C4D93" w:rsidP="00FA6614">
            <w:pPr>
              <w:shd w:val="clear" w:color="auto" w:fill="FFFFFF"/>
              <w:spacing w:after="0" w:line="360" w:lineRule="auto"/>
              <w:ind w:left="149" w:hanging="177"/>
              <w:jc w:val="both"/>
              <w:rPr>
                <w:rFonts w:ascii="Times New Roman" w:hAnsi="Times New Roman" w:cs="Times New Roman"/>
                <w:sz w:val="24"/>
                <w:szCs w:val="24"/>
              </w:rPr>
            </w:pPr>
          </w:p>
        </w:tc>
      </w:tr>
      <w:tr w:rsidR="001C4D93" w:rsidRPr="00FA6614" w14:paraId="4B0ECC13" w14:textId="77777777" w:rsidTr="001C4D93">
        <w:trPr>
          <w:trHeight w:hRule="exact" w:val="703"/>
        </w:trPr>
        <w:tc>
          <w:tcPr>
            <w:tcW w:w="583" w:type="dxa"/>
            <w:tcBorders>
              <w:top w:val="single" w:sz="6" w:space="0" w:color="auto"/>
              <w:left w:val="single" w:sz="6" w:space="0" w:color="auto"/>
              <w:bottom w:val="single" w:sz="6" w:space="0" w:color="auto"/>
              <w:right w:val="single" w:sz="6" w:space="0" w:color="auto"/>
            </w:tcBorders>
            <w:shd w:val="clear" w:color="auto" w:fill="FFFFFF"/>
          </w:tcPr>
          <w:p w14:paraId="54C53B19" w14:textId="77777777" w:rsidR="001C4D93" w:rsidRPr="00FA6614" w:rsidRDefault="001C4D93" w:rsidP="00FA6614">
            <w:pPr>
              <w:shd w:val="clear" w:color="auto" w:fill="FFFFFF"/>
              <w:spacing w:after="0" w:line="360" w:lineRule="auto"/>
              <w:ind w:left="34"/>
              <w:jc w:val="both"/>
              <w:rPr>
                <w:rFonts w:ascii="Times New Roman" w:hAnsi="Times New Roman" w:cs="Times New Roman"/>
                <w:sz w:val="24"/>
                <w:szCs w:val="24"/>
              </w:rPr>
            </w:pPr>
            <w:r w:rsidRPr="00FA6614">
              <w:rPr>
                <w:rFonts w:ascii="Times New Roman" w:hAnsi="Times New Roman" w:cs="Times New Roman"/>
                <w:sz w:val="24"/>
                <w:szCs w:val="24"/>
              </w:rPr>
              <w:t>14.</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14:paraId="2D790440" w14:textId="77777777" w:rsidR="001C4D93" w:rsidRPr="00FA6614" w:rsidRDefault="001C4D93" w:rsidP="00FA6614">
            <w:pPr>
              <w:widowControl w:val="0"/>
              <w:autoSpaceDE w:val="0"/>
              <w:autoSpaceDN w:val="0"/>
              <w:adjustRightInd w:val="0"/>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Dotacja celowa na remont i doposażenie gabinetów rehabilitacyjnych w Mełnie</w:t>
            </w:r>
          </w:p>
          <w:p w14:paraId="16A4E0BF" w14:textId="77777777" w:rsidR="001C4D93" w:rsidRPr="00FA6614" w:rsidRDefault="001C4D93" w:rsidP="00FA6614">
            <w:pPr>
              <w:shd w:val="clear" w:color="auto" w:fill="FFFFFF"/>
              <w:spacing w:after="0" w:line="360" w:lineRule="auto"/>
              <w:ind w:right="590"/>
              <w:jc w:val="both"/>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4E4EBC87" w14:textId="77777777" w:rsidR="001C4D93" w:rsidRPr="00FA6614" w:rsidRDefault="001C4D93" w:rsidP="00FA6614">
            <w:pPr>
              <w:shd w:val="clear" w:color="auto" w:fill="FFFFFF"/>
              <w:spacing w:after="0" w:line="360" w:lineRule="auto"/>
              <w:ind w:left="374"/>
              <w:jc w:val="both"/>
              <w:rPr>
                <w:rFonts w:ascii="Times New Roman" w:hAnsi="Times New Roman" w:cs="Times New Roman"/>
                <w:sz w:val="24"/>
                <w:szCs w:val="24"/>
              </w:rPr>
            </w:pPr>
            <w:r w:rsidRPr="00FA6614">
              <w:rPr>
                <w:rFonts w:ascii="Times New Roman" w:hAnsi="Times New Roman" w:cs="Times New Roman"/>
                <w:sz w:val="24"/>
                <w:szCs w:val="24"/>
              </w:rPr>
              <w:t>25 000,00</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14:paraId="3DA36946" w14:textId="77777777" w:rsidR="001C4D93" w:rsidRPr="00FA6614" w:rsidRDefault="001C4D93" w:rsidP="00FA6614">
            <w:pPr>
              <w:shd w:val="clear" w:color="auto" w:fill="FFFFFF"/>
              <w:spacing w:after="0" w:line="360" w:lineRule="auto"/>
              <w:ind w:left="475"/>
              <w:jc w:val="both"/>
              <w:rPr>
                <w:rFonts w:ascii="Times New Roman" w:hAnsi="Times New Roman" w:cs="Times New Roman"/>
                <w:sz w:val="24"/>
                <w:szCs w:val="24"/>
              </w:rPr>
            </w:pPr>
            <w:r w:rsidRPr="00FA6614">
              <w:rPr>
                <w:rFonts w:ascii="Times New Roman" w:hAnsi="Times New Roman" w:cs="Times New Roman"/>
                <w:sz w:val="24"/>
                <w:szCs w:val="24"/>
              </w:rPr>
              <w:t>25 000,00</w:t>
            </w:r>
          </w:p>
        </w:tc>
        <w:tc>
          <w:tcPr>
            <w:tcW w:w="869" w:type="dxa"/>
            <w:tcBorders>
              <w:top w:val="single" w:sz="6" w:space="0" w:color="auto"/>
              <w:left w:val="single" w:sz="6" w:space="0" w:color="auto"/>
              <w:bottom w:val="single" w:sz="6" w:space="0" w:color="auto"/>
              <w:right w:val="single" w:sz="6" w:space="0" w:color="auto"/>
            </w:tcBorders>
            <w:shd w:val="clear" w:color="auto" w:fill="FFFFFF"/>
          </w:tcPr>
          <w:p w14:paraId="410A814A" w14:textId="77777777" w:rsidR="001C4D93" w:rsidRPr="00FA6614" w:rsidRDefault="001C4D93" w:rsidP="00FA6614">
            <w:pPr>
              <w:shd w:val="clear" w:color="auto" w:fill="FFFFFF"/>
              <w:spacing w:after="0" w:line="360" w:lineRule="auto"/>
              <w:ind w:left="149" w:hanging="177"/>
              <w:jc w:val="both"/>
              <w:rPr>
                <w:rFonts w:ascii="Times New Roman" w:hAnsi="Times New Roman" w:cs="Times New Roman"/>
                <w:sz w:val="24"/>
                <w:szCs w:val="24"/>
              </w:rPr>
            </w:pPr>
            <w:r w:rsidRPr="00FA6614">
              <w:rPr>
                <w:rFonts w:ascii="Times New Roman" w:hAnsi="Times New Roman" w:cs="Times New Roman"/>
                <w:sz w:val="24"/>
                <w:szCs w:val="24"/>
              </w:rPr>
              <w:t>100,00</w:t>
            </w:r>
          </w:p>
        </w:tc>
      </w:tr>
      <w:tr w:rsidR="001C4D93" w:rsidRPr="00FA6614" w14:paraId="524F8E88" w14:textId="77777777" w:rsidTr="001C4D93">
        <w:trPr>
          <w:trHeight w:hRule="exact" w:val="272"/>
        </w:trPr>
        <w:tc>
          <w:tcPr>
            <w:tcW w:w="9353" w:type="dxa"/>
            <w:gridSpan w:val="5"/>
            <w:tcBorders>
              <w:top w:val="single" w:sz="6" w:space="0" w:color="auto"/>
              <w:left w:val="single" w:sz="6" w:space="0" w:color="auto"/>
              <w:bottom w:val="single" w:sz="6" w:space="0" w:color="auto"/>
              <w:right w:val="single" w:sz="6" w:space="0" w:color="auto"/>
            </w:tcBorders>
            <w:shd w:val="clear" w:color="auto" w:fill="FFFFFF"/>
          </w:tcPr>
          <w:p w14:paraId="11B7C6BA" w14:textId="77777777" w:rsidR="001C4D93" w:rsidRPr="00FA6614" w:rsidRDefault="001C4D93" w:rsidP="00FA6614">
            <w:pPr>
              <w:shd w:val="clear" w:color="auto" w:fill="FFFFFF"/>
              <w:spacing w:after="0" w:line="360" w:lineRule="auto"/>
              <w:ind w:left="149" w:hanging="177"/>
              <w:jc w:val="both"/>
              <w:rPr>
                <w:rFonts w:ascii="Times New Roman" w:hAnsi="Times New Roman" w:cs="Times New Roman"/>
                <w:b/>
                <w:i/>
                <w:sz w:val="24"/>
                <w:szCs w:val="24"/>
              </w:rPr>
            </w:pPr>
            <w:r w:rsidRPr="00FA6614">
              <w:rPr>
                <w:rFonts w:ascii="Times New Roman" w:hAnsi="Times New Roman" w:cs="Times New Roman"/>
                <w:b/>
                <w:i/>
                <w:sz w:val="24"/>
                <w:szCs w:val="24"/>
              </w:rPr>
              <w:t xml:space="preserve">Dział 851 rozdział 85121                                                             Planowane nakłady 25 000,00 zł     </w:t>
            </w:r>
          </w:p>
        </w:tc>
      </w:tr>
      <w:tr w:rsidR="001C4D93" w:rsidRPr="00FA6614" w14:paraId="35FD2F9E" w14:textId="77777777" w:rsidTr="001C4D93">
        <w:trPr>
          <w:trHeight w:hRule="exact" w:val="291"/>
        </w:trPr>
        <w:tc>
          <w:tcPr>
            <w:tcW w:w="9353" w:type="dxa"/>
            <w:gridSpan w:val="5"/>
            <w:tcBorders>
              <w:top w:val="single" w:sz="6" w:space="0" w:color="auto"/>
              <w:left w:val="single" w:sz="6" w:space="0" w:color="auto"/>
              <w:bottom w:val="single" w:sz="6" w:space="0" w:color="auto"/>
              <w:right w:val="single" w:sz="6" w:space="0" w:color="auto"/>
            </w:tcBorders>
            <w:shd w:val="clear" w:color="auto" w:fill="FFFFFF"/>
          </w:tcPr>
          <w:p w14:paraId="511BE3C0" w14:textId="77777777" w:rsidR="001C4D93" w:rsidRPr="00FA6614" w:rsidRDefault="001C4D93" w:rsidP="00FA6614">
            <w:pPr>
              <w:shd w:val="clear" w:color="auto" w:fill="FFFFFF"/>
              <w:spacing w:after="0" w:line="360" w:lineRule="auto"/>
              <w:ind w:left="149" w:hanging="177"/>
              <w:jc w:val="both"/>
              <w:rPr>
                <w:rFonts w:ascii="Times New Roman" w:hAnsi="Times New Roman" w:cs="Times New Roman"/>
                <w:sz w:val="24"/>
                <w:szCs w:val="24"/>
              </w:rPr>
            </w:pPr>
          </w:p>
        </w:tc>
      </w:tr>
      <w:tr w:rsidR="001C4D93" w:rsidRPr="00FA6614" w14:paraId="396AA095" w14:textId="77777777" w:rsidTr="00C35B79">
        <w:trPr>
          <w:trHeight w:hRule="exact" w:val="849"/>
        </w:trPr>
        <w:tc>
          <w:tcPr>
            <w:tcW w:w="583" w:type="dxa"/>
            <w:tcBorders>
              <w:top w:val="single" w:sz="6" w:space="0" w:color="auto"/>
              <w:left w:val="single" w:sz="6" w:space="0" w:color="auto"/>
              <w:bottom w:val="single" w:sz="6" w:space="0" w:color="auto"/>
              <w:right w:val="single" w:sz="6" w:space="0" w:color="auto"/>
            </w:tcBorders>
            <w:shd w:val="clear" w:color="auto" w:fill="FFFFFF"/>
          </w:tcPr>
          <w:p w14:paraId="4D188555" w14:textId="77777777" w:rsidR="001C4D93" w:rsidRPr="00FA6614" w:rsidRDefault="001C4D93" w:rsidP="00FA6614">
            <w:pPr>
              <w:shd w:val="clear" w:color="auto" w:fill="FFFFFF"/>
              <w:spacing w:after="0" w:line="360" w:lineRule="auto"/>
              <w:ind w:left="34"/>
              <w:jc w:val="both"/>
              <w:rPr>
                <w:rFonts w:ascii="Times New Roman" w:hAnsi="Times New Roman" w:cs="Times New Roman"/>
                <w:sz w:val="24"/>
                <w:szCs w:val="24"/>
              </w:rPr>
            </w:pPr>
            <w:r w:rsidRPr="00FA6614">
              <w:rPr>
                <w:rFonts w:ascii="Times New Roman" w:hAnsi="Times New Roman" w:cs="Times New Roman"/>
                <w:sz w:val="24"/>
                <w:szCs w:val="24"/>
              </w:rPr>
              <w:t>15.</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14:paraId="40BFEBEA" w14:textId="77777777" w:rsidR="001C4D93" w:rsidRPr="00FA6614" w:rsidRDefault="001C4D93" w:rsidP="00FA6614">
            <w:pPr>
              <w:widowControl w:val="0"/>
              <w:autoSpaceDE w:val="0"/>
              <w:autoSpaceDN w:val="0"/>
              <w:adjustRightInd w:val="0"/>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Utworzenie punktu selektywnego zbierania odpadów</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1DCA4847" w14:textId="77777777" w:rsidR="001C4D93" w:rsidRPr="00FA6614" w:rsidRDefault="001C4D93" w:rsidP="00FA6614">
            <w:pPr>
              <w:shd w:val="clear" w:color="auto" w:fill="FFFFFF"/>
              <w:spacing w:after="0" w:line="360" w:lineRule="auto"/>
              <w:ind w:left="374"/>
              <w:jc w:val="both"/>
              <w:rPr>
                <w:rFonts w:ascii="Times New Roman" w:hAnsi="Times New Roman" w:cs="Times New Roman"/>
                <w:sz w:val="24"/>
                <w:szCs w:val="24"/>
              </w:rPr>
            </w:pPr>
            <w:r w:rsidRPr="00FA6614">
              <w:rPr>
                <w:rFonts w:ascii="Times New Roman" w:hAnsi="Times New Roman" w:cs="Times New Roman"/>
                <w:sz w:val="24"/>
                <w:szCs w:val="24"/>
              </w:rPr>
              <w:t>379 000,00</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14:paraId="74437E38" w14:textId="77777777" w:rsidR="001C4D93" w:rsidRPr="00FA6614" w:rsidRDefault="001C4D93" w:rsidP="00FA6614">
            <w:pPr>
              <w:shd w:val="clear" w:color="auto" w:fill="FFFFFF"/>
              <w:spacing w:after="0" w:line="360" w:lineRule="auto"/>
              <w:ind w:left="475"/>
              <w:jc w:val="both"/>
              <w:rPr>
                <w:rFonts w:ascii="Times New Roman" w:hAnsi="Times New Roman" w:cs="Times New Roman"/>
                <w:sz w:val="24"/>
                <w:szCs w:val="24"/>
              </w:rPr>
            </w:pPr>
            <w:r w:rsidRPr="00FA6614">
              <w:rPr>
                <w:rFonts w:ascii="Times New Roman" w:hAnsi="Times New Roman" w:cs="Times New Roman"/>
                <w:sz w:val="24"/>
                <w:szCs w:val="24"/>
              </w:rPr>
              <w:t>178,50</w:t>
            </w:r>
          </w:p>
        </w:tc>
        <w:tc>
          <w:tcPr>
            <w:tcW w:w="869" w:type="dxa"/>
            <w:tcBorders>
              <w:top w:val="single" w:sz="6" w:space="0" w:color="auto"/>
              <w:left w:val="single" w:sz="6" w:space="0" w:color="auto"/>
              <w:bottom w:val="single" w:sz="6" w:space="0" w:color="auto"/>
              <w:right w:val="single" w:sz="6" w:space="0" w:color="auto"/>
            </w:tcBorders>
            <w:shd w:val="clear" w:color="auto" w:fill="FFFFFF"/>
          </w:tcPr>
          <w:p w14:paraId="5C4E0D8C" w14:textId="77777777" w:rsidR="001C4D93" w:rsidRPr="00FA6614" w:rsidRDefault="001C4D93" w:rsidP="00FA6614">
            <w:pPr>
              <w:shd w:val="clear" w:color="auto" w:fill="FFFFFF"/>
              <w:spacing w:after="0" w:line="360" w:lineRule="auto"/>
              <w:ind w:left="149" w:hanging="177"/>
              <w:jc w:val="both"/>
              <w:rPr>
                <w:rFonts w:ascii="Times New Roman" w:hAnsi="Times New Roman" w:cs="Times New Roman"/>
                <w:sz w:val="24"/>
                <w:szCs w:val="24"/>
              </w:rPr>
            </w:pPr>
            <w:r w:rsidRPr="00FA6614">
              <w:rPr>
                <w:rFonts w:ascii="Times New Roman" w:hAnsi="Times New Roman" w:cs="Times New Roman"/>
                <w:sz w:val="24"/>
                <w:szCs w:val="24"/>
              </w:rPr>
              <w:t>0,05</w:t>
            </w:r>
          </w:p>
        </w:tc>
      </w:tr>
      <w:tr w:rsidR="001C4D93" w:rsidRPr="00FA6614" w14:paraId="59F831DD" w14:textId="77777777" w:rsidTr="001C4D93">
        <w:trPr>
          <w:trHeight w:hRule="exact" w:val="407"/>
        </w:trPr>
        <w:tc>
          <w:tcPr>
            <w:tcW w:w="9353" w:type="dxa"/>
            <w:gridSpan w:val="5"/>
            <w:tcBorders>
              <w:top w:val="single" w:sz="6" w:space="0" w:color="auto"/>
              <w:left w:val="single" w:sz="6" w:space="0" w:color="auto"/>
              <w:bottom w:val="single" w:sz="6" w:space="0" w:color="auto"/>
              <w:right w:val="single" w:sz="6" w:space="0" w:color="auto"/>
            </w:tcBorders>
            <w:shd w:val="clear" w:color="auto" w:fill="FFFFFF"/>
          </w:tcPr>
          <w:p w14:paraId="4A9F3D1C" w14:textId="77777777" w:rsidR="001C4D93" w:rsidRPr="00FA6614" w:rsidRDefault="001C4D93" w:rsidP="00FA6614">
            <w:pPr>
              <w:shd w:val="clear" w:color="auto" w:fill="FFFFFF"/>
              <w:spacing w:after="0" w:line="360" w:lineRule="auto"/>
              <w:ind w:left="149" w:hanging="177"/>
              <w:jc w:val="both"/>
              <w:rPr>
                <w:rFonts w:ascii="Times New Roman" w:hAnsi="Times New Roman" w:cs="Times New Roman"/>
                <w:sz w:val="24"/>
                <w:szCs w:val="24"/>
              </w:rPr>
            </w:pPr>
            <w:r w:rsidRPr="00FA6614">
              <w:rPr>
                <w:rFonts w:ascii="Times New Roman" w:hAnsi="Times New Roman" w:cs="Times New Roman"/>
                <w:b/>
                <w:i/>
                <w:sz w:val="24"/>
                <w:szCs w:val="24"/>
              </w:rPr>
              <w:t xml:space="preserve">Dział 900 rozdział 90002                                                           Planowane nakłady 379 000,00 zł                    </w:t>
            </w:r>
          </w:p>
        </w:tc>
      </w:tr>
      <w:tr w:rsidR="001C4D93" w:rsidRPr="00FA6614" w14:paraId="3D8903D2" w14:textId="77777777" w:rsidTr="001C4D93">
        <w:trPr>
          <w:trHeight w:hRule="exact" w:val="280"/>
        </w:trPr>
        <w:tc>
          <w:tcPr>
            <w:tcW w:w="9353" w:type="dxa"/>
            <w:gridSpan w:val="5"/>
            <w:tcBorders>
              <w:top w:val="single" w:sz="6" w:space="0" w:color="auto"/>
              <w:left w:val="single" w:sz="6" w:space="0" w:color="auto"/>
              <w:bottom w:val="single" w:sz="6" w:space="0" w:color="auto"/>
              <w:right w:val="single" w:sz="6" w:space="0" w:color="auto"/>
            </w:tcBorders>
            <w:shd w:val="clear" w:color="auto" w:fill="FFFFFF"/>
          </w:tcPr>
          <w:p w14:paraId="219DCB32" w14:textId="77777777" w:rsidR="001C4D93" w:rsidRPr="00FA6614" w:rsidRDefault="001C4D93" w:rsidP="00FA6614">
            <w:pPr>
              <w:shd w:val="clear" w:color="auto" w:fill="FFFFFF"/>
              <w:spacing w:after="0" w:line="360" w:lineRule="auto"/>
              <w:ind w:left="149" w:hanging="177"/>
              <w:jc w:val="both"/>
              <w:rPr>
                <w:rFonts w:ascii="Times New Roman" w:hAnsi="Times New Roman" w:cs="Times New Roman"/>
                <w:sz w:val="24"/>
                <w:szCs w:val="24"/>
              </w:rPr>
            </w:pPr>
          </w:p>
        </w:tc>
      </w:tr>
      <w:tr w:rsidR="001C4D93" w:rsidRPr="00FA6614" w14:paraId="3BABEFCE" w14:textId="77777777" w:rsidTr="001C4D93">
        <w:trPr>
          <w:trHeight w:hRule="exact" w:val="576"/>
        </w:trPr>
        <w:tc>
          <w:tcPr>
            <w:tcW w:w="583" w:type="dxa"/>
            <w:tcBorders>
              <w:top w:val="single" w:sz="6" w:space="0" w:color="auto"/>
              <w:left w:val="single" w:sz="6" w:space="0" w:color="auto"/>
              <w:bottom w:val="single" w:sz="6" w:space="0" w:color="auto"/>
              <w:right w:val="single" w:sz="6" w:space="0" w:color="auto"/>
            </w:tcBorders>
            <w:shd w:val="clear" w:color="auto" w:fill="FFFFFF"/>
          </w:tcPr>
          <w:p w14:paraId="4C647424" w14:textId="77777777" w:rsidR="001C4D93" w:rsidRPr="00FA6614" w:rsidRDefault="001C4D93" w:rsidP="00FA6614">
            <w:pPr>
              <w:shd w:val="clear" w:color="auto" w:fill="FFFFFF"/>
              <w:spacing w:after="0" w:line="360" w:lineRule="auto"/>
              <w:ind w:left="34"/>
              <w:jc w:val="both"/>
              <w:rPr>
                <w:rFonts w:ascii="Times New Roman" w:hAnsi="Times New Roman" w:cs="Times New Roman"/>
                <w:sz w:val="24"/>
                <w:szCs w:val="24"/>
              </w:rPr>
            </w:pPr>
            <w:r w:rsidRPr="00FA6614">
              <w:rPr>
                <w:rFonts w:ascii="Times New Roman" w:hAnsi="Times New Roman" w:cs="Times New Roman"/>
                <w:sz w:val="24"/>
                <w:szCs w:val="24"/>
              </w:rPr>
              <w:t>16.</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14:paraId="44C875A6" w14:textId="77777777" w:rsidR="001C4D93" w:rsidRPr="00FA6614" w:rsidRDefault="001C4D93" w:rsidP="00FA6614">
            <w:pPr>
              <w:widowControl w:val="0"/>
              <w:autoSpaceDE w:val="0"/>
              <w:autoSpaceDN w:val="0"/>
              <w:adjustRightInd w:val="0"/>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Modernizacja świetlicy wiejskiej w Annowie</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595642B6" w14:textId="77777777" w:rsidR="001C4D93" w:rsidRPr="00FA6614" w:rsidRDefault="001C4D93" w:rsidP="00FA6614">
            <w:pPr>
              <w:shd w:val="clear" w:color="auto" w:fill="FFFFFF"/>
              <w:spacing w:after="0" w:line="360" w:lineRule="auto"/>
              <w:ind w:left="374"/>
              <w:jc w:val="both"/>
              <w:rPr>
                <w:rFonts w:ascii="Times New Roman" w:hAnsi="Times New Roman" w:cs="Times New Roman"/>
                <w:sz w:val="24"/>
                <w:szCs w:val="24"/>
              </w:rPr>
            </w:pPr>
            <w:r w:rsidRPr="00FA6614">
              <w:rPr>
                <w:rFonts w:ascii="Times New Roman" w:hAnsi="Times New Roman" w:cs="Times New Roman"/>
                <w:sz w:val="24"/>
                <w:szCs w:val="24"/>
              </w:rPr>
              <w:t>23 000,00</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14:paraId="5D4A1F0D" w14:textId="77777777" w:rsidR="001C4D93" w:rsidRPr="00FA6614" w:rsidRDefault="001C4D93" w:rsidP="00FA6614">
            <w:pPr>
              <w:shd w:val="clear" w:color="auto" w:fill="FFFFFF"/>
              <w:spacing w:after="0" w:line="360" w:lineRule="auto"/>
              <w:ind w:left="475"/>
              <w:jc w:val="both"/>
              <w:rPr>
                <w:rFonts w:ascii="Times New Roman" w:hAnsi="Times New Roman" w:cs="Times New Roman"/>
                <w:sz w:val="24"/>
                <w:szCs w:val="24"/>
              </w:rPr>
            </w:pPr>
            <w:r w:rsidRPr="00FA6614">
              <w:rPr>
                <w:rFonts w:ascii="Times New Roman" w:hAnsi="Times New Roman" w:cs="Times New Roman"/>
                <w:sz w:val="24"/>
                <w:szCs w:val="24"/>
              </w:rPr>
              <w:t>22 278,85</w:t>
            </w:r>
          </w:p>
        </w:tc>
        <w:tc>
          <w:tcPr>
            <w:tcW w:w="869" w:type="dxa"/>
            <w:tcBorders>
              <w:top w:val="single" w:sz="6" w:space="0" w:color="auto"/>
              <w:left w:val="single" w:sz="6" w:space="0" w:color="auto"/>
              <w:bottom w:val="single" w:sz="6" w:space="0" w:color="auto"/>
              <w:right w:val="single" w:sz="6" w:space="0" w:color="auto"/>
            </w:tcBorders>
            <w:shd w:val="clear" w:color="auto" w:fill="FFFFFF"/>
          </w:tcPr>
          <w:p w14:paraId="7F9614E1" w14:textId="77777777" w:rsidR="001C4D93" w:rsidRPr="00FA6614" w:rsidRDefault="001C4D93" w:rsidP="00FA6614">
            <w:pPr>
              <w:shd w:val="clear" w:color="auto" w:fill="FFFFFF"/>
              <w:spacing w:after="0" w:line="360" w:lineRule="auto"/>
              <w:ind w:left="149" w:hanging="177"/>
              <w:jc w:val="both"/>
              <w:rPr>
                <w:rFonts w:ascii="Times New Roman" w:hAnsi="Times New Roman" w:cs="Times New Roman"/>
                <w:sz w:val="24"/>
                <w:szCs w:val="24"/>
              </w:rPr>
            </w:pPr>
            <w:r w:rsidRPr="00FA6614">
              <w:rPr>
                <w:rFonts w:ascii="Times New Roman" w:hAnsi="Times New Roman" w:cs="Times New Roman"/>
                <w:sz w:val="24"/>
                <w:szCs w:val="24"/>
              </w:rPr>
              <w:t>96,87</w:t>
            </w:r>
          </w:p>
        </w:tc>
      </w:tr>
      <w:tr w:rsidR="001C4D93" w:rsidRPr="00FA6614" w14:paraId="11CC1CAB" w14:textId="77777777" w:rsidTr="001C4D93">
        <w:trPr>
          <w:trHeight w:hRule="exact" w:val="576"/>
        </w:trPr>
        <w:tc>
          <w:tcPr>
            <w:tcW w:w="583" w:type="dxa"/>
            <w:tcBorders>
              <w:top w:val="single" w:sz="6" w:space="0" w:color="auto"/>
              <w:left w:val="single" w:sz="6" w:space="0" w:color="auto"/>
              <w:bottom w:val="single" w:sz="6" w:space="0" w:color="auto"/>
              <w:right w:val="single" w:sz="6" w:space="0" w:color="auto"/>
            </w:tcBorders>
            <w:shd w:val="clear" w:color="auto" w:fill="FFFFFF"/>
          </w:tcPr>
          <w:p w14:paraId="4E1B733F" w14:textId="77777777" w:rsidR="001C4D93" w:rsidRPr="00FA6614" w:rsidRDefault="001C4D93" w:rsidP="00FA6614">
            <w:pPr>
              <w:shd w:val="clear" w:color="auto" w:fill="FFFFFF"/>
              <w:spacing w:after="0" w:line="360" w:lineRule="auto"/>
              <w:ind w:left="34"/>
              <w:jc w:val="both"/>
              <w:rPr>
                <w:rFonts w:ascii="Times New Roman" w:hAnsi="Times New Roman" w:cs="Times New Roman"/>
                <w:sz w:val="24"/>
                <w:szCs w:val="24"/>
              </w:rPr>
            </w:pPr>
            <w:r w:rsidRPr="00FA6614">
              <w:rPr>
                <w:rFonts w:ascii="Times New Roman" w:hAnsi="Times New Roman" w:cs="Times New Roman"/>
                <w:sz w:val="24"/>
                <w:szCs w:val="24"/>
              </w:rPr>
              <w:t>17.</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14:paraId="0E2127AF" w14:textId="77777777" w:rsidR="001C4D93" w:rsidRPr="00FA6614" w:rsidRDefault="001C4D93" w:rsidP="00FA6614">
            <w:pPr>
              <w:widowControl w:val="0"/>
              <w:autoSpaceDE w:val="0"/>
              <w:autoSpaceDN w:val="0"/>
              <w:adjustRightInd w:val="0"/>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Modernizacja świetlicy wiejskiej w Orlu</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28FC185A" w14:textId="77777777" w:rsidR="001C4D93" w:rsidRPr="00FA6614" w:rsidRDefault="001C4D93" w:rsidP="00FA6614">
            <w:pPr>
              <w:shd w:val="clear" w:color="auto" w:fill="FFFFFF"/>
              <w:spacing w:after="0" w:line="360" w:lineRule="auto"/>
              <w:ind w:left="374"/>
              <w:jc w:val="both"/>
              <w:rPr>
                <w:rFonts w:ascii="Times New Roman" w:hAnsi="Times New Roman" w:cs="Times New Roman"/>
                <w:sz w:val="24"/>
                <w:szCs w:val="24"/>
              </w:rPr>
            </w:pPr>
            <w:r w:rsidRPr="00FA6614">
              <w:rPr>
                <w:rFonts w:ascii="Times New Roman" w:hAnsi="Times New Roman" w:cs="Times New Roman"/>
                <w:sz w:val="24"/>
                <w:szCs w:val="24"/>
              </w:rPr>
              <w:t>16 000,00</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14:paraId="6A3EFBE0" w14:textId="77777777" w:rsidR="001C4D93" w:rsidRPr="00FA6614" w:rsidRDefault="001C4D93" w:rsidP="00FA6614">
            <w:pPr>
              <w:shd w:val="clear" w:color="auto" w:fill="FFFFFF"/>
              <w:spacing w:after="0" w:line="360" w:lineRule="auto"/>
              <w:ind w:left="475"/>
              <w:jc w:val="both"/>
              <w:rPr>
                <w:rFonts w:ascii="Times New Roman" w:hAnsi="Times New Roman" w:cs="Times New Roman"/>
                <w:sz w:val="24"/>
                <w:szCs w:val="24"/>
              </w:rPr>
            </w:pPr>
            <w:r w:rsidRPr="00FA6614">
              <w:rPr>
                <w:rFonts w:ascii="Times New Roman" w:hAnsi="Times New Roman" w:cs="Times New Roman"/>
                <w:sz w:val="24"/>
                <w:szCs w:val="24"/>
              </w:rPr>
              <w:t>15 215,00</w:t>
            </w:r>
          </w:p>
        </w:tc>
        <w:tc>
          <w:tcPr>
            <w:tcW w:w="869" w:type="dxa"/>
            <w:tcBorders>
              <w:top w:val="single" w:sz="6" w:space="0" w:color="auto"/>
              <w:left w:val="single" w:sz="6" w:space="0" w:color="auto"/>
              <w:bottom w:val="single" w:sz="6" w:space="0" w:color="auto"/>
              <w:right w:val="single" w:sz="6" w:space="0" w:color="auto"/>
            </w:tcBorders>
            <w:shd w:val="clear" w:color="auto" w:fill="FFFFFF"/>
          </w:tcPr>
          <w:p w14:paraId="0D51AFA6" w14:textId="77777777" w:rsidR="001C4D93" w:rsidRPr="00FA6614" w:rsidRDefault="001C4D93" w:rsidP="00FA6614">
            <w:pPr>
              <w:shd w:val="clear" w:color="auto" w:fill="FFFFFF"/>
              <w:spacing w:after="0" w:line="360" w:lineRule="auto"/>
              <w:ind w:left="149" w:hanging="177"/>
              <w:jc w:val="both"/>
              <w:rPr>
                <w:rFonts w:ascii="Times New Roman" w:hAnsi="Times New Roman" w:cs="Times New Roman"/>
                <w:sz w:val="24"/>
                <w:szCs w:val="24"/>
              </w:rPr>
            </w:pPr>
            <w:r w:rsidRPr="00FA6614">
              <w:rPr>
                <w:rFonts w:ascii="Times New Roman" w:hAnsi="Times New Roman" w:cs="Times New Roman"/>
                <w:sz w:val="24"/>
                <w:szCs w:val="24"/>
              </w:rPr>
              <w:t>95,09</w:t>
            </w:r>
          </w:p>
        </w:tc>
      </w:tr>
      <w:tr w:rsidR="001C4D93" w:rsidRPr="00FA6614" w14:paraId="663BFCEC" w14:textId="77777777" w:rsidTr="001C4D93">
        <w:trPr>
          <w:trHeight w:hRule="exact" w:val="576"/>
        </w:trPr>
        <w:tc>
          <w:tcPr>
            <w:tcW w:w="583" w:type="dxa"/>
            <w:tcBorders>
              <w:top w:val="single" w:sz="6" w:space="0" w:color="auto"/>
              <w:left w:val="single" w:sz="6" w:space="0" w:color="auto"/>
              <w:bottom w:val="single" w:sz="6" w:space="0" w:color="auto"/>
              <w:right w:val="single" w:sz="6" w:space="0" w:color="auto"/>
            </w:tcBorders>
            <w:shd w:val="clear" w:color="auto" w:fill="FFFFFF"/>
          </w:tcPr>
          <w:p w14:paraId="5E7489C9" w14:textId="77777777" w:rsidR="001C4D93" w:rsidRPr="00FA6614" w:rsidRDefault="001C4D93" w:rsidP="00FA6614">
            <w:pPr>
              <w:shd w:val="clear" w:color="auto" w:fill="FFFFFF"/>
              <w:spacing w:after="0" w:line="360" w:lineRule="auto"/>
              <w:ind w:left="34"/>
              <w:jc w:val="both"/>
              <w:rPr>
                <w:rFonts w:ascii="Times New Roman" w:hAnsi="Times New Roman" w:cs="Times New Roman"/>
                <w:sz w:val="24"/>
                <w:szCs w:val="24"/>
              </w:rPr>
            </w:pPr>
            <w:r w:rsidRPr="00FA6614">
              <w:rPr>
                <w:rFonts w:ascii="Times New Roman" w:hAnsi="Times New Roman" w:cs="Times New Roman"/>
                <w:sz w:val="24"/>
                <w:szCs w:val="24"/>
              </w:rPr>
              <w:t>18.</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14:paraId="37D6D0AB" w14:textId="77777777" w:rsidR="001C4D93" w:rsidRPr="00FA6614" w:rsidRDefault="001C4D93" w:rsidP="00FA6614">
            <w:pPr>
              <w:widowControl w:val="0"/>
              <w:autoSpaceDE w:val="0"/>
              <w:autoSpaceDN w:val="0"/>
              <w:adjustRightInd w:val="0"/>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Modernizacja świetlicy wiejskiej w Plemiętach</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470FF222" w14:textId="77777777" w:rsidR="001C4D93" w:rsidRPr="00FA6614" w:rsidRDefault="001C4D93" w:rsidP="00FA6614">
            <w:pPr>
              <w:shd w:val="clear" w:color="auto" w:fill="FFFFFF"/>
              <w:spacing w:after="0" w:line="360" w:lineRule="auto"/>
              <w:ind w:left="374"/>
              <w:jc w:val="both"/>
              <w:rPr>
                <w:rFonts w:ascii="Times New Roman" w:hAnsi="Times New Roman" w:cs="Times New Roman"/>
                <w:sz w:val="24"/>
                <w:szCs w:val="24"/>
              </w:rPr>
            </w:pPr>
            <w:r w:rsidRPr="00FA6614">
              <w:rPr>
                <w:rFonts w:ascii="Times New Roman" w:hAnsi="Times New Roman" w:cs="Times New Roman"/>
                <w:sz w:val="24"/>
                <w:szCs w:val="24"/>
              </w:rPr>
              <w:t>26 000,00</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14:paraId="49C8DD2A" w14:textId="77777777" w:rsidR="001C4D93" w:rsidRPr="00FA6614" w:rsidRDefault="001C4D93" w:rsidP="00FA6614">
            <w:pPr>
              <w:shd w:val="clear" w:color="auto" w:fill="FFFFFF"/>
              <w:spacing w:after="0" w:line="360" w:lineRule="auto"/>
              <w:ind w:left="475"/>
              <w:jc w:val="both"/>
              <w:rPr>
                <w:rFonts w:ascii="Times New Roman" w:hAnsi="Times New Roman" w:cs="Times New Roman"/>
                <w:sz w:val="24"/>
                <w:szCs w:val="24"/>
              </w:rPr>
            </w:pPr>
            <w:r w:rsidRPr="00FA6614">
              <w:rPr>
                <w:rFonts w:ascii="Times New Roman" w:hAnsi="Times New Roman" w:cs="Times New Roman"/>
                <w:sz w:val="24"/>
                <w:szCs w:val="24"/>
              </w:rPr>
              <w:t>25 592,57</w:t>
            </w:r>
          </w:p>
        </w:tc>
        <w:tc>
          <w:tcPr>
            <w:tcW w:w="869" w:type="dxa"/>
            <w:tcBorders>
              <w:top w:val="single" w:sz="6" w:space="0" w:color="auto"/>
              <w:left w:val="single" w:sz="6" w:space="0" w:color="auto"/>
              <w:bottom w:val="single" w:sz="6" w:space="0" w:color="auto"/>
              <w:right w:val="single" w:sz="6" w:space="0" w:color="auto"/>
            </w:tcBorders>
            <w:shd w:val="clear" w:color="auto" w:fill="FFFFFF"/>
          </w:tcPr>
          <w:p w14:paraId="39D973CB" w14:textId="77777777" w:rsidR="001C4D93" w:rsidRPr="00FA6614" w:rsidRDefault="001C4D93" w:rsidP="00FA6614">
            <w:pPr>
              <w:shd w:val="clear" w:color="auto" w:fill="FFFFFF"/>
              <w:spacing w:after="0" w:line="360" w:lineRule="auto"/>
              <w:ind w:left="149" w:hanging="177"/>
              <w:jc w:val="both"/>
              <w:rPr>
                <w:rFonts w:ascii="Times New Roman" w:hAnsi="Times New Roman" w:cs="Times New Roman"/>
                <w:sz w:val="24"/>
                <w:szCs w:val="24"/>
              </w:rPr>
            </w:pPr>
            <w:r w:rsidRPr="00FA6614">
              <w:rPr>
                <w:rFonts w:ascii="Times New Roman" w:hAnsi="Times New Roman" w:cs="Times New Roman"/>
                <w:sz w:val="24"/>
                <w:szCs w:val="24"/>
              </w:rPr>
              <w:t>98,43</w:t>
            </w:r>
          </w:p>
        </w:tc>
      </w:tr>
      <w:tr w:rsidR="001C4D93" w:rsidRPr="00FA6614" w14:paraId="07ED025C" w14:textId="77777777" w:rsidTr="00C35B79">
        <w:trPr>
          <w:trHeight w:hRule="exact" w:val="711"/>
        </w:trPr>
        <w:tc>
          <w:tcPr>
            <w:tcW w:w="583" w:type="dxa"/>
            <w:tcBorders>
              <w:top w:val="single" w:sz="6" w:space="0" w:color="auto"/>
              <w:left w:val="single" w:sz="6" w:space="0" w:color="auto"/>
              <w:bottom w:val="single" w:sz="6" w:space="0" w:color="auto"/>
              <w:right w:val="single" w:sz="6" w:space="0" w:color="auto"/>
            </w:tcBorders>
            <w:shd w:val="clear" w:color="auto" w:fill="FFFFFF"/>
          </w:tcPr>
          <w:p w14:paraId="2662E332" w14:textId="77777777" w:rsidR="001C4D93" w:rsidRPr="00FA6614" w:rsidRDefault="001C4D93" w:rsidP="00FA6614">
            <w:pPr>
              <w:shd w:val="clear" w:color="auto" w:fill="FFFFFF"/>
              <w:spacing w:after="0" w:line="360" w:lineRule="auto"/>
              <w:ind w:left="34"/>
              <w:jc w:val="both"/>
              <w:rPr>
                <w:rFonts w:ascii="Times New Roman" w:hAnsi="Times New Roman" w:cs="Times New Roman"/>
                <w:sz w:val="24"/>
                <w:szCs w:val="24"/>
              </w:rPr>
            </w:pPr>
            <w:r w:rsidRPr="00FA6614">
              <w:rPr>
                <w:rFonts w:ascii="Times New Roman" w:hAnsi="Times New Roman" w:cs="Times New Roman"/>
                <w:sz w:val="24"/>
                <w:szCs w:val="24"/>
              </w:rPr>
              <w:t>19.</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14:paraId="3AB2B980" w14:textId="77777777" w:rsidR="001C4D93" w:rsidRPr="00FA6614" w:rsidRDefault="001C4D93" w:rsidP="00FA6614">
            <w:pPr>
              <w:widowControl w:val="0"/>
              <w:autoSpaceDE w:val="0"/>
              <w:autoSpaceDN w:val="0"/>
              <w:adjustRightInd w:val="0"/>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Modernizacja dachu na świetlicy wiejskiej w Boguszewie</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75833026" w14:textId="77777777" w:rsidR="001C4D93" w:rsidRPr="00FA6614" w:rsidRDefault="001C4D93" w:rsidP="00FA6614">
            <w:pPr>
              <w:shd w:val="clear" w:color="auto" w:fill="FFFFFF"/>
              <w:spacing w:after="0" w:line="360" w:lineRule="auto"/>
              <w:ind w:left="374"/>
              <w:jc w:val="both"/>
              <w:rPr>
                <w:rFonts w:ascii="Times New Roman" w:hAnsi="Times New Roman" w:cs="Times New Roman"/>
                <w:sz w:val="24"/>
                <w:szCs w:val="24"/>
              </w:rPr>
            </w:pPr>
            <w:r w:rsidRPr="00FA6614">
              <w:rPr>
                <w:rFonts w:ascii="Times New Roman" w:hAnsi="Times New Roman" w:cs="Times New Roman"/>
                <w:sz w:val="24"/>
                <w:szCs w:val="24"/>
              </w:rPr>
              <w:t>16 000,00</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14:paraId="44DB1B0A" w14:textId="77777777" w:rsidR="001C4D93" w:rsidRPr="00FA6614" w:rsidRDefault="001C4D93" w:rsidP="00FA6614">
            <w:pPr>
              <w:shd w:val="clear" w:color="auto" w:fill="FFFFFF"/>
              <w:spacing w:after="0" w:line="360" w:lineRule="auto"/>
              <w:ind w:left="475"/>
              <w:jc w:val="both"/>
              <w:rPr>
                <w:rFonts w:ascii="Times New Roman" w:hAnsi="Times New Roman" w:cs="Times New Roman"/>
                <w:sz w:val="24"/>
                <w:szCs w:val="24"/>
              </w:rPr>
            </w:pPr>
            <w:r w:rsidRPr="00FA6614">
              <w:rPr>
                <w:rFonts w:ascii="Times New Roman" w:hAnsi="Times New Roman" w:cs="Times New Roman"/>
                <w:sz w:val="24"/>
                <w:szCs w:val="24"/>
              </w:rPr>
              <w:t>8 999,99</w:t>
            </w:r>
          </w:p>
        </w:tc>
        <w:tc>
          <w:tcPr>
            <w:tcW w:w="869" w:type="dxa"/>
            <w:tcBorders>
              <w:top w:val="single" w:sz="6" w:space="0" w:color="auto"/>
              <w:left w:val="single" w:sz="6" w:space="0" w:color="auto"/>
              <w:bottom w:val="single" w:sz="6" w:space="0" w:color="auto"/>
              <w:right w:val="single" w:sz="6" w:space="0" w:color="auto"/>
            </w:tcBorders>
            <w:shd w:val="clear" w:color="auto" w:fill="FFFFFF"/>
          </w:tcPr>
          <w:p w14:paraId="24A92494" w14:textId="77777777" w:rsidR="001C4D93" w:rsidRPr="00FA6614" w:rsidRDefault="001C4D93" w:rsidP="00FA6614">
            <w:pPr>
              <w:shd w:val="clear" w:color="auto" w:fill="FFFFFF"/>
              <w:spacing w:after="0" w:line="360" w:lineRule="auto"/>
              <w:ind w:left="149" w:hanging="177"/>
              <w:jc w:val="both"/>
              <w:rPr>
                <w:rFonts w:ascii="Times New Roman" w:hAnsi="Times New Roman" w:cs="Times New Roman"/>
                <w:sz w:val="24"/>
                <w:szCs w:val="24"/>
              </w:rPr>
            </w:pPr>
            <w:r w:rsidRPr="00FA6614">
              <w:rPr>
                <w:rFonts w:ascii="Times New Roman" w:hAnsi="Times New Roman" w:cs="Times New Roman"/>
                <w:sz w:val="24"/>
                <w:szCs w:val="24"/>
              </w:rPr>
              <w:t>56,25</w:t>
            </w:r>
          </w:p>
        </w:tc>
      </w:tr>
      <w:tr w:rsidR="001C4D93" w:rsidRPr="00FA6614" w14:paraId="6D9EB654" w14:textId="77777777" w:rsidTr="00C35B79">
        <w:trPr>
          <w:trHeight w:hRule="exact" w:val="850"/>
        </w:trPr>
        <w:tc>
          <w:tcPr>
            <w:tcW w:w="583" w:type="dxa"/>
            <w:tcBorders>
              <w:top w:val="single" w:sz="6" w:space="0" w:color="auto"/>
              <w:left w:val="single" w:sz="6" w:space="0" w:color="auto"/>
              <w:bottom w:val="single" w:sz="6" w:space="0" w:color="auto"/>
              <w:right w:val="single" w:sz="6" w:space="0" w:color="auto"/>
            </w:tcBorders>
            <w:shd w:val="clear" w:color="auto" w:fill="FFFFFF"/>
          </w:tcPr>
          <w:p w14:paraId="2A802691" w14:textId="77777777" w:rsidR="001C4D93" w:rsidRPr="00FA6614" w:rsidRDefault="001C4D93" w:rsidP="00FA6614">
            <w:pPr>
              <w:shd w:val="clear" w:color="auto" w:fill="FFFFFF"/>
              <w:spacing w:after="0" w:line="360" w:lineRule="auto"/>
              <w:ind w:left="34"/>
              <w:jc w:val="both"/>
              <w:rPr>
                <w:rFonts w:ascii="Times New Roman" w:hAnsi="Times New Roman" w:cs="Times New Roman"/>
                <w:sz w:val="24"/>
                <w:szCs w:val="24"/>
              </w:rPr>
            </w:pPr>
            <w:r w:rsidRPr="00FA6614">
              <w:rPr>
                <w:rFonts w:ascii="Times New Roman" w:hAnsi="Times New Roman" w:cs="Times New Roman"/>
                <w:sz w:val="24"/>
                <w:szCs w:val="24"/>
              </w:rPr>
              <w:t>20.</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14:paraId="1154436C" w14:textId="77777777" w:rsidR="001C4D93" w:rsidRPr="00FA6614" w:rsidRDefault="001C4D93" w:rsidP="00FA6614">
            <w:pPr>
              <w:widowControl w:val="0"/>
              <w:autoSpaceDE w:val="0"/>
              <w:autoSpaceDN w:val="0"/>
              <w:adjustRightInd w:val="0"/>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Budowa miejsc postojowych przy świetlicy wiejskiej w Mełnie</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68AB494B" w14:textId="77777777" w:rsidR="001C4D93" w:rsidRPr="00FA6614" w:rsidRDefault="001C4D93" w:rsidP="00FA6614">
            <w:pPr>
              <w:shd w:val="clear" w:color="auto" w:fill="FFFFFF"/>
              <w:spacing w:after="0" w:line="360" w:lineRule="auto"/>
              <w:ind w:left="374"/>
              <w:jc w:val="both"/>
              <w:rPr>
                <w:rFonts w:ascii="Times New Roman" w:hAnsi="Times New Roman" w:cs="Times New Roman"/>
                <w:sz w:val="24"/>
                <w:szCs w:val="24"/>
              </w:rPr>
            </w:pPr>
            <w:r w:rsidRPr="00FA6614">
              <w:rPr>
                <w:rFonts w:ascii="Times New Roman" w:hAnsi="Times New Roman" w:cs="Times New Roman"/>
                <w:sz w:val="24"/>
                <w:szCs w:val="24"/>
              </w:rPr>
              <w:t>21 800,00</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14:paraId="0E27B1E5" w14:textId="77777777" w:rsidR="001C4D93" w:rsidRPr="00FA6614" w:rsidRDefault="001C4D93" w:rsidP="00FA6614">
            <w:pPr>
              <w:shd w:val="clear" w:color="auto" w:fill="FFFFFF"/>
              <w:spacing w:after="0" w:line="360" w:lineRule="auto"/>
              <w:ind w:left="475"/>
              <w:jc w:val="both"/>
              <w:rPr>
                <w:rFonts w:ascii="Times New Roman" w:hAnsi="Times New Roman" w:cs="Times New Roman"/>
                <w:sz w:val="24"/>
                <w:szCs w:val="24"/>
              </w:rPr>
            </w:pPr>
            <w:r w:rsidRPr="00FA6614">
              <w:rPr>
                <w:rFonts w:ascii="Times New Roman" w:hAnsi="Times New Roman" w:cs="Times New Roman"/>
                <w:sz w:val="24"/>
                <w:szCs w:val="24"/>
              </w:rPr>
              <w:t>21 791,31</w:t>
            </w:r>
          </w:p>
        </w:tc>
        <w:tc>
          <w:tcPr>
            <w:tcW w:w="869" w:type="dxa"/>
            <w:tcBorders>
              <w:top w:val="single" w:sz="6" w:space="0" w:color="auto"/>
              <w:left w:val="single" w:sz="6" w:space="0" w:color="auto"/>
              <w:bottom w:val="single" w:sz="6" w:space="0" w:color="auto"/>
              <w:right w:val="single" w:sz="6" w:space="0" w:color="auto"/>
            </w:tcBorders>
            <w:shd w:val="clear" w:color="auto" w:fill="FFFFFF"/>
          </w:tcPr>
          <w:p w14:paraId="23E04408" w14:textId="77777777" w:rsidR="001C4D93" w:rsidRPr="00FA6614" w:rsidRDefault="001C4D93" w:rsidP="00FA6614">
            <w:pPr>
              <w:shd w:val="clear" w:color="auto" w:fill="FFFFFF"/>
              <w:spacing w:after="0" w:line="360" w:lineRule="auto"/>
              <w:ind w:left="149" w:hanging="177"/>
              <w:jc w:val="both"/>
              <w:rPr>
                <w:rFonts w:ascii="Times New Roman" w:hAnsi="Times New Roman" w:cs="Times New Roman"/>
                <w:sz w:val="24"/>
                <w:szCs w:val="24"/>
              </w:rPr>
            </w:pPr>
            <w:r w:rsidRPr="00FA6614">
              <w:rPr>
                <w:rFonts w:ascii="Times New Roman" w:hAnsi="Times New Roman" w:cs="Times New Roman"/>
                <w:sz w:val="24"/>
                <w:szCs w:val="24"/>
              </w:rPr>
              <w:t>99,96</w:t>
            </w:r>
          </w:p>
        </w:tc>
      </w:tr>
      <w:tr w:rsidR="001C4D93" w:rsidRPr="00FA6614" w14:paraId="69D2DCFF" w14:textId="77777777" w:rsidTr="001C4D93">
        <w:trPr>
          <w:trHeight w:hRule="exact" w:val="576"/>
        </w:trPr>
        <w:tc>
          <w:tcPr>
            <w:tcW w:w="583" w:type="dxa"/>
            <w:tcBorders>
              <w:top w:val="single" w:sz="6" w:space="0" w:color="auto"/>
              <w:left w:val="single" w:sz="6" w:space="0" w:color="auto"/>
              <w:bottom w:val="single" w:sz="6" w:space="0" w:color="auto"/>
              <w:right w:val="single" w:sz="6" w:space="0" w:color="auto"/>
            </w:tcBorders>
            <w:shd w:val="clear" w:color="auto" w:fill="FFFFFF"/>
          </w:tcPr>
          <w:p w14:paraId="7CC5A308" w14:textId="77777777" w:rsidR="001C4D93" w:rsidRPr="00FA6614" w:rsidRDefault="001C4D93" w:rsidP="00FA6614">
            <w:pPr>
              <w:shd w:val="clear" w:color="auto" w:fill="FFFFFF"/>
              <w:spacing w:after="0" w:line="360" w:lineRule="auto"/>
              <w:ind w:left="34"/>
              <w:jc w:val="both"/>
              <w:rPr>
                <w:rFonts w:ascii="Times New Roman" w:hAnsi="Times New Roman" w:cs="Times New Roman"/>
                <w:sz w:val="24"/>
                <w:szCs w:val="24"/>
              </w:rPr>
            </w:pPr>
            <w:r w:rsidRPr="00FA6614">
              <w:rPr>
                <w:rFonts w:ascii="Times New Roman" w:hAnsi="Times New Roman" w:cs="Times New Roman"/>
                <w:sz w:val="24"/>
                <w:szCs w:val="24"/>
              </w:rPr>
              <w:t>21.</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14:paraId="450C671D" w14:textId="41539543" w:rsidR="001C4D93" w:rsidRPr="00FA6614" w:rsidRDefault="001C4D93" w:rsidP="00FA6614">
            <w:pPr>
              <w:widowControl w:val="0"/>
              <w:autoSpaceDE w:val="0"/>
              <w:autoSpaceDN w:val="0"/>
              <w:adjustRightInd w:val="0"/>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 xml:space="preserve">Budowa miejsc postojowych przy GCK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07DC8B18" w14:textId="77777777" w:rsidR="001C4D93" w:rsidRPr="00FA6614" w:rsidRDefault="001C4D93" w:rsidP="00FA6614">
            <w:pPr>
              <w:shd w:val="clear" w:color="auto" w:fill="FFFFFF"/>
              <w:spacing w:after="0" w:line="360" w:lineRule="auto"/>
              <w:ind w:left="374"/>
              <w:jc w:val="both"/>
              <w:rPr>
                <w:rFonts w:ascii="Times New Roman" w:hAnsi="Times New Roman" w:cs="Times New Roman"/>
                <w:sz w:val="24"/>
                <w:szCs w:val="24"/>
              </w:rPr>
            </w:pPr>
            <w:r w:rsidRPr="00FA6614">
              <w:rPr>
                <w:rFonts w:ascii="Times New Roman" w:hAnsi="Times New Roman" w:cs="Times New Roman"/>
                <w:sz w:val="24"/>
                <w:szCs w:val="24"/>
              </w:rPr>
              <w:t>20 000,00</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14:paraId="32D0DD1A" w14:textId="77777777" w:rsidR="001C4D93" w:rsidRPr="00FA6614" w:rsidRDefault="001C4D93" w:rsidP="00FA6614">
            <w:pPr>
              <w:shd w:val="clear" w:color="auto" w:fill="FFFFFF"/>
              <w:spacing w:after="0" w:line="360" w:lineRule="auto"/>
              <w:ind w:left="475"/>
              <w:jc w:val="both"/>
              <w:rPr>
                <w:rFonts w:ascii="Times New Roman" w:hAnsi="Times New Roman" w:cs="Times New Roman"/>
                <w:sz w:val="24"/>
                <w:szCs w:val="24"/>
              </w:rPr>
            </w:pPr>
            <w:r w:rsidRPr="00FA6614">
              <w:rPr>
                <w:rFonts w:ascii="Times New Roman" w:hAnsi="Times New Roman" w:cs="Times New Roman"/>
                <w:sz w:val="24"/>
                <w:szCs w:val="24"/>
              </w:rPr>
              <w:t>20 000,00</w:t>
            </w:r>
          </w:p>
        </w:tc>
        <w:tc>
          <w:tcPr>
            <w:tcW w:w="869" w:type="dxa"/>
            <w:tcBorders>
              <w:top w:val="single" w:sz="6" w:space="0" w:color="auto"/>
              <w:left w:val="single" w:sz="6" w:space="0" w:color="auto"/>
              <w:bottom w:val="single" w:sz="6" w:space="0" w:color="auto"/>
              <w:right w:val="single" w:sz="6" w:space="0" w:color="auto"/>
            </w:tcBorders>
            <w:shd w:val="clear" w:color="auto" w:fill="FFFFFF"/>
          </w:tcPr>
          <w:p w14:paraId="11BF0FEE" w14:textId="77777777" w:rsidR="001C4D93" w:rsidRPr="00FA6614" w:rsidRDefault="001C4D93" w:rsidP="00FA6614">
            <w:pPr>
              <w:shd w:val="clear" w:color="auto" w:fill="FFFFFF"/>
              <w:spacing w:after="0" w:line="360" w:lineRule="auto"/>
              <w:ind w:left="149" w:hanging="177"/>
              <w:jc w:val="both"/>
              <w:rPr>
                <w:rFonts w:ascii="Times New Roman" w:hAnsi="Times New Roman" w:cs="Times New Roman"/>
                <w:sz w:val="24"/>
                <w:szCs w:val="24"/>
              </w:rPr>
            </w:pPr>
            <w:r w:rsidRPr="00FA6614">
              <w:rPr>
                <w:rFonts w:ascii="Times New Roman" w:hAnsi="Times New Roman" w:cs="Times New Roman"/>
                <w:sz w:val="24"/>
                <w:szCs w:val="24"/>
              </w:rPr>
              <w:t>100,00</w:t>
            </w:r>
          </w:p>
        </w:tc>
      </w:tr>
      <w:tr w:rsidR="001C4D93" w:rsidRPr="00FA6614" w14:paraId="6E2FB270" w14:textId="77777777" w:rsidTr="00C35B79">
        <w:trPr>
          <w:trHeight w:hRule="exact" w:val="860"/>
        </w:trPr>
        <w:tc>
          <w:tcPr>
            <w:tcW w:w="583" w:type="dxa"/>
            <w:tcBorders>
              <w:top w:val="single" w:sz="6" w:space="0" w:color="auto"/>
              <w:left w:val="single" w:sz="6" w:space="0" w:color="auto"/>
              <w:bottom w:val="single" w:sz="6" w:space="0" w:color="auto"/>
              <w:right w:val="single" w:sz="6" w:space="0" w:color="auto"/>
            </w:tcBorders>
            <w:shd w:val="clear" w:color="auto" w:fill="FFFFFF"/>
          </w:tcPr>
          <w:p w14:paraId="59752409" w14:textId="77777777" w:rsidR="001C4D93" w:rsidRPr="00FA6614" w:rsidRDefault="001C4D93" w:rsidP="00FA6614">
            <w:pPr>
              <w:shd w:val="clear" w:color="auto" w:fill="FFFFFF"/>
              <w:spacing w:after="0" w:line="360" w:lineRule="auto"/>
              <w:ind w:left="34"/>
              <w:jc w:val="both"/>
              <w:rPr>
                <w:rFonts w:ascii="Times New Roman" w:hAnsi="Times New Roman" w:cs="Times New Roman"/>
                <w:sz w:val="24"/>
                <w:szCs w:val="24"/>
              </w:rPr>
            </w:pPr>
            <w:r w:rsidRPr="00FA6614">
              <w:rPr>
                <w:rFonts w:ascii="Times New Roman" w:hAnsi="Times New Roman" w:cs="Times New Roman"/>
                <w:sz w:val="24"/>
                <w:szCs w:val="24"/>
              </w:rPr>
              <w:t>22.</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14:paraId="7DF461B4" w14:textId="77777777" w:rsidR="001C4D93" w:rsidRPr="00FA6614" w:rsidRDefault="001C4D93" w:rsidP="00FA6614">
            <w:pPr>
              <w:widowControl w:val="0"/>
              <w:autoSpaceDE w:val="0"/>
              <w:autoSpaceDN w:val="0"/>
              <w:adjustRightInd w:val="0"/>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Budowa altany przy świetlicy wiejskiej w Słupie</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235540EF" w14:textId="77777777" w:rsidR="001C4D93" w:rsidRPr="00FA6614" w:rsidRDefault="001C4D93" w:rsidP="00FA6614">
            <w:pPr>
              <w:shd w:val="clear" w:color="auto" w:fill="FFFFFF"/>
              <w:spacing w:after="0" w:line="360" w:lineRule="auto"/>
              <w:ind w:left="374"/>
              <w:jc w:val="both"/>
              <w:rPr>
                <w:rFonts w:ascii="Times New Roman" w:hAnsi="Times New Roman" w:cs="Times New Roman"/>
                <w:sz w:val="24"/>
                <w:szCs w:val="24"/>
              </w:rPr>
            </w:pPr>
            <w:r w:rsidRPr="00FA6614">
              <w:rPr>
                <w:rFonts w:ascii="Times New Roman" w:hAnsi="Times New Roman" w:cs="Times New Roman"/>
                <w:sz w:val="24"/>
                <w:szCs w:val="24"/>
              </w:rPr>
              <w:t>10 000,00</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14:paraId="18A8E51F" w14:textId="77777777" w:rsidR="001C4D93" w:rsidRPr="00FA6614" w:rsidRDefault="001C4D93" w:rsidP="00FA6614">
            <w:pPr>
              <w:shd w:val="clear" w:color="auto" w:fill="FFFFFF"/>
              <w:spacing w:after="0" w:line="360" w:lineRule="auto"/>
              <w:ind w:left="475"/>
              <w:jc w:val="both"/>
              <w:rPr>
                <w:rFonts w:ascii="Times New Roman" w:hAnsi="Times New Roman" w:cs="Times New Roman"/>
                <w:sz w:val="24"/>
                <w:szCs w:val="24"/>
              </w:rPr>
            </w:pPr>
            <w:r w:rsidRPr="00FA6614">
              <w:rPr>
                <w:rFonts w:ascii="Times New Roman" w:hAnsi="Times New Roman" w:cs="Times New Roman"/>
                <w:sz w:val="24"/>
                <w:szCs w:val="24"/>
              </w:rPr>
              <w:t>10 000,00</w:t>
            </w:r>
          </w:p>
        </w:tc>
        <w:tc>
          <w:tcPr>
            <w:tcW w:w="869" w:type="dxa"/>
            <w:tcBorders>
              <w:top w:val="single" w:sz="6" w:space="0" w:color="auto"/>
              <w:left w:val="single" w:sz="6" w:space="0" w:color="auto"/>
              <w:bottom w:val="single" w:sz="6" w:space="0" w:color="auto"/>
              <w:right w:val="single" w:sz="6" w:space="0" w:color="auto"/>
            </w:tcBorders>
            <w:shd w:val="clear" w:color="auto" w:fill="FFFFFF"/>
          </w:tcPr>
          <w:p w14:paraId="226A9700" w14:textId="77777777" w:rsidR="001C4D93" w:rsidRPr="00FA6614" w:rsidRDefault="001C4D93" w:rsidP="00FA6614">
            <w:pPr>
              <w:shd w:val="clear" w:color="auto" w:fill="FFFFFF"/>
              <w:spacing w:after="0" w:line="360" w:lineRule="auto"/>
              <w:ind w:left="149" w:hanging="177"/>
              <w:jc w:val="both"/>
              <w:rPr>
                <w:rFonts w:ascii="Times New Roman" w:hAnsi="Times New Roman" w:cs="Times New Roman"/>
                <w:sz w:val="24"/>
                <w:szCs w:val="24"/>
              </w:rPr>
            </w:pPr>
            <w:r w:rsidRPr="00FA6614">
              <w:rPr>
                <w:rFonts w:ascii="Times New Roman" w:hAnsi="Times New Roman" w:cs="Times New Roman"/>
                <w:sz w:val="24"/>
                <w:szCs w:val="24"/>
              </w:rPr>
              <w:t>100,00</w:t>
            </w:r>
          </w:p>
        </w:tc>
      </w:tr>
      <w:tr w:rsidR="001C4D93" w:rsidRPr="00FA6614" w14:paraId="68680854" w14:textId="77777777" w:rsidTr="001C4D93">
        <w:trPr>
          <w:trHeight w:hRule="exact" w:val="306"/>
        </w:trPr>
        <w:tc>
          <w:tcPr>
            <w:tcW w:w="9353" w:type="dxa"/>
            <w:gridSpan w:val="5"/>
            <w:tcBorders>
              <w:top w:val="single" w:sz="6" w:space="0" w:color="auto"/>
              <w:left w:val="single" w:sz="6" w:space="0" w:color="auto"/>
              <w:bottom w:val="single" w:sz="6" w:space="0" w:color="auto"/>
              <w:right w:val="single" w:sz="6" w:space="0" w:color="auto"/>
            </w:tcBorders>
            <w:shd w:val="clear" w:color="auto" w:fill="FFFFFF"/>
          </w:tcPr>
          <w:p w14:paraId="36DD71EB" w14:textId="77777777" w:rsidR="001C4D93" w:rsidRPr="00FA6614" w:rsidRDefault="001C4D93" w:rsidP="00FA6614">
            <w:pPr>
              <w:shd w:val="clear" w:color="auto" w:fill="FFFFFF"/>
              <w:spacing w:after="0" w:line="360" w:lineRule="auto"/>
              <w:ind w:left="149" w:hanging="177"/>
              <w:jc w:val="both"/>
              <w:rPr>
                <w:rFonts w:ascii="Times New Roman" w:hAnsi="Times New Roman" w:cs="Times New Roman"/>
                <w:sz w:val="24"/>
                <w:szCs w:val="24"/>
              </w:rPr>
            </w:pPr>
            <w:r w:rsidRPr="00FA6614">
              <w:rPr>
                <w:rFonts w:ascii="Times New Roman" w:hAnsi="Times New Roman" w:cs="Times New Roman"/>
                <w:b/>
                <w:i/>
                <w:sz w:val="24"/>
                <w:szCs w:val="24"/>
              </w:rPr>
              <w:t>Dział 921 rozdział 92109                                                           Planowane nakłady 132 800,00 zł</w:t>
            </w:r>
          </w:p>
        </w:tc>
      </w:tr>
      <w:tr w:rsidR="001C4D93" w:rsidRPr="00FA6614" w14:paraId="7DDB5B32" w14:textId="77777777" w:rsidTr="001C4D93">
        <w:trPr>
          <w:trHeight w:hRule="exact" w:val="282"/>
        </w:trPr>
        <w:tc>
          <w:tcPr>
            <w:tcW w:w="9353" w:type="dxa"/>
            <w:gridSpan w:val="5"/>
            <w:tcBorders>
              <w:top w:val="single" w:sz="6" w:space="0" w:color="auto"/>
              <w:left w:val="single" w:sz="6" w:space="0" w:color="auto"/>
              <w:bottom w:val="single" w:sz="6" w:space="0" w:color="auto"/>
              <w:right w:val="single" w:sz="6" w:space="0" w:color="auto"/>
            </w:tcBorders>
            <w:shd w:val="clear" w:color="auto" w:fill="FFFFFF"/>
          </w:tcPr>
          <w:p w14:paraId="7A14750D" w14:textId="77777777" w:rsidR="001C4D93" w:rsidRPr="00FA6614" w:rsidRDefault="001C4D93" w:rsidP="00FA6614">
            <w:pPr>
              <w:shd w:val="clear" w:color="auto" w:fill="FFFFFF"/>
              <w:spacing w:after="0" w:line="360" w:lineRule="auto"/>
              <w:ind w:left="149" w:hanging="177"/>
              <w:jc w:val="both"/>
              <w:rPr>
                <w:rFonts w:ascii="Times New Roman" w:hAnsi="Times New Roman" w:cs="Times New Roman"/>
                <w:sz w:val="24"/>
                <w:szCs w:val="24"/>
              </w:rPr>
            </w:pPr>
          </w:p>
        </w:tc>
      </w:tr>
      <w:tr w:rsidR="001C4D93" w:rsidRPr="00FA6614" w14:paraId="00DA51B3" w14:textId="77777777" w:rsidTr="001C4D93">
        <w:trPr>
          <w:trHeight w:hRule="exact" w:val="538"/>
        </w:trPr>
        <w:tc>
          <w:tcPr>
            <w:tcW w:w="583" w:type="dxa"/>
            <w:tcBorders>
              <w:top w:val="single" w:sz="6" w:space="0" w:color="auto"/>
              <w:left w:val="single" w:sz="6" w:space="0" w:color="auto"/>
              <w:bottom w:val="single" w:sz="6" w:space="0" w:color="auto"/>
              <w:right w:val="single" w:sz="6" w:space="0" w:color="auto"/>
            </w:tcBorders>
            <w:shd w:val="clear" w:color="auto" w:fill="FFFFFF"/>
          </w:tcPr>
          <w:p w14:paraId="63468785" w14:textId="77777777" w:rsidR="001C4D93" w:rsidRPr="00FA6614" w:rsidRDefault="001C4D93" w:rsidP="00FA6614">
            <w:pPr>
              <w:shd w:val="clear" w:color="auto" w:fill="FFFFFF"/>
              <w:spacing w:after="0" w:line="360" w:lineRule="auto"/>
              <w:ind w:left="34"/>
              <w:jc w:val="both"/>
              <w:rPr>
                <w:rFonts w:ascii="Times New Roman" w:hAnsi="Times New Roman" w:cs="Times New Roman"/>
                <w:sz w:val="24"/>
                <w:szCs w:val="24"/>
              </w:rPr>
            </w:pPr>
            <w:r w:rsidRPr="00FA6614">
              <w:rPr>
                <w:rFonts w:ascii="Times New Roman" w:hAnsi="Times New Roman" w:cs="Times New Roman"/>
                <w:sz w:val="24"/>
                <w:szCs w:val="24"/>
              </w:rPr>
              <w:t>23.</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14:paraId="23C9EAFC" w14:textId="77777777" w:rsidR="001C4D93" w:rsidRPr="00FA6614" w:rsidRDefault="001C4D93" w:rsidP="00FA6614">
            <w:pPr>
              <w:widowControl w:val="0"/>
              <w:autoSpaceDE w:val="0"/>
              <w:autoSpaceDN w:val="0"/>
              <w:adjustRightInd w:val="0"/>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Modernizacja budynku biblioteki w Grucie</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14488E15" w14:textId="77777777" w:rsidR="001C4D93" w:rsidRPr="00FA6614" w:rsidRDefault="001C4D93" w:rsidP="00FA6614">
            <w:pPr>
              <w:shd w:val="clear" w:color="auto" w:fill="FFFFFF"/>
              <w:spacing w:after="0" w:line="360" w:lineRule="auto"/>
              <w:ind w:left="374"/>
              <w:jc w:val="both"/>
              <w:rPr>
                <w:rFonts w:ascii="Times New Roman" w:hAnsi="Times New Roman" w:cs="Times New Roman"/>
                <w:sz w:val="24"/>
                <w:szCs w:val="24"/>
              </w:rPr>
            </w:pPr>
            <w:r w:rsidRPr="00FA6614">
              <w:rPr>
                <w:rFonts w:ascii="Times New Roman" w:hAnsi="Times New Roman" w:cs="Times New Roman"/>
                <w:sz w:val="24"/>
                <w:szCs w:val="24"/>
              </w:rPr>
              <w:t>85 000,00</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14:paraId="3E7F6883" w14:textId="77777777" w:rsidR="001C4D93" w:rsidRPr="00FA6614" w:rsidRDefault="001C4D93" w:rsidP="00FA6614">
            <w:pPr>
              <w:shd w:val="clear" w:color="auto" w:fill="FFFFFF"/>
              <w:spacing w:after="0" w:line="360" w:lineRule="auto"/>
              <w:ind w:left="475"/>
              <w:jc w:val="both"/>
              <w:rPr>
                <w:rFonts w:ascii="Times New Roman" w:hAnsi="Times New Roman" w:cs="Times New Roman"/>
                <w:sz w:val="24"/>
                <w:szCs w:val="24"/>
              </w:rPr>
            </w:pPr>
            <w:r w:rsidRPr="00FA6614">
              <w:rPr>
                <w:rFonts w:ascii="Times New Roman" w:hAnsi="Times New Roman" w:cs="Times New Roman"/>
                <w:sz w:val="24"/>
                <w:szCs w:val="24"/>
              </w:rPr>
              <w:t>84 883,71</w:t>
            </w:r>
          </w:p>
        </w:tc>
        <w:tc>
          <w:tcPr>
            <w:tcW w:w="869" w:type="dxa"/>
            <w:tcBorders>
              <w:top w:val="single" w:sz="6" w:space="0" w:color="auto"/>
              <w:left w:val="single" w:sz="6" w:space="0" w:color="auto"/>
              <w:bottom w:val="single" w:sz="6" w:space="0" w:color="auto"/>
              <w:right w:val="single" w:sz="6" w:space="0" w:color="auto"/>
            </w:tcBorders>
            <w:shd w:val="clear" w:color="auto" w:fill="FFFFFF"/>
          </w:tcPr>
          <w:p w14:paraId="38D93BDD" w14:textId="77777777" w:rsidR="001C4D93" w:rsidRPr="00FA6614" w:rsidRDefault="001C4D93" w:rsidP="00FA6614">
            <w:pPr>
              <w:shd w:val="clear" w:color="auto" w:fill="FFFFFF"/>
              <w:spacing w:after="0" w:line="360" w:lineRule="auto"/>
              <w:ind w:left="149" w:hanging="177"/>
              <w:jc w:val="both"/>
              <w:rPr>
                <w:rFonts w:ascii="Times New Roman" w:hAnsi="Times New Roman" w:cs="Times New Roman"/>
                <w:sz w:val="24"/>
                <w:szCs w:val="24"/>
              </w:rPr>
            </w:pPr>
            <w:r w:rsidRPr="00FA6614">
              <w:rPr>
                <w:rFonts w:ascii="Times New Roman" w:hAnsi="Times New Roman" w:cs="Times New Roman"/>
                <w:sz w:val="24"/>
                <w:szCs w:val="24"/>
              </w:rPr>
              <w:t>99,86</w:t>
            </w:r>
          </w:p>
        </w:tc>
      </w:tr>
      <w:tr w:rsidR="001C4D93" w:rsidRPr="00FA6614" w14:paraId="1DA7D846" w14:textId="77777777" w:rsidTr="001C4D93">
        <w:trPr>
          <w:trHeight w:hRule="exact" w:val="418"/>
        </w:trPr>
        <w:tc>
          <w:tcPr>
            <w:tcW w:w="9353" w:type="dxa"/>
            <w:gridSpan w:val="5"/>
            <w:tcBorders>
              <w:top w:val="single" w:sz="6" w:space="0" w:color="auto"/>
              <w:left w:val="single" w:sz="6" w:space="0" w:color="auto"/>
              <w:bottom w:val="single" w:sz="6" w:space="0" w:color="auto"/>
              <w:right w:val="single" w:sz="6" w:space="0" w:color="auto"/>
            </w:tcBorders>
            <w:shd w:val="clear" w:color="auto" w:fill="FFFFFF"/>
          </w:tcPr>
          <w:p w14:paraId="527CED49" w14:textId="77777777" w:rsidR="001C4D93" w:rsidRPr="00FA6614" w:rsidRDefault="001C4D93" w:rsidP="00FA6614">
            <w:pPr>
              <w:shd w:val="clear" w:color="auto" w:fill="FFFFFF"/>
              <w:spacing w:after="0" w:line="360" w:lineRule="auto"/>
              <w:ind w:left="149" w:hanging="177"/>
              <w:jc w:val="both"/>
              <w:rPr>
                <w:rFonts w:ascii="Times New Roman" w:hAnsi="Times New Roman" w:cs="Times New Roman"/>
                <w:sz w:val="24"/>
                <w:szCs w:val="24"/>
              </w:rPr>
            </w:pPr>
            <w:r w:rsidRPr="00FA6614">
              <w:rPr>
                <w:rFonts w:ascii="Times New Roman" w:hAnsi="Times New Roman" w:cs="Times New Roman"/>
                <w:b/>
                <w:i/>
                <w:sz w:val="24"/>
                <w:szCs w:val="24"/>
              </w:rPr>
              <w:t>Dział 921 rozdział 92116                                                           Planowane nakłady 85 000,00 zł</w:t>
            </w:r>
          </w:p>
        </w:tc>
      </w:tr>
      <w:tr w:rsidR="001C4D93" w:rsidRPr="00FA6614" w14:paraId="40279081" w14:textId="77777777" w:rsidTr="001C4D93">
        <w:trPr>
          <w:trHeight w:hRule="exact" w:val="294"/>
        </w:trPr>
        <w:tc>
          <w:tcPr>
            <w:tcW w:w="9353" w:type="dxa"/>
            <w:gridSpan w:val="5"/>
            <w:tcBorders>
              <w:top w:val="single" w:sz="6" w:space="0" w:color="auto"/>
              <w:left w:val="single" w:sz="6" w:space="0" w:color="auto"/>
              <w:bottom w:val="single" w:sz="6" w:space="0" w:color="auto"/>
              <w:right w:val="single" w:sz="6" w:space="0" w:color="auto"/>
            </w:tcBorders>
            <w:shd w:val="clear" w:color="auto" w:fill="FFFFFF"/>
          </w:tcPr>
          <w:p w14:paraId="4B20B0B3" w14:textId="77777777" w:rsidR="001C4D93" w:rsidRPr="00FA6614" w:rsidRDefault="001C4D93" w:rsidP="00FA6614">
            <w:pPr>
              <w:shd w:val="clear" w:color="auto" w:fill="FFFFFF"/>
              <w:spacing w:after="0" w:line="360" w:lineRule="auto"/>
              <w:ind w:left="149" w:hanging="177"/>
              <w:jc w:val="both"/>
              <w:rPr>
                <w:rFonts w:ascii="Times New Roman" w:hAnsi="Times New Roman" w:cs="Times New Roman"/>
                <w:sz w:val="24"/>
                <w:szCs w:val="24"/>
              </w:rPr>
            </w:pPr>
          </w:p>
        </w:tc>
      </w:tr>
      <w:tr w:rsidR="001C4D93" w:rsidRPr="00FA6614" w14:paraId="321BE071" w14:textId="77777777" w:rsidTr="001C4D93">
        <w:trPr>
          <w:trHeight w:hRule="exact" w:val="428"/>
        </w:trPr>
        <w:tc>
          <w:tcPr>
            <w:tcW w:w="583" w:type="dxa"/>
            <w:tcBorders>
              <w:top w:val="single" w:sz="6" w:space="0" w:color="auto"/>
              <w:left w:val="single" w:sz="6" w:space="0" w:color="auto"/>
              <w:bottom w:val="single" w:sz="6" w:space="0" w:color="auto"/>
              <w:right w:val="single" w:sz="6" w:space="0" w:color="auto"/>
            </w:tcBorders>
            <w:shd w:val="clear" w:color="auto" w:fill="FFFFFF"/>
          </w:tcPr>
          <w:p w14:paraId="48DF77A9" w14:textId="77777777" w:rsidR="001C4D93" w:rsidRPr="00FA6614" w:rsidRDefault="001C4D93" w:rsidP="00FA6614">
            <w:pPr>
              <w:shd w:val="clear" w:color="auto" w:fill="FFFFFF"/>
              <w:spacing w:after="0" w:line="360" w:lineRule="auto"/>
              <w:ind w:left="34"/>
              <w:jc w:val="both"/>
              <w:rPr>
                <w:rFonts w:ascii="Times New Roman" w:hAnsi="Times New Roman" w:cs="Times New Roman"/>
                <w:sz w:val="24"/>
                <w:szCs w:val="24"/>
              </w:rPr>
            </w:pPr>
            <w:r w:rsidRPr="00FA6614">
              <w:rPr>
                <w:rFonts w:ascii="Times New Roman" w:hAnsi="Times New Roman" w:cs="Times New Roman"/>
                <w:sz w:val="24"/>
                <w:szCs w:val="24"/>
              </w:rPr>
              <w:t>24.</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14:paraId="3FFE5D38" w14:textId="77777777" w:rsidR="001C4D93" w:rsidRPr="00FA6614" w:rsidRDefault="001C4D93" w:rsidP="00FA6614">
            <w:pPr>
              <w:widowControl w:val="0"/>
              <w:autoSpaceDE w:val="0"/>
              <w:autoSpaceDN w:val="0"/>
              <w:adjustRightInd w:val="0"/>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Rewitalizacja parku dworskiego</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1C4B0A7B" w14:textId="77777777" w:rsidR="001C4D93" w:rsidRPr="00FA6614" w:rsidRDefault="001C4D93" w:rsidP="00FA6614">
            <w:pPr>
              <w:shd w:val="clear" w:color="auto" w:fill="FFFFFF"/>
              <w:spacing w:after="0" w:line="360" w:lineRule="auto"/>
              <w:ind w:left="374"/>
              <w:jc w:val="both"/>
              <w:rPr>
                <w:rFonts w:ascii="Times New Roman" w:hAnsi="Times New Roman" w:cs="Times New Roman"/>
                <w:sz w:val="24"/>
                <w:szCs w:val="24"/>
              </w:rPr>
            </w:pPr>
            <w:r w:rsidRPr="00FA6614">
              <w:rPr>
                <w:rFonts w:ascii="Times New Roman" w:hAnsi="Times New Roman" w:cs="Times New Roman"/>
                <w:sz w:val="24"/>
                <w:szCs w:val="24"/>
              </w:rPr>
              <w:t>65 122,40</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14:paraId="05DDE20F" w14:textId="77777777" w:rsidR="001C4D93" w:rsidRPr="00FA6614" w:rsidRDefault="001C4D93" w:rsidP="00FA6614">
            <w:pPr>
              <w:shd w:val="clear" w:color="auto" w:fill="FFFFFF"/>
              <w:spacing w:after="0" w:line="360" w:lineRule="auto"/>
              <w:ind w:left="475"/>
              <w:jc w:val="both"/>
              <w:rPr>
                <w:rFonts w:ascii="Times New Roman" w:hAnsi="Times New Roman" w:cs="Times New Roman"/>
                <w:sz w:val="24"/>
                <w:szCs w:val="24"/>
              </w:rPr>
            </w:pPr>
            <w:r w:rsidRPr="00FA6614">
              <w:rPr>
                <w:rFonts w:ascii="Times New Roman" w:hAnsi="Times New Roman" w:cs="Times New Roman"/>
                <w:sz w:val="24"/>
                <w:szCs w:val="24"/>
              </w:rPr>
              <w:t>46 655,34</w:t>
            </w:r>
          </w:p>
        </w:tc>
        <w:tc>
          <w:tcPr>
            <w:tcW w:w="869" w:type="dxa"/>
            <w:tcBorders>
              <w:top w:val="single" w:sz="6" w:space="0" w:color="auto"/>
              <w:left w:val="single" w:sz="6" w:space="0" w:color="auto"/>
              <w:bottom w:val="single" w:sz="6" w:space="0" w:color="auto"/>
              <w:right w:val="single" w:sz="6" w:space="0" w:color="auto"/>
            </w:tcBorders>
            <w:shd w:val="clear" w:color="auto" w:fill="FFFFFF"/>
          </w:tcPr>
          <w:p w14:paraId="2C3616F8" w14:textId="77777777" w:rsidR="001C4D93" w:rsidRPr="00FA6614" w:rsidRDefault="001C4D93" w:rsidP="00FA6614">
            <w:pPr>
              <w:shd w:val="clear" w:color="auto" w:fill="FFFFFF"/>
              <w:spacing w:after="0" w:line="360" w:lineRule="auto"/>
              <w:ind w:left="149" w:hanging="177"/>
              <w:jc w:val="both"/>
              <w:rPr>
                <w:rFonts w:ascii="Times New Roman" w:hAnsi="Times New Roman" w:cs="Times New Roman"/>
                <w:sz w:val="24"/>
                <w:szCs w:val="24"/>
              </w:rPr>
            </w:pPr>
            <w:r w:rsidRPr="00FA6614">
              <w:rPr>
                <w:rFonts w:ascii="Times New Roman" w:hAnsi="Times New Roman" w:cs="Times New Roman"/>
                <w:sz w:val="24"/>
                <w:szCs w:val="24"/>
              </w:rPr>
              <w:t>71,64</w:t>
            </w:r>
          </w:p>
        </w:tc>
      </w:tr>
      <w:tr w:rsidR="001C4D93" w:rsidRPr="00FA6614" w14:paraId="6A9D9F66" w14:textId="77777777" w:rsidTr="001C4D93">
        <w:trPr>
          <w:trHeight w:hRule="exact" w:val="425"/>
        </w:trPr>
        <w:tc>
          <w:tcPr>
            <w:tcW w:w="9353" w:type="dxa"/>
            <w:gridSpan w:val="5"/>
            <w:tcBorders>
              <w:top w:val="single" w:sz="6" w:space="0" w:color="auto"/>
              <w:left w:val="single" w:sz="6" w:space="0" w:color="auto"/>
              <w:bottom w:val="single" w:sz="6" w:space="0" w:color="auto"/>
              <w:right w:val="single" w:sz="6" w:space="0" w:color="auto"/>
            </w:tcBorders>
            <w:shd w:val="clear" w:color="auto" w:fill="FFFFFF"/>
          </w:tcPr>
          <w:p w14:paraId="727E194D" w14:textId="77777777" w:rsidR="001C4D93" w:rsidRPr="00FA6614" w:rsidRDefault="001C4D93" w:rsidP="00FA6614">
            <w:pPr>
              <w:shd w:val="clear" w:color="auto" w:fill="FFFFFF"/>
              <w:spacing w:after="0" w:line="360" w:lineRule="auto"/>
              <w:ind w:left="149" w:hanging="177"/>
              <w:jc w:val="both"/>
              <w:rPr>
                <w:rFonts w:ascii="Times New Roman" w:hAnsi="Times New Roman" w:cs="Times New Roman"/>
                <w:b/>
                <w:i/>
                <w:sz w:val="24"/>
                <w:szCs w:val="24"/>
              </w:rPr>
            </w:pPr>
            <w:r w:rsidRPr="00FA6614">
              <w:rPr>
                <w:rFonts w:ascii="Times New Roman" w:hAnsi="Times New Roman" w:cs="Times New Roman"/>
                <w:b/>
                <w:i/>
                <w:sz w:val="24"/>
                <w:szCs w:val="24"/>
              </w:rPr>
              <w:t xml:space="preserve">Dział 925 rozdział 92595                                                             Planowane nakłady 65 122,40 zł      </w:t>
            </w:r>
          </w:p>
        </w:tc>
      </w:tr>
      <w:tr w:rsidR="001C4D93" w:rsidRPr="00FA6614" w14:paraId="5886BD9E" w14:textId="77777777" w:rsidTr="001C4D93">
        <w:trPr>
          <w:trHeight w:hRule="exact" w:val="289"/>
        </w:trPr>
        <w:tc>
          <w:tcPr>
            <w:tcW w:w="9353" w:type="dxa"/>
            <w:gridSpan w:val="5"/>
            <w:tcBorders>
              <w:top w:val="single" w:sz="6" w:space="0" w:color="auto"/>
              <w:left w:val="single" w:sz="6" w:space="0" w:color="auto"/>
              <w:bottom w:val="single" w:sz="6" w:space="0" w:color="auto"/>
              <w:right w:val="single" w:sz="6" w:space="0" w:color="auto"/>
            </w:tcBorders>
            <w:shd w:val="clear" w:color="auto" w:fill="FFFFFF"/>
          </w:tcPr>
          <w:p w14:paraId="3BF8F2C8" w14:textId="77777777" w:rsidR="001C4D93" w:rsidRPr="00FA6614" w:rsidRDefault="001C4D93" w:rsidP="00FA6614">
            <w:pPr>
              <w:shd w:val="clear" w:color="auto" w:fill="FFFFFF"/>
              <w:spacing w:after="0" w:line="360" w:lineRule="auto"/>
              <w:ind w:left="149" w:hanging="177"/>
              <w:jc w:val="both"/>
              <w:rPr>
                <w:rFonts w:ascii="Times New Roman" w:hAnsi="Times New Roman" w:cs="Times New Roman"/>
                <w:sz w:val="24"/>
                <w:szCs w:val="24"/>
              </w:rPr>
            </w:pPr>
          </w:p>
        </w:tc>
      </w:tr>
      <w:tr w:rsidR="001C4D93" w:rsidRPr="00FA6614" w14:paraId="5FD5A62D" w14:textId="77777777" w:rsidTr="001C4D93">
        <w:trPr>
          <w:trHeight w:hRule="exact" w:val="535"/>
        </w:trPr>
        <w:tc>
          <w:tcPr>
            <w:tcW w:w="5258" w:type="dxa"/>
            <w:gridSpan w:val="2"/>
            <w:tcBorders>
              <w:top w:val="single" w:sz="6" w:space="0" w:color="auto"/>
              <w:left w:val="single" w:sz="6" w:space="0" w:color="auto"/>
              <w:bottom w:val="single" w:sz="6" w:space="0" w:color="auto"/>
              <w:right w:val="single" w:sz="6" w:space="0" w:color="auto"/>
            </w:tcBorders>
            <w:shd w:val="clear" w:color="auto" w:fill="FFFFFF"/>
          </w:tcPr>
          <w:p w14:paraId="442543DE" w14:textId="77777777" w:rsidR="001C4D93" w:rsidRPr="00FA6614" w:rsidRDefault="001C4D93" w:rsidP="00FA6614">
            <w:pPr>
              <w:widowControl w:val="0"/>
              <w:autoSpaceDE w:val="0"/>
              <w:autoSpaceDN w:val="0"/>
              <w:adjustRightInd w:val="0"/>
              <w:spacing w:after="0" w:line="360" w:lineRule="auto"/>
              <w:jc w:val="both"/>
              <w:rPr>
                <w:rFonts w:ascii="Times New Roman" w:hAnsi="Times New Roman" w:cs="Times New Roman"/>
                <w:b/>
                <w:color w:val="0070C0"/>
                <w:sz w:val="24"/>
                <w:szCs w:val="24"/>
              </w:rPr>
            </w:pPr>
            <w:r w:rsidRPr="00FA6614">
              <w:rPr>
                <w:rFonts w:ascii="Times New Roman" w:hAnsi="Times New Roman" w:cs="Times New Roman"/>
                <w:b/>
                <w:color w:val="0070C0"/>
                <w:sz w:val="24"/>
                <w:szCs w:val="24"/>
              </w:rPr>
              <w:t>Razem</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64A983F2" w14:textId="77777777" w:rsidR="001C4D93" w:rsidRPr="00FA6614" w:rsidRDefault="001C4D93" w:rsidP="00FA6614">
            <w:pPr>
              <w:shd w:val="clear" w:color="auto" w:fill="FFFFFF"/>
              <w:spacing w:after="0" w:line="360" w:lineRule="auto"/>
              <w:ind w:left="374" w:hanging="427"/>
              <w:jc w:val="both"/>
              <w:rPr>
                <w:rFonts w:ascii="Times New Roman" w:hAnsi="Times New Roman" w:cs="Times New Roman"/>
                <w:b/>
                <w:color w:val="0070C0"/>
                <w:sz w:val="24"/>
                <w:szCs w:val="24"/>
              </w:rPr>
            </w:pPr>
            <w:r w:rsidRPr="00FA6614">
              <w:rPr>
                <w:rFonts w:ascii="Times New Roman" w:hAnsi="Times New Roman" w:cs="Times New Roman"/>
                <w:b/>
                <w:color w:val="0070C0"/>
                <w:sz w:val="24"/>
                <w:szCs w:val="24"/>
              </w:rPr>
              <w:t>7 076 922,40</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14:paraId="5637D51F" w14:textId="41B519E0" w:rsidR="001C4D93" w:rsidRPr="00FA6614" w:rsidRDefault="00C35B79" w:rsidP="00FA6614">
            <w:pPr>
              <w:shd w:val="clear" w:color="auto" w:fill="FFFFFF"/>
              <w:spacing w:after="0" w:line="360" w:lineRule="auto"/>
              <w:ind w:left="475" w:hanging="577"/>
              <w:jc w:val="both"/>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  </w:t>
            </w:r>
            <w:r w:rsidR="001C4D93" w:rsidRPr="00FA6614">
              <w:rPr>
                <w:rFonts w:ascii="Times New Roman" w:hAnsi="Times New Roman" w:cs="Times New Roman"/>
                <w:b/>
                <w:color w:val="0070C0"/>
                <w:sz w:val="24"/>
                <w:szCs w:val="24"/>
              </w:rPr>
              <w:t>6 404 513,25</w:t>
            </w:r>
          </w:p>
        </w:tc>
        <w:tc>
          <w:tcPr>
            <w:tcW w:w="869" w:type="dxa"/>
            <w:tcBorders>
              <w:top w:val="single" w:sz="6" w:space="0" w:color="auto"/>
              <w:left w:val="single" w:sz="6" w:space="0" w:color="auto"/>
              <w:bottom w:val="single" w:sz="6" w:space="0" w:color="auto"/>
              <w:right w:val="single" w:sz="6" w:space="0" w:color="auto"/>
            </w:tcBorders>
            <w:shd w:val="clear" w:color="auto" w:fill="FFFFFF"/>
          </w:tcPr>
          <w:p w14:paraId="36F7E9EB" w14:textId="77777777" w:rsidR="001C4D93" w:rsidRPr="00FA6614" w:rsidRDefault="001C4D93" w:rsidP="00FA6614">
            <w:pPr>
              <w:shd w:val="clear" w:color="auto" w:fill="FFFFFF"/>
              <w:spacing w:after="0" w:line="360" w:lineRule="auto"/>
              <w:ind w:left="149" w:hanging="177"/>
              <w:jc w:val="both"/>
              <w:rPr>
                <w:rFonts w:ascii="Times New Roman" w:hAnsi="Times New Roman" w:cs="Times New Roman"/>
                <w:b/>
                <w:color w:val="0070C0"/>
                <w:sz w:val="24"/>
                <w:szCs w:val="24"/>
              </w:rPr>
            </w:pPr>
            <w:r w:rsidRPr="00FA6614">
              <w:rPr>
                <w:rFonts w:ascii="Times New Roman" w:hAnsi="Times New Roman" w:cs="Times New Roman"/>
                <w:b/>
                <w:color w:val="0070C0"/>
                <w:sz w:val="24"/>
                <w:szCs w:val="24"/>
              </w:rPr>
              <w:t>90,50</w:t>
            </w:r>
          </w:p>
        </w:tc>
      </w:tr>
      <w:tr w:rsidR="001C4D93" w:rsidRPr="00FA6614" w14:paraId="2D93F6AC" w14:textId="77777777" w:rsidTr="001C4D93">
        <w:trPr>
          <w:trHeight w:hRule="exact" w:val="245"/>
        </w:trPr>
        <w:tc>
          <w:tcPr>
            <w:tcW w:w="9353" w:type="dxa"/>
            <w:gridSpan w:val="5"/>
            <w:tcBorders>
              <w:top w:val="single" w:sz="6" w:space="0" w:color="auto"/>
              <w:left w:val="single" w:sz="4" w:space="0" w:color="auto"/>
              <w:bottom w:val="single" w:sz="6" w:space="0" w:color="auto"/>
              <w:right w:val="single" w:sz="6" w:space="0" w:color="auto"/>
            </w:tcBorders>
            <w:shd w:val="clear" w:color="auto" w:fill="FFFFFF"/>
          </w:tcPr>
          <w:p w14:paraId="2254E2F8" w14:textId="77777777" w:rsidR="001C4D93" w:rsidRPr="00FA6614" w:rsidRDefault="001C4D93" w:rsidP="00FA6614">
            <w:pPr>
              <w:shd w:val="clear" w:color="auto" w:fill="FFFFFF"/>
              <w:spacing w:after="0" w:line="360" w:lineRule="auto"/>
              <w:ind w:left="974"/>
              <w:jc w:val="both"/>
              <w:rPr>
                <w:rFonts w:ascii="Times New Roman" w:hAnsi="Times New Roman" w:cs="Times New Roman"/>
                <w:sz w:val="24"/>
                <w:szCs w:val="24"/>
              </w:rPr>
            </w:pPr>
          </w:p>
        </w:tc>
      </w:tr>
    </w:tbl>
    <w:p w14:paraId="7E5B96B4" w14:textId="77777777" w:rsidR="00D56634" w:rsidRDefault="00D56634" w:rsidP="00D56634">
      <w:pPr>
        <w:shd w:val="clear" w:color="auto" w:fill="FFFFFF"/>
        <w:spacing w:after="0" w:line="360" w:lineRule="auto"/>
        <w:jc w:val="both"/>
        <w:rPr>
          <w:rFonts w:ascii="Times New Roman" w:hAnsi="Times New Roman" w:cs="Times New Roman"/>
          <w:b/>
          <w:i/>
          <w:iCs/>
          <w:sz w:val="20"/>
          <w:szCs w:val="20"/>
        </w:rPr>
      </w:pPr>
      <w:bookmarkStart w:id="23" w:name="_Toc9886247"/>
      <w:bookmarkStart w:id="24" w:name="_Toc9886362"/>
      <w:r w:rsidRPr="00CC623A">
        <w:rPr>
          <w:rFonts w:ascii="Times New Roman" w:hAnsi="Times New Roman" w:cs="Times New Roman"/>
          <w:b/>
          <w:i/>
          <w:iCs/>
          <w:sz w:val="20"/>
          <w:szCs w:val="20"/>
        </w:rPr>
        <w:t>Źródło: Opracowanie własne</w:t>
      </w:r>
    </w:p>
    <w:p w14:paraId="140CD65C" w14:textId="174C21A2" w:rsidR="00603EFD" w:rsidRDefault="00603EFD" w:rsidP="00603EFD">
      <w:pPr>
        <w:pStyle w:val="Bezodstpw"/>
        <w:spacing w:line="360" w:lineRule="auto"/>
        <w:jc w:val="both"/>
        <w:outlineLvl w:val="1"/>
        <w:rPr>
          <w:rFonts w:ascii="Times New Roman" w:hAnsi="Times New Roman" w:cs="Times New Roman"/>
          <w:b/>
          <w:sz w:val="24"/>
          <w:szCs w:val="24"/>
        </w:rPr>
      </w:pPr>
    </w:p>
    <w:p w14:paraId="396105EC" w14:textId="40BA5064" w:rsidR="00603EFD" w:rsidRPr="00D22CD5" w:rsidRDefault="00603EFD" w:rsidP="00603EFD">
      <w:pPr>
        <w:pStyle w:val="Bezodstpw"/>
        <w:numPr>
          <w:ilvl w:val="1"/>
          <w:numId w:val="1"/>
        </w:numPr>
        <w:spacing w:line="360" w:lineRule="auto"/>
        <w:jc w:val="both"/>
        <w:outlineLvl w:val="1"/>
        <w:rPr>
          <w:rFonts w:ascii="Times New Roman" w:hAnsi="Times New Roman" w:cs="Times New Roman"/>
          <w:b/>
          <w:sz w:val="24"/>
          <w:szCs w:val="24"/>
        </w:rPr>
      </w:pPr>
      <w:r w:rsidRPr="00D22CD5">
        <w:rPr>
          <w:rFonts w:ascii="Times New Roman" w:hAnsi="Times New Roman" w:cs="Times New Roman"/>
          <w:b/>
          <w:sz w:val="24"/>
          <w:szCs w:val="24"/>
        </w:rPr>
        <w:t>Uzyskane dofinansowania na realizację zadań i inwestycji w 2019 roku</w:t>
      </w:r>
    </w:p>
    <w:p w14:paraId="46AADED3" w14:textId="21175E39" w:rsidR="00603EFD" w:rsidRPr="009A4978" w:rsidRDefault="00603EFD" w:rsidP="009A4978">
      <w:pPr>
        <w:pStyle w:val="Bezodstpw"/>
        <w:spacing w:line="360" w:lineRule="auto"/>
        <w:jc w:val="both"/>
        <w:outlineLvl w:val="1"/>
        <w:rPr>
          <w:rFonts w:ascii="Times New Roman" w:hAnsi="Times New Roman" w:cs="Times New Roman"/>
          <w:bCs/>
          <w:sz w:val="24"/>
          <w:szCs w:val="24"/>
        </w:rPr>
      </w:pPr>
    </w:p>
    <w:p w14:paraId="6EC35E69" w14:textId="2F909F78" w:rsidR="003D1D78" w:rsidRPr="009A4978" w:rsidRDefault="00D22CD5" w:rsidP="009A49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bCs/>
          <w:sz w:val="24"/>
          <w:szCs w:val="24"/>
        </w:rPr>
      </w:pPr>
      <w:r w:rsidRPr="009A4978">
        <w:rPr>
          <w:rFonts w:ascii="Times New Roman" w:hAnsi="Times New Roman" w:cs="Times New Roman"/>
          <w:bCs/>
          <w:sz w:val="24"/>
          <w:szCs w:val="24"/>
        </w:rPr>
        <w:tab/>
      </w:r>
      <w:r w:rsidR="003D1D78" w:rsidRPr="009A4978">
        <w:rPr>
          <w:rFonts w:ascii="Times New Roman" w:hAnsi="Times New Roman" w:cs="Times New Roman"/>
          <w:bCs/>
          <w:sz w:val="24"/>
          <w:szCs w:val="24"/>
        </w:rPr>
        <w:t xml:space="preserve">W roku 2019 gmina Gruta uzyskała dofinansowania </w:t>
      </w:r>
      <w:r w:rsidRPr="009A4978">
        <w:rPr>
          <w:rFonts w:ascii="Times New Roman" w:hAnsi="Times New Roman" w:cs="Times New Roman"/>
          <w:bCs/>
          <w:sz w:val="24"/>
          <w:szCs w:val="24"/>
        </w:rPr>
        <w:t xml:space="preserve">majątkowe </w:t>
      </w:r>
      <w:r w:rsidR="009A4978" w:rsidRPr="009A4978">
        <w:rPr>
          <w:rFonts w:ascii="Times New Roman" w:hAnsi="Times New Roman" w:cs="Times New Roman"/>
          <w:bCs/>
          <w:sz w:val="24"/>
          <w:szCs w:val="24"/>
        </w:rPr>
        <w:t xml:space="preserve">do realizacji inwestycji i zaplanowanych zadań </w:t>
      </w:r>
      <w:r w:rsidRPr="009A4978">
        <w:rPr>
          <w:rFonts w:ascii="Times New Roman" w:hAnsi="Times New Roman" w:cs="Times New Roman"/>
          <w:bCs/>
          <w:sz w:val="24"/>
          <w:szCs w:val="24"/>
        </w:rPr>
        <w:t xml:space="preserve">w </w:t>
      </w:r>
      <w:r w:rsidRPr="009A4978">
        <w:rPr>
          <w:rFonts w:ascii="Times New Roman" w:hAnsi="Times New Roman" w:cs="Times New Roman"/>
          <w:b/>
          <w:sz w:val="24"/>
          <w:szCs w:val="24"/>
        </w:rPr>
        <w:t>łącznej wysokości 3 143 922,92 zł.</w:t>
      </w:r>
      <w:r w:rsidRPr="009A4978">
        <w:rPr>
          <w:rFonts w:ascii="Times New Roman" w:hAnsi="Times New Roman" w:cs="Times New Roman"/>
          <w:bCs/>
          <w:sz w:val="24"/>
          <w:szCs w:val="24"/>
        </w:rPr>
        <w:t xml:space="preserve"> </w:t>
      </w:r>
    </w:p>
    <w:p w14:paraId="7E7178C6" w14:textId="4F10C0A8" w:rsidR="003D1D78" w:rsidRPr="009A4978" w:rsidRDefault="003D1D78" w:rsidP="009A49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bCs/>
          <w:sz w:val="24"/>
          <w:szCs w:val="24"/>
        </w:rPr>
      </w:pPr>
      <w:r w:rsidRPr="009A4978">
        <w:rPr>
          <w:rFonts w:ascii="Times New Roman" w:hAnsi="Times New Roman" w:cs="Times New Roman"/>
          <w:bCs/>
          <w:sz w:val="24"/>
          <w:szCs w:val="24"/>
        </w:rPr>
        <w:t>Do najważniejszych z nich zaliczono:</w:t>
      </w:r>
    </w:p>
    <w:p w14:paraId="66EE302F" w14:textId="792A4B7A" w:rsidR="00D22CD5" w:rsidRPr="00C2304E" w:rsidRDefault="00D22CD5" w:rsidP="009A4978">
      <w:pPr>
        <w:pStyle w:val="Akapitzlist"/>
        <w:numPr>
          <w:ilvl w:val="0"/>
          <w:numId w:val="40"/>
        </w:numPr>
        <w:shd w:val="clear" w:color="auto" w:fill="FFFFFF"/>
        <w:spacing w:after="0" w:line="360" w:lineRule="auto"/>
        <w:jc w:val="both"/>
        <w:rPr>
          <w:rFonts w:ascii="Times New Roman" w:hAnsi="Times New Roman" w:cs="Times New Roman"/>
          <w:bCs/>
          <w:sz w:val="24"/>
          <w:szCs w:val="24"/>
        </w:rPr>
      </w:pPr>
      <w:r w:rsidRPr="00C2304E">
        <w:rPr>
          <w:rFonts w:ascii="Times New Roman" w:hAnsi="Times New Roman" w:cs="Times New Roman"/>
          <w:bCs/>
          <w:sz w:val="24"/>
          <w:szCs w:val="24"/>
        </w:rPr>
        <w:t xml:space="preserve">Zaprojektowanie i wykonanie zadania w zakresie przebudowy infrastruktury wodno-ściekowej w miejscowości Gruta – dofinansowanie w kwocie </w:t>
      </w:r>
      <w:r w:rsidRPr="00C2304E">
        <w:rPr>
          <w:rFonts w:ascii="Times New Roman" w:hAnsi="Times New Roman" w:cs="Times New Roman"/>
          <w:b/>
          <w:sz w:val="24"/>
          <w:szCs w:val="24"/>
        </w:rPr>
        <w:t>677 935,00</w:t>
      </w:r>
      <w:r w:rsidRPr="00C2304E">
        <w:rPr>
          <w:rFonts w:ascii="Times New Roman" w:hAnsi="Times New Roman" w:cs="Times New Roman"/>
          <w:bCs/>
          <w:spacing w:val="-1"/>
          <w:sz w:val="24"/>
          <w:szCs w:val="24"/>
        </w:rPr>
        <w:t xml:space="preserve"> </w:t>
      </w:r>
      <w:r w:rsidRPr="0061753D">
        <w:rPr>
          <w:rFonts w:ascii="Times New Roman" w:hAnsi="Times New Roman" w:cs="Times New Roman"/>
          <w:b/>
          <w:spacing w:val="-1"/>
          <w:sz w:val="24"/>
          <w:szCs w:val="24"/>
        </w:rPr>
        <w:t>zł</w:t>
      </w:r>
      <w:r w:rsidR="009A4978" w:rsidRPr="0061753D">
        <w:rPr>
          <w:rFonts w:ascii="Times New Roman" w:hAnsi="Times New Roman" w:cs="Times New Roman"/>
          <w:b/>
          <w:sz w:val="24"/>
          <w:szCs w:val="24"/>
        </w:rPr>
        <w:t>.</w:t>
      </w:r>
      <w:r w:rsidR="009A4978" w:rsidRPr="00C2304E">
        <w:rPr>
          <w:rFonts w:ascii="Times New Roman" w:hAnsi="Times New Roman" w:cs="Times New Roman"/>
          <w:bCs/>
          <w:sz w:val="24"/>
          <w:szCs w:val="24"/>
        </w:rPr>
        <w:t xml:space="preserve"> </w:t>
      </w:r>
      <w:r w:rsidR="00C2304E">
        <w:rPr>
          <w:rFonts w:ascii="Times New Roman" w:hAnsi="Times New Roman" w:cs="Times New Roman"/>
          <w:bCs/>
          <w:sz w:val="24"/>
          <w:szCs w:val="24"/>
        </w:rPr>
        <w:br/>
      </w:r>
      <w:r w:rsidR="009A4978" w:rsidRPr="00C2304E">
        <w:rPr>
          <w:rFonts w:ascii="Times New Roman" w:hAnsi="Times New Roman" w:cs="Times New Roman"/>
          <w:bCs/>
          <w:sz w:val="24"/>
          <w:szCs w:val="24"/>
        </w:rPr>
        <w:t>W ramach tego zadania zaplanowano u</w:t>
      </w:r>
      <w:r w:rsidRPr="00C2304E">
        <w:rPr>
          <w:rFonts w:ascii="Times New Roman" w:hAnsi="Times New Roman" w:cs="Times New Roman"/>
          <w:bCs/>
          <w:sz w:val="24"/>
          <w:szCs w:val="24"/>
        </w:rPr>
        <w:t xml:space="preserve">porządkowanie gospodarki wodno-ściekowej </w:t>
      </w:r>
      <w:r w:rsidR="00C2304E" w:rsidRPr="00C2304E">
        <w:rPr>
          <w:rFonts w:ascii="Times New Roman" w:hAnsi="Times New Roman" w:cs="Times New Roman"/>
          <w:bCs/>
          <w:sz w:val="24"/>
          <w:szCs w:val="24"/>
        </w:rPr>
        <w:br/>
      </w:r>
      <w:r w:rsidRPr="00C2304E">
        <w:rPr>
          <w:rFonts w:ascii="Times New Roman" w:hAnsi="Times New Roman" w:cs="Times New Roman"/>
          <w:bCs/>
          <w:sz w:val="24"/>
          <w:szCs w:val="24"/>
        </w:rPr>
        <w:t xml:space="preserve">w miejscowości Gruta wymaga przeprowadzenia szeregu zadań zmierzających do poprawy niezawodności zaopatrzenia w wodę poprzez przebudowę wyeksploatowanych fragmentów sieci wodociągowej, zwiększenia dostępu do sieci </w:t>
      </w:r>
      <w:r w:rsidRPr="00C2304E">
        <w:rPr>
          <w:rFonts w:ascii="Times New Roman" w:hAnsi="Times New Roman" w:cs="Times New Roman"/>
          <w:bCs/>
          <w:sz w:val="24"/>
          <w:szCs w:val="24"/>
        </w:rPr>
        <w:lastRenderedPageBreak/>
        <w:t xml:space="preserve">kanalizacyjnej poprzez rozbudowę kanalizacji sanitarnej, zapewnienia zgodnego </w:t>
      </w:r>
      <w:r w:rsidR="00C2304E">
        <w:rPr>
          <w:rFonts w:ascii="Times New Roman" w:hAnsi="Times New Roman" w:cs="Times New Roman"/>
          <w:bCs/>
          <w:sz w:val="24"/>
          <w:szCs w:val="24"/>
        </w:rPr>
        <w:br/>
      </w:r>
      <w:r w:rsidRPr="00C2304E">
        <w:rPr>
          <w:rFonts w:ascii="Times New Roman" w:hAnsi="Times New Roman" w:cs="Times New Roman"/>
          <w:bCs/>
          <w:sz w:val="24"/>
          <w:szCs w:val="24"/>
        </w:rPr>
        <w:t xml:space="preserve">z normami oczyszczania ścieków. Realizację zadania rozpoczęto w 2018 r., </w:t>
      </w:r>
      <w:r w:rsidR="00C2304E">
        <w:rPr>
          <w:rFonts w:ascii="Times New Roman" w:hAnsi="Times New Roman" w:cs="Times New Roman"/>
          <w:bCs/>
          <w:sz w:val="24"/>
          <w:szCs w:val="24"/>
        </w:rPr>
        <w:br/>
      </w:r>
      <w:r w:rsidRPr="00C2304E">
        <w:rPr>
          <w:rFonts w:ascii="Times New Roman" w:hAnsi="Times New Roman" w:cs="Times New Roman"/>
          <w:bCs/>
          <w:sz w:val="24"/>
          <w:szCs w:val="24"/>
        </w:rPr>
        <w:t>a zakończono w III kwartale 2019 r. Ostateczne rozliczenie nastąpi</w:t>
      </w:r>
      <w:r w:rsidR="00C2304E">
        <w:rPr>
          <w:rFonts w:ascii="Times New Roman" w:hAnsi="Times New Roman" w:cs="Times New Roman"/>
          <w:bCs/>
          <w:sz w:val="24"/>
          <w:szCs w:val="24"/>
        </w:rPr>
        <w:t>ło</w:t>
      </w:r>
      <w:r w:rsidRPr="00C2304E">
        <w:rPr>
          <w:rFonts w:ascii="Times New Roman" w:hAnsi="Times New Roman" w:cs="Times New Roman"/>
          <w:bCs/>
          <w:sz w:val="24"/>
          <w:szCs w:val="24"/>
        </w:rPr>
        <w:t xml:space="preserve"> w I kw. 2020 r.</w:t>
      </w:r>
    </w:p>
    <w:p w14:paraId="5A36B1D4" w14:textId="67EAB238" w:rsidR="00D22CD5" w:rsidRPr="00C2304E" w:rsidRDefault="00D22CD5" w:rsidP="009A4978">
      <w:pPr>
        <w:pStyle w:val="Akapitzlist"/>
        <w:widowControl w:val="0"/>
        <w:numPr>
          <w:ilvl w:val="0"/>
          <w:numId w:val="40"/>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bCs/>
          <w:sz w:val="24"/>
          <w:szCs w:val="24"/>
        </w:rPr>
      </w:pPr>
      <w:r w:rsidRPr="00C2304E">
        <w:rPr>
          <w:rFonts w:ascii="Times New Roman" w:hAnsi="Times New Roman" w:cs="Times New Roman"/>
          <w:bCs/>
          <w:sz w:val="24"/>
          <w:szCs w:val="24"/>
        </w:rPr>
        <w:t xml:space="preserve">Budowa ścieżki rowerowej wzdłuż drogi wojewódzkiej nr 533 Okonin – Mełno oraz drogi wojewódzkiej nr 538 Radzyń chełmiński – Łasin </w:t>
      </w:r>
      <w:r w:rsidR="009A4978" w:rsidRPr="00C2304E">
        <w:rPr>
          <w:rFonts w:ascii="Times New Roman" w:hAnsi="Times New Roman" w:cs="Times New Roman"/>
          <w:bCs/>
          <w:sz w:val="24"/>
          <w:szCs w:val="24"/>
        </w:rPr>
        <w:t>–</w:t>
      </w:r>
      <w:r w:rsidRPr="00C2304E">
        <w:rPr>
          <w:rFonts w:ascii="Times New Roman" w:hAnsi="Times New Roman" w:cs="Times New Roman"/>
          <w:bCs/>
          <w:sz w:val="24"/>
          <w:szCs w:val="24"/>
        </w:rPr>
        <w:t xml:space="preserve"> Rozdroże</w:t>
      </w:r>
      <w:r w:rsidR="009A4978" w:rsidRPr="00C2304E">
        <w:rPr>
          <w:rFonts w:ascii="Times New Roman" w:hAnsi="Times New Roman" w:cs="Times New Roman"/>
          <w:bCs/>
          <w:sz w:val="24"/>
          <w:szCs w:val="24"/>
        </w:rPr>
        <w:t xml:space="preserve">, kwota dofinansowania </w:t>
      </w:r>
      <w:bookmarkStart w:id="25" w:name="_Hlk16080500"/>
      <w:r w:rsidRPr="00C2304E">
        <w:rPr>
          <w:rFonts w:ascii="Times New Roman" w:hAnsi="Times New Roman" w:cs="Times New Roman"/>
          <w:b/>
          <w:sz w:val="24"/>
          <w:szCs w:val="24"/>
        </w:rPr>
        <w:t>315 613,00</w:t>
      </w:r>
      <w:r w:rsidRPr="00C2304E">
        <w:rPr>
          <w:rFonts w:ascii="Times New Roman" w:hAnsi="Times New Roman" w:cs="Times New Roman"/>
          <w:b/>
          <w:spacing w:val="-1"/>
          <w:sz w:val="24"/>
          <w:szCs w:val="24"/>
        </w:rPr>
        <w:t xml:space="preserve"> zł</w:t>
      </w:r>
      <w:bookmarkEnd w:id="25"/>
      <w:r w:rsidR="009A4978" w:rsidRPr="00C2304E">
        <w:rPr>
          <w:rFonts w:ascii="Times New Roman" w:hAnsi="Times New Roman" w:cs="Times New Roman"/>
          <w:bCs/>
          <w:sz w:val="24"/>
          <w:szCs w:val="24"/>
        </w:rPr>
        <w:t xml:space="preserve">. </w:t>
      </w:r>
      <w:r w:rsidRPr="00C2304E">
        <w:rPr>
          <w:rFonts w:ascii="Times New Roman" w:hAnsi="Times New Roman" w:cs="Times New Roman"/>
          <w:bCs/>
          <w:sz w:val="24"/>
          <w:szCs w:val="24"/>
        </w:rPr>
        <w:t xml:space="preserve">Gmina Gruta podpisała umowę w kwestii dofinansowania budowy ścieżki rowerowej wzdłuż drogi wojewódzkiej nr 533 Okonin – Mełno oraz drogi nr 538 Radzyń Chełmiński – Łasin – Rozdroże. Realizację zadania zakończono w II kw. 2019 r., i oddano do użytku 1,03 km drogi dla rowerów. </w:t>
      </w:r>
    </w:p>
    <w:p w14:paraId="55F8F005" w14:textId="400C6DF6" w:rsidR="00D22CD5" w:rsidRPr="00C2304E" w:rsidRDefault="009A4978" w:rsidP="009A4978">
      <w:pPr>
        <w:pStyle w:val="Akapitzlist"/>
        <w:widowControl w:val="0"/>
        <w:numPr>
          <w:ilvl w:val="0"/>
          <w:numId w:val="40"/>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bCs/>
          <w:sz w:val="24"/>
          <w:szCs w:val="24"/>
        </w:rPr>
      </w:pPr>
      <w:r w:rsidRPr="00C2304E">
        <w:rPr>
          <w:rFonts w:ascii="Times New Roman" w:hAnsi="Times New Roman" w:cs="Times New Roman"/>
          <w:bCs/>
          <w:sz w:val="24"/>
          <w:szCs w:val="24"/>
        </w:rPr>
        <w:t>Przebudowa d</w:t>
      </w:r>
      <w:r w:rsidR="00D22CD5" w:rsidRPr="00C2304E">
        <w:rPr>
          <w:rFonts w:ascii="Times New Roman" w:hAnsi="Times New Roman" w:cs="Times New Roman"/>
          <w:bCs/>
          <w:sz w:val="24"/>
          <w:szCs w:val="24"/>
        </w:rPr>
        <w:t>rogi gminne</w:t>
      </w:r>
      <w:r w:rsidRPr="00C2304E">
        <w:rPr>
          <w:rFonts w:ascii="Times New Roman" w:hAnsi="Times New Roman" w:cs="Times New Roman"/>
          <w:bCs/>
          <w:sz w:val="24"/>
          <w:szCs w:val="24"/>
        </w:rPr>
        <w:t xml:space="preserve">j obręb 0004 Gołębiewko i nr 209, obręb 0002 Boguszewo. </w:t>
      </w:r>
      <w:r w:rsidR="00D22CD5" w:rsidRPr="00C2304E">
        <w:rPr>
          <w:rFonts w:ascii="Times New Roman" w:hAnsi="Times New Roman" w:cs="Times New Roman"/>
          <w:bCs/>
          <w:sz w:val="24"/>
          <w:szCs w:val="24"/>
        </w:rPr>
        <w:t xml:space="preserve">Zadanie polegające na przebudowie drogi gminnej nr 041412C zlokalizowanej </w:t>
      </w:r>
      <w:r w:rsidR="00C2304E">
        <w:rPr>
          <w:rFonts w:ascii="Times New Roman" w:hAnsi="Times New Roman" w:cs="Times New Roman"/>
          <w:bCs/>
          <w:sz w:val="24"/>
          <w:szCs w:val="24"/>
        </w:rPr>
        <w:br/>
      </w:r>
      <w:r w:rsidR="00D22CD5" w:rsidRPr="00C2304E">
        <w:rPr>
          <w:rFonts w:ascii="Times New Roman" w:hAnsi="Times New Roman" w:cs="Times New Roman"/>
          <w:bCs/>
          <w:sz w:val="24"/>
          <w:szCs w:val="24"/>
        </w:rPr>
        <w:t>na działkach nr 12, obręb 0004 Gołębiewko i nr 209, obręb 0002 Boguszewo zrealizowane zost</w:t>
      </w:r>
      <w:r w:rsidRPr="00C2304E">
        <w:rPr>
          <w:rFonts w:ascii="Times New Roman" w:hAnsi="Times New Roman" w:cs="Times New Roman"/>
          <w:bCs/>
          <w:sz w:val="24"/>
          <w:szCs w:val="24"/>
        </w:rPr>
        <w:t>ało</w:t>
      </w:r>
      <w:r w:rsidR="00D22CD5" w:rsidRPr="00C2304E">
        <w:rPr>
          <w:rFonts w:ascii="Times New Roman" w:hAnsi="Times New Roman" w:cs="Times New Roman"/>
          <w:bCs/>
          <w:sz w:val="24"/>
          <w:szCs w:val="24"/>
        </w:rPr>
        <w:t xml:space="preserve"> w </w:t>
      </w:r>
      <w:r w:rsidRPr="00C2304E">
        <w:rPr>
          <w:rFonts w:ascii="Times New Roman" w:hAnsi="Times New Roman" w:cs="Times New Roman"/>
          <w:bCs/>
          <w:sz w:val="24"/>
          <w:szCs w:val="24"/>
        </w:rPr>
        <w:t xml:space="preserve">kwietniu </w:t>
      </w:r>
      <w:r w:rsidR="00D22CD5" w:rsidRPr="00C2304E">
        <w:rPr>
          <w:rFonts w:ascii="Times New Roman" w:hAnsi="Times New Roman" w:cs="Times New Roman"/>
          <w:bCs/>
          <w:sz w:val="24"/>
          <w:szCs w:val="24"/>
        </w:rPr>
        <w:t>2020 r. w ramach dofinansowania z Funduszu Dróg Samorządowych</w:t>
      </w:r>
      <w:r w:rsidRPr="00C2304E">
        <w:rPr>
          <w:rFonts w:ascii="Times New Roman" w:hAnsi="Times New Roman" w:cs="Times New Roman"/>
          <w:bCs/>
          <w:sz w:val="24"/>
          <w:szCs w:val="24"/>
        </w:rPr>
        <w:t xml:space="preserve"> w wysokości 1 342 591,00</w:t>
      </w:r>
      <w:r w:rsidR="00D22CD5" w:rsidRPr="00C2304E">
        <w:rPr>
          <w:rFonts w:ascii="Times New Roman" w:hAnsi="Times New Roman" w:cs="Times New Roman"/>
          <w:bCs/>
          <w:sz w:val="24"/>
          <w:szCs w:val="24"/>
        </w:rPr>
        <w:t xml:space="preserve">. Gmina otrzymała decyzję </w:t>
      </w:r>
      <w:r w:rsidR="0061753D">
        <w:rPr>
          <w:rFonts w:ascii="Times New Roman" w:hAnsi="Times New Roman" w:cs="Times New Roman"/>
          <w:bCs/>
          <w:sz w:val="24"/>
          <w:szCs w:val="24"/>
        </w:rPr>
        <w:br/>
      </w:r>
      <w:r w:rsidR="00D22CD5" w:rsidRPr="00C2304E">
        <w:rPr>
          <w:rFonts w:ascii="Times New Roman" w:hAnsi="Times New Roman" w:cs="Times New Roman"/>
          <w:bCs/>
          <w:sz w:val="24"/>
          <w:szCs w:val="24"/>
        </w:rPr>
        <w:t xml:space="preserve">o dofinansowaniu w wysokości </w:t>
      </w:r>
      <w:r w:rsidR="00D22CD5" w:rsidRPr="00C2304E">
        <w:rPr>
          <w:rFonts w:ascii="Times New Roman" w:hAnsi="Times New Roman" w:cs="Times New Roman"/>
          <w:b/>
          <w:sz w:val="24"/>
          <w:szCs w:val="24"/>
        </w:rPr>
        <w:t>1 342 591,00 zł</w:t>
      </w:r>
      <w:r w:rsidR="00D22CD5" w:rsidRPr="00C2304E">
        <w:rPr>
          <w:rFonts w:ascii="Times New Roman" w:hAnsi="Times New Roman" w:cs="Times New Roman"/>
          <w:bCs/>
          <w:sz w:val="24"/>
          <w:szCs w:val="24"/>
        </w:rPr>
        <w:t xml:space="preserve"> co stanowiło 80,00 % wartości zadania. Przeprowadzono postępowanie przetargowe w ramach, którego wyłoniono wykonawcę za niższą cenę aniżeli wynika z kosztorysu. Wobec powyższego proporcjonalnie zweryfikowano wielkość dotacji, która została przekazana na wyodrębniony rachunek urzędu w wysokości 804 312,00 zł. </w:t>
      </w:r>
    </w:p>
    <w:p w14:paraId="4EB2F538" w14:textId="1D53C325" w:rsidR="00D22CD5" w:rsidRPr="00C2304E" w:rsidRDefault="009A4978" w:rsidP="009A4978">
      <w:pPr>
        <w:pStyle w:val="Akapitzlist"/>
        <w:widowControl w:val="0"/>
        <w:numPr>
          <w:ilvl w:val="0"/>
          <w:numId w:val="40"/>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bCs/>
          <w:sz w:val="24"/>
          <w:szCs w:val="24"/>
        </w:rPr>
      </w:pPr>
      <w:r w:rsidRPr="00C2304E">
        <w:rPr>
          <w:rFonts w:ascii="Times New Roman" w:hAnsi="Times New Roman" w:cs="Times New Roman"/>
          <w:bCs/>
          <w:sz w:val="24"/>
          <w:szCs w:val="24"/>
        </w:rPr>
        <w:t xml:space="preserve">Dofinansowanie w wysokości </w:t>
      </w:r>
      <w:r w:rsidRPr="00C2304E">
        <w:rPr>
          <w:rFonts w:ascii="Times New Roman" w:hAnsi="Times New Roman" w:cs="Times New Roman"/>
          <w:b/>
          <w:sz w:val="24"/>
          <w:szCs w:val="24"/>
        </w:rPr>
        <w:t>630 386</w:t>
      </w:r>
      <w:r w:rsidRPr="00C2304E">
        <w:rPr>
          <w:rFonts w:ascii="Times New Roman" w:hAnsi="Times New Roman" w:cs="Times New Roman"/>
          <w:b/>
          <w:spacing w:val="-1"/>
          <w:sz w:val="24"/>
          <w:szCs w:val="24"/>
        </w:rPr>
        <w:t>,00</w:t>
      </w:r>
      <w:r w:rsidR="00C2304E">
        <w:rPr>
          <w:rFonts w:ascii="Times New Roman" w:hAnsi="Times New Roman" w:cs="Times New Roman"/>
          <w:b/>
          <w:spacing w:val="-1"/>
          <w:sz w:val="24"/>
          <w:szCs w:val="24"/>
        </w:rPr>
        <w:t xml:space="preserve"> zł</w:t>
      </w:r>
      <w:r w:rsidRPr="00C2304E">
        <w:rPr>
          <w:rFonts w:ascii="Times New Roman" w:hAnsi="Times New Roman" w:cs="Times New Roman"/>
          <w:b/>
          <w:spacing w:val="-1"/>
          <w:sz w:val="24"/>
          <w:szCs w:val="24"/>
        </w:rPr>
        <w:t>.</w:t>
      </w:r>
      <w:r w:rsidRPr="00C2304E">
        <w:rPr>
          <w:rFonts w:ascii="Times New Roman" w:hAnsi="Times New Roman" w:cs="Times New Roman"/>
          <w:bCs/>
          <w:spacing w:val="-1"/>
          <w:sz w:val="24"/>
          <w:szCs w:val="24"/>
        </w:rPr>
        <w:t xml:space="preserve"> W ramach tego zadania </w:t>
      </w:r>
      <w:r w:rsidRPr="00C2304E">
        <w:rPr>
          <w:rFonts w:ascii="Times New Roman" w:hAnsi="Times New Roman" w:cs="Times New Roman"/>
          <w:bCs/>
          <w:sz w:val="24"/>
          <w:szCs w:val="24"/>
        </w:rPr>
        <w:t>p</w:t>
      </w:r>
      <w:r w:rsidR="00D22CD5" w:rsidRPr="00C2304E">
        <w:rPr>
          <w:rFonts w:ascii="Times New Roman" w:hAnsi="Times New Roman" w:cs="Times New Roman"/>
          <w:bCs/>
          <w:sz w:val="24"/>
          <w:szCs w:val="24"/>
        </w:rPr>
        <w:t xml:space="preserve">odpisano umowę o przyznanie pomocy na operacje typu „Budowa lub modernizacja dróg lokalnych” objętych Programem Rozwoju Obszarów Wiejskich na lata 2014-2020. </w:t>
      </w:r>
      <w:r w:rsidR="00C2304E">
        <w:rPr>
          <w:rFonts w:ascii="Times New Roman" w:hAnsi="Times New Roman" w:cs="Times New Roman"/>
          <w:bCs/>
          <w:sz w:val="24"/>
          <w:szCs w:val="24"/>
        </w:rPr>
        <w:br/>
      </w:r>
      <w:r w:rsidR="00D22CD5" w:rsidRPr="00C2304E">
        <w:rPr>
          <w:rFonts w:ascii="Times New Roman" w:hAnsi="Times New Roman" w:cs="Times New Roman"/>
          <w:bCs/>
          <w:sz w:val="24"/>
          <w:szCs w:val="24"/>
        </w:rPr>
        <w:t xml:space="preserve">W ramach zadania przebudowana została droga gminna nr 041439C Pokrzywno-Nicwałd o długości 1,425 km o nawierzchni bitumicznej. Rozliczenie zadania i wpływ środków nastąpiło w II połowie 2019 r.  </w:t>
      </w:r>
    </w:p>
    <w:p w14:paraId="642DA360" w14:textId="0FC785B4" w:rsidR="00D22CD5" w:rsidRPr="00C2304E" w:rsidRDefault="009A4978" w:rsidP="009A4978">
      <w:pPr>
        <w:pStyle w:val="Akapitzlist"/>
        <w:widowControl w:val="0"/>
        <w:numPr>
          <w:ilvl w:val="0"/>
          <w:numId w:val="4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bCs/>
          <w:sz w:val="24"/>
          <w:szCs w:val="24"/>
        </w:rPr>
      </w:pPr>
      <w:r w:rsidRPr="00C2304E">
        <w:rPr>
          <w:rFonts w:ascii="Times New Roman" w:hAnsi="Times New Roman" w:cs="Times New Roman"/>
          <w:bCs/>
          <w:sz w:val="24"/>
          <w:szCs w:val="24"/>
        </w:rPr>
        <w:t xml:space="preserve">Dofinansowanie w wysokości </w:t>
      </w:r>
      <w:r w:rsidRPr="00AD13F0">
        <w:rPr>
          <w:rFonts w:ascii="Times New Roman" w:hAnsi="Times New Roman" w:cs="Times New Roman"/>
          <w:b/>
          <w:sz w:val="24"/>
          <w:szCs w:val="24"/>
        </w:rPr>
        <w:t>535 850,00 zł</w:t>
      </w:r>
      <w:r w:rsidRPr="00C2304E">
        <w:rPr>
          <w:rFonts w:ascii="Times New Roman" w:hAnsi="Times New Roman" w:cs="Times New Roman"/>
          <w:bCs/>
          <w:sz w:val="24"/>
          <w:szCs w:val="24"/>
        </w:rPr>
        <w:t xml:space="preserve"> – pozyskane na realizację zadania </w:t>
      </w:r>
      <w:r w:rsidR="00AD13F0">
        <w:rPr>
          <w:rFonts w:ascii="Times New Roman" w:hAnsi="Times New Roman" w:cs="Times New Roman"/>
          <w:bCs/>
          <w:sz w:val="24"/>
          <w:szCs w:val="24"/>
        </w:rPr>
        <w:br/>
      </w:r>
      <w:r w:rsidRPr="00C2304E">
        <w:rPr>
          <w:rFonts w:ascii="Times New Roman" w:hAnsi="Times New Roman" w:cs="Times New Roman"/>
          <w:bCs/>
          <w:sz w:val="24"/>
          <w:szCs w:val="24"/>
        </w:rPr>
        <w:t xml:space="preserve">pn. </w:t>
      </w:r>
      <w:r w:rsidR="00D22CD5" w:rsidRPr="00C2304E">
        <w:rPr>
          <w:rFonts w:ascii="Times New Roman" w:hAnsi="Times New Roman" w:cs="Times New Roman"/>
          <w:bCs/>
          <w:sz w:val="24"/>
          <w:szCs w:val="24"/>
        </w:rPr>
        <w:t>Kompleksow</w:t>
      </w:r>
      <w:r w:rsidRPr="00C2304E">
        <w:rPr>
          <w:rFonts w:ascii="Times New Roman" w:hAnsi="Times New Roman" w:cs="Times New Roman"/>
          <w:bCs/>
          <w:sz w:val="24"/>
          <w:szCs w:val="24"/>
        </w:rPr>
        <w:t>a</w:t>
      </w:r>
      <w:r w:rsidR="00D22CD5" w:rsidRPr="00C2304E">
        <w:rPr>
          <w:rFonts w:ascii="Times New Roman" w:hAnsi="Times New Roman" w:cs="Times New Roman"/>
          <w:bCs/>
          <w:sz w:val="24"/>
          <w:szCs w:val="24"/>
        </w:rPr>
        <w:t xml:space="preserve"> modernizacja energetyczna obiektów użyteczności publicznej</w:t>
      </w:r>
      <w:r w:rsidRPr="00C2304E">
        <w:rPr>
          <w:rFonts w:ascii="Times New Roman" w:hAnsi="Times New Roman" w:cs="Times New Roman"/>
          <w:bCs/>
          <w:sz w:val="24"/>
          <w:szCs w:val="24"/>
        </w:rPr>
        <w:t xml:space="preserve">, które </w:t>
      </w:r>
      <w:r w:rsidR="00D22CD5" w:rsidRPr="00C2304E">
        <w:rPr>
          <w:rFonts w:ascii="Times New Roman" w:hAnsi="Times New Roman" w:cs="Times New Roman"/>
          <w:bCs/>
          <w:sz w:val="24"/>
          <w:szCs w:val="24"/>
        </w:rPr>
        <w:t>jest współfinansowane z Europejskiego Funduszu Rozwoju Regionalnego. Przedmiotowe zadanie ob</w:t>
      </w:r>
      <w:r w:rsidRPr="00C2304E">
        <w:rPr>
          <w:rFonts w:ascii="Times New Roman" w:hAnsi="Times New Roman" w:cs="Times New Roman"/>
          <w:bCs/>
          <w:sz w:val="24"/>
          <w:szCs w:val="24"/>
        </w:rPr>
        <w:t>jęło</w:t>
      </w:r>
      <w:r w:rsidR="00D22CD5" w:rsidRPr="00C2304E">
        <w:rPr>
          <w:rFonts w:ascii="Times New Roman" w:hAnsi="Times New Roman" w:cs="Times New Roman"/>
          <w:bCs/>
          <w:sz w:val="24"/>
          <w:szCs w:val="24"/>
        </w:rPr>
        <w:t xml:space="preserve"> kompleksową modernizację energetyczną Urzędu Gminy w Grucie, Gminnej Biblioteki Publicznej w Grucie i świetlicy wiejskiej </w:t>
      </w:r>
      <w:r w:rsidR="00AD13F0">
        <w:rPr>
          <w:rFonts w:ascii="Times New Roman" w:hAnsi="Times New Roman" w:cs="Times New Roman"/>
          <w:bCs/>
          <w:sz w:val="24"/>
          <w:szCs w:val="24"/>
        </w:rPr>
        <w:br/>
      </w:r>
      <w:r w:rsidR="00D22CD5" w:rsidRPr="00C2304E">
        <w:rPr>
          <w:rFonts w:ascii="Times New Roman" w:hAnsi="Times New Roman" w:cs="Times New Roman"/>
          <w:bCs/>
          <w:sz w:val="24"/>
          <w:szCs w:val="24"/>
        </w:rPr>
        <w:t xml:space="preserve">w Plemiętach. W roku 2018 poddana została termomodernizacji świetlica wiejska </w:t>
      </w:r>
      <w:r w:rsidR="00AD13F0">
        <w:rPr>
          <w:rFonts w:ascii="Times New Roman" w:hAnsi="Times New Roman" w:cs="Times New Roman"/>
          <w:bCs/>
          <w:sz w:val="24"/>
          <w:szCs w:val="24"/>
        </w:rPr>
        <w:br/>
      </w:r>
      <w:r w:rsidR="00D22CD5" w:rsidRPr="00C2304E">
        <w:rPr>
          <w:rFonts w:ascii="Times New Roman" w:hAnsi="Times New Roman" w:cs="Times New Roman"/>
          <w:bCs/>
          <w:sz w:val="24"/>
          <w:szCs w:val="24"/>
        </w:rPr>
        <w:t xml:space="preserve">w Plemiętach. Prace na kolejnych dwóch budynkach zrealizowano w 2019 r. rozliczenie projektu zostało złożone. </w:t>
      </w:r>
    </w:p>
    <w:p w14:paraId="1D92D577" w14:textId="7551F4EA" w:rsidR="003D1D78" w:rsidRPr="00C2304E" w:rsidRDefault="003D1D78" w:rsidP="009A4978">
      <w:pPr>
        <w:pStyle w:val="Akapitzlist"/>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bCs/>
          <w:sz w:val="24"/>
          <w:szCs w:val="24"/>
        </w:rPr>
      </w:pPr>
      <w:r w:rsidRPr="00C2304E">
        <w:rPr>
          <w:rFonts w:ascii="Times New Roman" w:hAnsi="Times New Roman" w:cs="Times New Roman"/>
          <w:bCs/>
          <w:sz w:val="24"/>
          <w:szCs w:val="24"/>
        </w:rPr>
        <w:lastRenderedPageBreak/>
        <w:t xml:space="preserve">grant w wysokości </w:t>
      </w:r>
      <w:r w:rsidRPr="00AD13F0">
        <w:rPr>
          <w:rFonts w:ascii="Times New Roman" w:hAnsi="Times New Roman" w:cs="Times New Roman"/>
          <w:b/>
          <w:sz w:val="24"/>
          <w:szCs w:val="24"/>
        </w:rPr>
        <w:t>25 000,00</w:t>
      </w:r>
      <w:r w:rsidRPr="00C2304E">
        <w:rPr>
          <w:rFonts w:ascii="Times New Roman" w:hAnsi="Times New Roman" w:cs="Times New Roman"/>
          <w:bCs/>
          <w:sz w:val="24"/>
          <w:szCs w:val="24"/>
        </w:rPr>
        <w:t xml:space="preserve"> </w:t>
      </w:r>
      <w:r w:rsidRPr="00826150">
        <w:rPr>
          <w:rFonts w:ascii="Times New Roman" w:hAnsi="Times New Roman" w:cs="Times New Roman"/>
          <w:b/>
          <w:sz w:val="24"/>
          <w:szCs w:val="24"/>
        </w:rPr>
        <w:t>zł</w:t>
      </w:r>
      <w:r w:rsidRPr="00C2304E">
        <w:rPr>
          <w:rFonts w:ascii="Times New Roman" w:hAnsi="Times New Roman" w:cs="Times New Roman"/>
          <w:bCs/>
          <w:sz w:val="24"/>
          <w:szCs w:val="24"/>
        </w:rPr>
        <w:t xml:space="preserve"> na realizację procesu konsultacji dokumentów planistycznych. Proces konsultacyjny ukierunkowany był na zapewnienie udziału </w:t>
      </w:r>
      <w:r w:rsidR="00D22CD5" w:rsidRPr="00C2304E">
        <w:rPr>
          <w:rFonts w:ascii="Times New Roman" w:hAnsi="Times New Roman" w:cs="Times New Roman"/>
          <w:bCs/>
          <w:sz w:val="24"/>
          <w:szCs w:val="24"/>
        </w:rPr>
        <w:br/>
      </w:r>
      <w:r w:rsidRPr="00C2304E">
        <w:rPr>
          <w:rFonts w:ascii="Times New Roman" w:hAnsi="Times New Roman" w:cs="Times New Roman"/>
          <w:bCs/>
          <w:sz w:val="24"/>
          <w:szCs w:val="24"/>
        </w:rPr>
        <w:t>w konsultacjach grup mieszkańców ze szczególnymi potrzebami. Zadanie realizowane było w 100% ze środków pochodzących z grantu.</w:t>
      </w:r>
    </w:p>
    <w:p w14:paraId="2B76BFCE" w14:textId="37289B40" w:rsidR="003D1D78" w:rsidRPr="00C2304E" w:rsidRDefault="00D22CD5" w:rsidP="009A4978">
      <w:pPr>
        <w:pStyle w:val="Akapitzlist"/>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bCs/>
          <w:color w:val="000000"/>
          <w:sz w:val="24"/>
          <w:szCs w:val="24"/>
        </w:rPr>
      </w:pPr>
      <w:r w:rsidRPr="00C2304E">
        <w:rPr>
          <w:rFonts w:ascii="Times New Roman" w:hAnsi="Times New Roman" w:cs="Times New Roman"/>
          <w:bCs/>
          <w:sz w:val="24"/>
          <w:szCs w:val="24"/>
        </w:rPr>
        <w:t>d</w:t>
      </w:r>
      <w:r w:rsidR="003D1D78" w:rsidRPr="00C2304E">
        <w:rPr>
          <w:rFonts w:ascii="Times New Roman" w:hAnsi="Times New Roman" w:cs="Times New Roman"/>
          <w:bCs/>
          <w:sz w:val="24"/>
          <w:szCs w:val="24"/>
        </w:rPr>
        <w:t>otacj</w:t>
      </w:r>
      <w:r w:rsidRPr="00C2304E">
        <w:rPr>
          <w:rFonts w:ascii="Times New Roman" w:hAnsi="Times New Roman" w:cs="Times New Roman"/>
          <w:bCs/>
          <w:sz w:val="24"/>
          <w:szCs w:val="24"/>
        </w:rPr>
        <w:t>ę</w:t>
      </w:r>
      <w:r w:rsidR="003D1D78" w:rsidRPr="00C2304E">
        <w:rPr>
          <w:rFonts w:ascii="Times New Roman" w:hAnsi="Times New Roman" w:cs="Times New Roman"/>
          <w:bCs/>
          <w:sz w:val="24"/>
          <w:szCs w:val="24"/>
        </w:rPr>
        <w:t xml:space="preserve"> celow</w:t>
      </w:r>
      <w:r w:rsidRPr="00C2304E">
        <w:rPr>
          <w:rFonts w:ascii="Times New Roman" w:hAnsi="Times New Roman" w:cs="Times New Roman"/>
          <w:bCs/>
          <w:sz w:val="24"/>
          <w:szCs w:val="24"/>
        </w:rPr>
        <w:t xml:space="preserve">ą w kwocie </w:t>
      </w:r>
      <w:r w:rsidRPr="00826150">
        <w:rPr>
          <w:rFonts w:ascii="Times New Roman" w:hAnsi="Times New Roman" w:cs="Times New Roman"/>
          <w:b/>
          <w:sz w:val="24"/>
          <w:szCs w:val="24"/>
        </w:rPr>
        <w:t>21 359,42 zł</w:t>
      </w:r>
      <w:r w:rsidRPr="00C2304E">
        <w:rPr>
          <w:rFonts w:ascii="Times New Roman" w:hAnsi="Times New Roman" w:cs="Times New Roman"/>
          <w:bCs/>
          <w:sz w:val="24"/>
          <w:szCs w:val="24"/>
        </w:rPr>
        <w:t xml:space="preserve"> otrzymaną w</w:t>
      </w:r>
      <w:r w:rsidR="003D1D78" w:rsidRPr="00C2304E">
        <w:rPr>
          <w:rFonts w:ascii="Times New Roman" w:hAnsi="Times New Roman" w:cs="Times New Roman"/>
          <w:bCs/>
          <w:sz w:val="24"/>
          <w:szCs w:val="24"/>
        </w:rPr>
        <w:t xml:space="preserve"> ramach programu „ERASMUS+” finansowana z udziałem środków europejskich. Są to środki, które zostaną przekazane po ostatecznym rozliczeniu projektu. Realizacja projektu „ERASMUS+” została rozpoczęta w październiku 2017 roku i obejmowała tematykę ekologiczną. Przez </w:t>
      </w:r>
      <w:r w:rsidR="00732DC2">
        <w:rPr>
          <w:rFonts w:ascii="Times New Roman" w:hAnsi="Times New Roman" w:cs="Times New Roman"/>
          <w:bCs/>
          <w:sz w:val="24"/>
          <w:szCs w:val="24"/>
        </w:rPr>
        <w:br/>
      </w:r>
      <w:r w:rsidR="003D1D78" w:rsidRPr="00C2304E">
        <w:rPr>
          <w:rFonts w:ascii="Times New Roman" w:hAnsi="Times New Roman" w:cs="Times New Roman"/>
          <w:bCs/>
          <w:sz w:val="24"/>
          <w:szCs w:val="24"/>
        </w:rPr>
        <w:t>2 lata została nawiązana współpraca ze szkołami z Turcji, Grecji, Hiszpanii i Portugalii w celu wymiany dobrych praktyk w dziedzinie ochrony środowiska naturalnego. Uczniowie, którzy wykazali się największym zaangażowaniem w projekt, mieli szansę na udział w bezpłatnych tygodniowych wyjazdach zagranicznych do szkół partnerskich. Podczas pobytu uczestnicy byli goszczeni w domach swoich rówieśników. Wyjazdy były okazją do rozwijania umiejętności językowych, poznania różnych kultur i zwiedzania ciekawych miejsc. W czerwcu 2019 roku zakończyła się realizacja projektu „ERASMUS+” i nastąpiło rozliczenie projektu.</w:t>
      </w:r>
    </w:p>
    <w:p w14:paraId="710D8402" w14:textId="364538E8" w:rsidR="00D22CD5" w:rsidRPr="00C2304E" w:rsidRDefault="00D22CD5" w:rsidP="00D22CD5">
      <w:pPr>
        <w:pStyle w:val="Akapitzlist"/>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bCs/>
          <w:color w:val="000000"/>
          <w:sz w:val="24"/>
          <w:szCs w:val="24"/>
        </w:rPr>
      </w:pPr>
      <w:r w:rsidRPr="00C2304E">
        <w:rPr>
          <w:rFonts w:ascii="Times New Roman" w:hAnsi="Times New Roman" w:cs="Times New Roman"/>
          <w:bCs/>
          <w:sz w:val="24"/>
          <w:szCs w:val="24"/>
        </w:rPr>
        <w:t xml:space="preserve">środki finansowe na rozbudowę </w:t>
      </w:r>
      <w:r w:rsidR="003D1D78" w:rsidRPr="00C2304E">
        <w:rPr>
          <w:rFonts w:ascii="Times New Roman" w:hAnsi="Times New Roman" w:cs="Times New Roman"/>
          <w:bCs/>
          <w:sz w:val="24"/>
          <w:szCs w:val="24"/>
        </w:rPr>
        <w:t>Środowiskow</w:t>
      </w:r>
      <w:r w:rsidRPr="00C2304E">
        <w:rPr>
          <w:rFonts w:ascii="Times New Roman" w:hAnsi="Times New Roman" w:cs="Times New Roman"/>
          <w:bCs/>
          <w:sz w:val="24"/>
          <w:szCs w:val="24"/>
        </w:rPr>
        <w:t>ego</w:t>
      </w:r>
      <w:r w:rsidR="003D1D78" w:rsidRPr="00C2304E">
        <w:rPr>
          <w:rFonts w:ascii="Times New Roman" w:hAnsi="Times New Roman" w:cs="Times New Roman"/>
          <w:bCs/>
          <w:sz w:val="24"/>
          <w:szCs w:val="24"/>
        </w:rPr>
        <w:t xml:space="preserve"> Dom</w:t>
      </w:r>
      <w:r w:rsidRPr="00C2304E">
        <w:rPr>
          <w:rFonts w:ascii="Times New Roman" w:hAnsi="Times New Roman" w:cs="Times New Roman"/>
          <w:bCs/>
          <w:sz w:val="24"/>
          <w:szCs w:val="24"/>
        </w:rPr>
        <w:t>u</w:t>
      </w:r>
      <w:r w:rsidR="003D1D78" w:rsidRPr="00C2304E">
        <w:rPr>
          <w:rFonts w:ascii="Times New Roman" w:hAnsi="Times New Roman" w:cs="Times New Roman"/>
          <w:bCs/>
          <w:sz w:val="24"/>
          <w:szCs w:val="24"/>
        </w:rPr>
        <w:t xml:space="preserve"> Samopomocy w Dąbrówce Królewskiej</w:t>
      </w:r>
      <w:r w:rsidRPr="00C2304E">
        <w:rPr>
          <w:rFonts w:ascii="Times New Roman" w:hAnsi="Times New Roman" w:cs="Times New Roman"/>
          <w:bCs/>
          <w:sz w:val="24"/>
          <w:szCs w:val="24"/>
        </w:rPr>
        <w:t xml:space="preserve">. </w:t>
      </w:r>
      <w:r w:rsidR="003D1D78" w:rsidRPr="00C2304E">
        <w:rPr>
          <w:rFonts w:ascii="Times New Roman" w:hAnsi="Times New Roman" w:cs="Times New Roman"/>
          <w:bCs/>
          <w:sz w:val="24"/>
          <w:szCs w:val="24"/>
        </w:rPr>
        <w:t xml:space="preserve">W ramach otrzymanej od Wojewody dotacji w kwocie </w:t>
      </w:r>
      <w:r w:rsidR="003D1D78" w:rsidRPr="00826150">
        <w:rPr>
          <w:rFonts w:ascii="Times New Roman" w:hAnsi="Times New Roman" w:cs="Times New Roman"/>
          <w:b/>
          <w:sz w:val="24"/>
          <w:szCs w:val="24"/>
        </w:rPr>
        <w:t>350 000,00 zł</w:t>
      </w:r>
      <w:r w:rsidR="003D1D78" w:rsidRPr="00826150">
        <w:rPr>
          <w:rFonts w:ascii="Times New Roman" w:hAnsi="Times New Roman" w:cs="Times New Roman"/>
          <w:bCs/>
          <w:sz w:val="24"/>
          <w:szCs w:val="24"/>
        </w:rPr>
        <w:t xml:space="preserve"> </w:t>
      </w:r>
      <w:r w:rsidR="003D1D78" w:rsidRPr="00C2304E">
        <w:rPr>
          <w:rFonts w:ascii="Times New Roman" w:hAnsi="Times New Roman" w:cs="Times New Roman"/>
          <w:bCs/>
          <w:sz w:val="24"/>
          <w:szCs w:val="24"/>
        </w:rPr>
        <w:t xml:space="preserve">wykonano roboty budowlane polegające na przebudowie, remoncie i zmianie sposobu użytkowania budynku dawnej szkoły podstawowej w Dąbrówce Królewskiej </w:t>
      </w:r>
      <w:r w:rsidR="00732DC2">
        <w:rPr>
          <w:rFonts w:ascii="Times New Roman" w:hAnsi="Times New Roman" w:cs="Times New Roman"/>
          <w:bCs/>
          <w:sz w:val="24"/>
          <w:szCs w:val="24"/>
        </w:rPr>
        <w:br/>
      </w:r>
      <w:r w:rsidR="003D1D78" w:rsidRPr="00C2304E">
        <w:rPr>
          <w:rFonts w:ascii="Times New Roman" w:hAnsi="Times New Roman" w:cs="Times New Roman"/>
          <w:bCs/>
          <w:sz w:val="24"/>
          <w:szCs w:val="24"/>
        </w:rPr>
        <w:t xml:space="preserve">na potrzeby Środowiskowego Domu Samopomocy". Koszt tych prac wyniósł 289 348,12 zł. Ponadto wyposażono trzy pracownie terapeutyczne tj: komputerowo-poligraficzną, krawiecko-hafciarską oraz pracownię rekreacji, rehabilitacji i sportu. </w:t>
      </w:r>
      <w:r w:rsidR="00732DC2">
        <w:rPr>
          <w:rFonts w:ascii="Times New Roman" w:hAnsi="Times New Roman" w:cs="Times New Roman"/>
          <w:bCs/>
          <w:sz w:val="24"/>
          <w:szCs w:val="24"/>
        </w:rPr>
        <w:br/>
      </w:r>
      <w:r w:rsidR="003D1D78" w:rsidRPr="00C2304E">
        <w:rPr>
          <w:rFonts w:ascii="Times New Roman" w:hAnsi="Times New Roman" w:cs="Times New Roman"/>
          <w:bCs/>
          <w:sz w:val="24"/>
          <w:szCs w:val="24"/>
        </w:rPr>
        <w:t xml:space="preserve">Ze środków dotacji na ten cel przeznaczono 50 000,00 zł. </w:t>
      </w:r>
      <w:bookmarkStart w:id="26" w:name="_Hlk42151718"/>
    </w:p>
    <w:p w14:paraId="6546DC9B" w14:textId="77777777" w:rsidR="00D22CD5" w:rsidRPr="00C2304E" w:rsidRDefault="00D22CD5" w:rsidP="00D22CD5">
      <w:pPr>
        <w:pStyle w:val="Akapitzlist"/>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bCs/>
          <w:color w:val="000000"/>
          <w:sz w:val="24"/>
          <w:szCs w:val="24"/>
        </w:rPr>
      </w:pPr>
      <w:r w:rsidRPr="00C2304E">
        <w:rPr>
          <w:rFonts w:ascii="Times New Roman" w:hAnsi="Times New Roman" w:cs="Times New Roman"/>
          <w:bCs/>
          <w:sz w:val="24"/>
          <w:szCs w:val="24"/>
        </w:rPr>
        <w:t xml:space="preserve">Dofinansowanie w wysokości </w:t>
      </w:r>
      <w:r w:rsidR="003D1D78" w:rsidRPr="00826150">
        <w:rPr>
          <w:rFonts w:ascii="Times New Roman" w:hAnsi="Times New Roman" w:cs="Times New Roman"/>
          <w:b/>
          <w:sz w:val="24"/>
          <w:szCs w:val="24"/>
        </w:rPr>
        <w:t>44 250,00 zł</w:t>
      </w:r>
      <w:r w:rsidRPr="00C2304E">
        <w:rPr>
          <w:rFonts w:ascii="Times New Roman" w:hAnsi="Times New Roman" w:cs="Times New Roman"/>
          <w:bCs/>
          <w:sz w:val="24"/>
          <w:szCs w:val="24"/>
        </w:rPr>
        <w:t xml:space="preserve"> -</w:t>
      </w:r>
      <w:r w:rsidR="003D1D78" w:rsidRPr="00C2304E">
        <w:rPr>
          <w:rFonts w:ascii="Times New Roman" w:hAnsi="Times New Roman" w:cs="Times New Roman"/>
          <w:bCs/>
          <w:sz w:val="24"/>
          <w:szCs w:val="24"/>
        </w:rPr>
        <w:t xml:space="preserve"> </w:t>
      </w:r>
      <w:bookmarkEnd w:id="26"/>
      <w:r w:rsidR="003D1D78" w:rsidRPr="00C2304E">
        <w:rPr>
          <w:rFonts w:ascii="Times New Roman" w:hAnsi="Times New Roman" w:cs="Times New Roman"/>
          <w:bCs/>
          <w:sz w:val="24"/>
          <w:szCs w:val="24"/>
        </w:rPr>
        <w:t>środki z Europejskiego Funduszu Społecznego na dofinansowanie Projektu: „Aktywizacja zawodowa i społeczna osób zagrożonych wykluczeniem społecznym w Gminie Gruta” w ramach Regionalnego Programu Operacyjnego Województwa Kujawsko Pomorskiego na lata 2014-2020.</w:t>
      </w:r>
    </w:p>
    <w:p w14:paraId="757B800A" w14:textId="36553F8B" w:rsidR="00D22CD5" w:rsidRPr="00C2304E" w:rsidRDefault="003D1D78" w:rsidP="00D22CD5">
      <w:pPr>
        <w:pStyle w:val="Akapitzlist"/>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bCs/>
          <w:color w:val="000000"/>
          <w:sz w:val="24"/>
          <w:szCs w:val="24"/>
        </w:rPr>
      </w:pPr>
      <w:r w:rsidRPr="00C2304E">
        <w:rPr>
          <w:rFonts w:ascii="Times New Roman" w:hAnsi="Times New Roman" w:cs="Times New Roman"/>
          <w:bCs/>
          <w:sz w:val="24"/>
          <w:szCs w:val="24"/>
        </w:rPr>
        <w:t>23 000,00 z</w:t>
      </w:r>
      <w:r w:rsidR="00D22CD5" w:rsidRPr="00C2304E">
        <w:rPr>
          <w:rFonts w:ascii="Times New Roman" w:hAnsi="Times New Roman" w:cs="Times New Roman"/>
          <w:bCs/>
          <w:sz w:val="24"/>
          <w:szCs w:val="24"/>
        </w:rPr>
        <w:t xml:space="preserve">ł </w:t>
      </w:r>
      <w:r w:rsidRPr="00C2304E">
        <w:rPr>
          <w:rFonts w:ascii="Times New Roman" w:hAnsi="Times New Roman" w:cs="Times New Roman"/>
          <w:bCs/>
          <w:color w:val="000000"/>
          <w:sz w:val="24"/>
          <w:szCs w:val="24"/>
        </w:rPr>
        <w:t xml:space="preserve">Otrzymano środki w ramach umowy z Wojewódzkim Funduszem Ochrony Środowiska i Gospodarki Wodnej w Toruniu na przedsięwzięcie </w:t>
      </w:r>
      <w:r w:rsidR="009A4978" w:rsidRPr="00C2304E">
        <w:rPr>
          <w:rFonts w:ascii="Times New Roman" w:hAnsi="Times New Roman" w:cs="Times New Roman"/>
          <w:bCs/>
          <w:color w:val="000000"/>
          <w:sz w:val="24"/>
          <w:szCs w:val="24"/>
        </w:rPr>
        <w:br/>
      </w:r>
      <w:r w:rsidRPr="00C2304E">
        <w:rPr>
          <w:rFonts w:ascii="Times New Roman" w:hAnsi="Times New Roman" w:cs="Times New Roman"/>
          <w:bCs/>
          <w:color w:val="000000"/>
          <w:sz w:val="24"/>
          <w:szCs w:val="24"/>
        </w:rPr>
        <w:t>pn. "Demontaż, transport i unieszkodliwienie wyrobów zawierających azbest z terenu Gminy Gruta". Planowana kwota dotacji wpłynęła w IV kw. 2020 roku.</w:t>
      </w:r>
    </w:p>
    <w:p w14:paraId="433D0741" w14:textId="313CB5AC" w:rsidR="00603EFD" w:rsidRDefault="00D22CD5" w:rsidP="00D22CD5">
      <w:pPr>
        <w:pStyle w:val="Akapitzlist"/>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C2304E">
        <w:rPr>
          <w:rFonts w:ascii="Times New Roman" w:hAnsi="Times New Roman" w:cs="Times New Roman"/>
          <w:bCs/>
          <w:sz w:val="24"/>
          <w:szCs w:val="24"/>
        </w:rPr>
        <w:t xml:space="preserve">Dofinansowanie w wysokości </w:t>
      </w:r>
      <w:r w:rsidR="003D1D78" w:rsidRPr="00826150">
        <w:rPr>
          <w:rFonts w:ascii="Times New Roman" w:hAnsi="Times New Roman" w:cs="Times New Roman"/>
          <w:b/>
          <w:sz w:val="24"/>
          <w:szCs w:val="24"/>
        </w:rPr>
        <w:t>47 122,40 zł</w:t>
      </w:r>
      <w:r w:rsidR="003D1D78" w:rsidRPr="00C2304E">
        <w:rPr>
          <w:rFonts w:ascii="Times New Roman" w:hAnsi="Times New Roman" w:cs="Times New Roman"/>
          <w:bCs/>
          <w:sz w:val="24"/>
          <w:szCs w:val="24"/>
        </w:rPr>
        <w:tab/>
        <w:t xml:space="preserve"> W 2019 r. Gmina Gruta złożyła wniosek </w:t>
      </w:r>
      <w:r w:rsidR="003D1D78" w:rsidRPr="00C2304E">
        <w:rPr>
          <w:rFonts w:ascii="Times New Roman" w:hAnsi="Times New Roman" w:cs="Times New Roman"/>
          <w:bCs/>
          <w:sz w:val="24"/>
          <w:szCs w:val="24"/>
        </w:rPr>
        <w:br/>
        <w:t>o dofinansowanie zadania pn. „Rewitalizacja Parku Dworskiego</w:t>
      </w:r>
      <w:r w:rsidR="003D1D78" w:rsidRPr="00D22CD5">
        <w:rPr>
          <w:rFonts w:ascii="Times New Roman" w:hAnsi="Times New Roman" w:cs="Times New Roman"/>
          <w:sz w:val="24"/>
          <w:szCs w:val="24"/>
        </w:rPr>
        <w:t xml:space="preserve"> w miejscowości </w:t>
      </w:r>
      <w:r w:rsidR="003D1D78" w:rsidRPr="00D22CD5">
        <w:rPr>
          <w:rFonts w:ascii="Times New Roman" w:hAnsi="Times New Roman" w:cs="Times New Roman"/>
          <w:sz w:val="24"/>
          <w:szCs w:val="24"/>
        </w:rPr>
        <w:lastRenderedPageBreak/>
        <w:t>Gruta, etap III”. Wniosek został pozytywnie oceniony w zakresie formalnym, merytorycznym i finansowym, a umowa o dofinansowanie podpisana. Zadanie zrealizowano w II półroczu 2019</w:t>
      </w:r>
      <w:r w:rsidR="009A4978">
        <w:rPr>
          <w:rFonts w:ascii="Times New Roman" w:hAnsi="Times New Roman" w:cs="Times New Roman"/>
          <w:sz w:val="24"/>
          <w:szCs w:val="24"/>
        </w:rPr>
        <w:t>.</w:t>
      </w:r>
    </w:p>
    <w:p w14:paraId="01124E5F" w14:textId="77777777" w:rsidR="009A4978" w:rsidRPr="00D22CD5" w:rsidRDefault="009A4978" w:rsidP="009A4978">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p>
    <w:p w14:paraId="206AEF44" w14:textId="4B8833EE" w:rsidR="00F7146A" w:rsidRPr="00FA6614" w:rsidRDefault="00D537F1" w:rsidP="00FA6614">
      <w:pPr>
        <w:pStyle w:val="Bezodstpw"/>
        <w:numPr>
          <w:ilvl w:val="0"/>
          <w:numId w:val="1"/>
        </w:numPr>
        <w:spacing w:line="360" w:lineRule="auto"/>
        <w:ind w:left="426" w:hanging="426"/>
        <w:jc w:val="both"/>
        <w:outlineLvl w:val="1"/>
        <w:rPr>
          <w:rFonts w:ascii="Times New Roman" w:hAnsi="Times New Roman" w:cs="Times New Roman"/>
          <w:b/>
          <w:sz w:val="24"/>
          <w:szCs w:val="24"/>
        </w:rPr>
      </w:pPr>
      <w:r w:rsidRPr="00FA6614">
        <w:rPr>
          <w:rFonts w:ascii="Times New Roman" w:hAnsi="Times New Roman" w:cs="Times New Roman"/>
          <w:b/>
          <w:sz w:val="24"/>
          <w:szCs w:val="24"/>
        </w:rPr>
        <w:t>Ochrona Środowiska</w:t>
      </w:r>
      <w:bookmarkEnd w:id="23"/>
      <w:bookmarkEnd w:id="24"/>
    </w:p>
    <w:p w14:paraId="4169C1D2" w14:textId="77777777" w:rsidR="00ED68AE" w:rsidRPr="00FA6614" w:rsidRDefault="00ED68AE" w:rsidP="00FA6614">
      <w:pPr>
        <w:pStyle w:val="Bezodstpw"/>
        <w:numPr>
          <w:ilvl w:val="1"/>
          <w:numId w:val="1"/>
        </w:numPr>
        <w:spacing w:line="360" w:lineRule="auto"/>
        <w:ind w:left="567" w:hanging="567"/>
        <w:jc w:val="both"/>
        <w:outlineLvl w:val="2"/>
        <w:rPr>
          <w:rFonts w:ascii="Times New Roman" w:hAnsi="Times New Roman" w:cs="Times New Roman"/>
          <w:b/>
          <w:sz w:val="24"/>
          <w:szCs w:val="24"/>
        </w:rPr>
      </w:pPr>
      <w:bookmarkStart w:id="27" w:name="_Toc9886248"/>
      <w:bookmarkStart w:id="28" w:name="_Toc9886363"/>
      <w:r w:rsidRPr="00FA6614">
        <w:rPr>
          <w:rFonts w:ascii="Times New Roman" w:hAnsi="Times New Roman" w:cs="Times New Roman"/>
          <w:b/>
          <w:sz w:val="24"/>
          <w:szCs w:val="24"/>
        </w:rPr>
        <w:t>Ochrona przyrody</w:t>
      </w:r>
      <w:bookmarkEnd w:id="27"/>
      <w:bookmarkEnd w:id="28"/>
    </w:p>
    <w:p w14:paraId="113D5F06" w14:textId="77777777" w:rsidR="00E70C2A" w:rsidRPr="00FA6614" w:rsidRDefault="00E70C2A" w:rsidP="00FA6614">
      <w:pPr>
        <w:spacing w:after="0" w:line="360" w:lineRule="auto"/>
        <w:ind w:firstLine="567"/>
        <w:jc w:val="both"/>
        <w:rPr>
          <w:rFonts w:ascii="Times New Roman" w:hAnsi="Times New Roman" w:cs="Times New Roman"/>
          <w:sz w:val="24"/>
          <w:szCs w:val="24"/>
        </w:rPr>
      </w:pPr>
      <w:bookmarkStart w:id="29" w:name="_Toc9886249"/>
      <w:bookmarkStart w:id="30" w:name="_Toc9886364"/>
      <w:r w:rsidRPr="00FA6614">
        <w:rPr>
          <w:rFonts w:ascii="Times New Roman" w:hAnsi="Times New Roman" w:cs="Times New Roman"/>
          <w:sz w:val="24"/>
          <w:szCs w:val="24"/>
        </w:rPr>
        <w:t>W granicach administracyjnych gminy Gruta znajduje się 2 598 hektarów obszarów prawnie chronionych. W ich zakres wchodzą obszary objęte ochroną w ramach sieci Natura 2000 jako specjalny obszar ochrony siedlisk (Dyrektywa Siedliskowa), Obszar Chronionego Krajobrazu – Dolina Osy i Gardęgi oraz Strefy Krawędziowej Doliny Wisły, Rezerwat przyrody Dolina Osy, Zespół przyrodniczo – krajobrazowy „Słupski Gródek nad Osą”, użytki ekologiczne oraz 18 pomników przyrody.</w:t>
      </w:r>
    </w:p>
    <w:p w14:paraId="0A4DD3CE" w14:textId="734382ED" w:rsidR="00E70C2A" w:rsidRPr="00FA6614" w:rsidRDefault="00E70C2A" w:rsidP="00603EFD">
      <w:pPr>
        <w:pStyle w:val="Default"/>
        <w:spacing w:line="360" w:lineRule="auto"/>
        <w:ind w:firstLine="567"/>
        <w:jc w:val="both"/>
        <w:rPr>
          <w:rFonts w:ascii="Times New Roman" w:hAnsi="Times New Roman" w:cs="Times New Roman"/>
        </w:rPr>
      </w:pPr>
      <w:r w:rsidRPr="00FA6614">
        <w:rPr>
          <w:rFonts w:ascii="Times New Roman" w:hAnsi="Times New Roman" w:cs="Times New Roman"/>
        </w:rPr>
        <w:t>Wójt Gminy Gruta w 2019 r. przyjął i pozytywnie rozpatrzył 78 złożonych przez mieszkańców Gminy zgłoszeń zamiaru usunięcia drzew lub krzewów z nieruchomości osób fizycznych</w:t>
      </w:r>
      <w:r w:rsidR="00603EFD">
        <w:rPr>
          <w:rFonts w:ascii="Times New Roman" w:hAnsi="Times New Roman" w:cs="Times New Roman"/>
        </w:rPr>
        <w:t xml:space="preserve"> oraz </w:t>
      </w:r>
      <w:r w:rsidRPr="00FA6614">
        <w:rPr>
          <w:rFonts w:ascii="Times New Roman" w:hAnsi="Times New Roman" w:cs="Times New Roman"/>
        </w:rPr>
        <w:t xml:space="preserve">wydał </w:t>
      </w:r>
      <w:r w:rsidR="00603EFD">
        <w:rPr>
          <w:rFonts w:ascii="Times New Roman" w:hAnsi="Times New Roman" w:cs="Times New Roman"/>
        </w:rPr>
        <w:t xml:space="preserve">4 </w:t>
      </w:r>
      <w:r w:rsidRPr="00FA6614">
        <w:rPr>
          <w:rFonts w:ascii="Times New Roman" w:hAnsi="Times New Roman" w:cs="Times New Roman"/>
        </w:rPr>
        <w:t>zezwolenia na usunięcie drzew lub krzewów na podstawie wniosków złożonych przez</w:t>
      </w:r>
      <w:r w:rsidR="00603EFD">
        <w:rPr>
          <w:rFonts w:ascii="Times New Roman" w:hAnsi="Times New Roman" w:cs="Times New Roman"/>
        </w:rPr>
        <w:t xml:space="preserve"> P</w:t>
      </w:r>
      <w:r w:rsidRPr="00FA6614">
        <w:rPr>
          <w:rFonts w:ascii="Times New Roman" w:hAnsi="Times New Roman" w:cs="Times New Roman"/>
        </w:rPr>
        <w:t>owiatowy Zarząd Dróg</w:t>
      </w:r>
      <w:r w:rsidR="00603EFD">
        <w:rPr>
          <w:rFonts w:ascii="Times New Roman" w:hAnsi="Times New Roman" w:cs="Times New Roman"/>
        </w:rPr>
        <w:t>.</w:t>
      </w:r>
    </w:p>
    <w:p w14:paraId="66C32F0B" w14:textId="77777777" w:rsidR="00E70C2A" w:rsidRPr="00FA6614" w:rsidRDefault="00E70C2A" w:rsidP="00FA6614">
      <w:pPr>
        <w:pStyle w:val="Default"/>
        <w:spacing w:line="360" w:lineRule="auto"/>
        <w:ind w:firstLine="708"/>
        <w:jc w:val="both"/>
        <w:rPr>
          <w:rFonts w:ascii="Times New Roman" w:hAnsi="Times New Roman" w:cs="Times New Roman"/>
        </w:rPr>
      </w:pPr>
      <w:r w:rsidRPr="00FA6614">
        <w:rPr>
          <w:rFonts w:ascii="Times New Roman" w:hAnsi="Times New Roman" w:cs="Times New Roman"/>
        </w:rPr>
        <w:t xml:space="preserve">Gmina Gruta w 2019 r. na usunięcie drzew i krzewów z terenu nieruchomości, których jest właścicielem uzyskała zezwolenia: </w:t>
      </w:r>
    </w:p>
    <w:p w14:paraId="68F0B573" w14:textId="77777777" w:rsidR="00E70C2A" w:rsidRPr="00FA6614" w:rsidRDefault="00E70C2A" w:rsidP="00FA6614">
      <w:pPr>
        <w:pStyle w:val="Default"/>
        <w:spacing w:line="360" w:lineRule="auto"/>
        <w:jc w:val="both"/>
        <w:rPr>
          <w:rFonts w:ascii="Times New Roman" w:hAnsi="Times New Roman" w:cs="Times New Roman"/>
        </w:rPr>
      </w:pPr>
      <w:r w:rsidRPr="00FA6614">
        <w:rPr>
          <w:rFonts w:ascii="Times New Roman" w:hAnsi="Times New Roman" w:cs="Times New Roman"/>
        </w:rPr>
        <w:t xml:space="preserve">- od Starosty Grudziądzkiego – 15 zezwoleń oraz  7 decyzji odmownych, </w:t>
      </w:r>
    </w:p>
    <w:p w14:paraId="756DF1AA" w14:textId="77777777" w:rsidR="00E70C2A" w:rsidRPr="00FA6614" w:rsidRDefault="00E70C2A" w:rsidP="00FA6614">
      <w:pPr>
        <w:pStyle w:val="Default"/>
        <w:spacing w:line="360" w:lineRule="auto"/>
        <w:jc w:val="both"/>
        <w:rPr>
          <w:rFonts w:ascii="Times New Roman" w:hAnsi="Times New Roman" w:cs="Times New Roman"/>
        </w:rPr>
      </w:pPr>
      <w:r w:rsidRPr="00FA6614">
        <w:rPr>
          <w:rFonts w:ascii="Times New Roman" w:hAnsi="Times New Roman" w:cs="Times New Roman"/>
        </w:rPr>
        <w:t>- od Kujawsko-Pomorskiego Wojewódzkiego Konserwatora Zabytków – 8 zezwoleń oraz                    1 odmowa.</w:t>
      </w:r>
    </w:p>
    <w:p w14:paraId="68EBEB21" w14:textId="77777777" w:rsidR="00603EFD" w:rsidRPr="00FA6614" w:rsidRDefault="00603EFD" w:rsidP="00FA6614">
      <w:pPr>
        <w:pStyle w:val="Default"/>
        <w:spacing w:line="360" w:lineRule="auto"/>
        <w:jc w:val="both"/>
        <w:rPr>
          <w:rFonts w:ascii="Times New Roman" w:hAnsi="Times New Roman" w:cs="Times New Roman"/>
        </w:rPr>
      </w:pPr>
    </w:p>
    <w:p w14:paraId="57B20788" w14:textId="77777777" w:rsidR="00ED68AE" w:rsidRPr="00FA6614" w:rsidRDefault="00ED68AE" w:rsidP="00FA6614">
      <w:pPr>
        <w:pStyle w:val="Bezodstpw"/>
        <w:numPr>
          <w:ilvl w:val="1"/>
          <w:numId w:val="1"/>
        </w:numPr>
        <w:spacing w:line="360" w:lineRule="auto"/>
        <w:ind w:left="567" w:hanging="567"/>
        <w:jc w:val="both"/>
        <w:outlineLvl w:val="2"/>
        <w:rPr>
          <w:rFonts w:ascii="Times New Roman" w:hAnsi="Times New Roman" w:cs="Times New Roman"/>
          <w:b/>
          <w:sz w:val="24"/>
          <w:szCs w:val="24"/>
        </w:rPr>
      </w:pPr>
      <w:r w:rsidRPr="00FA6614">
        <w:rPr>
          <w:rFonts w:ascii="Times New Roman" w:hAnsi="Times New Roman" w:cs="Times New Roman"/>
          <w:b/>
          <w:sz w:val="24"/>
          <w:szCs w:val="24"/>
        </w:rPr>
        <w:t>Ochrona klimatu i powietrza</w:t>
      </w:r>
      <w:bookmarkEnd w:id="29"/>
      <w:bookmarkEnd w:id="30"/>
    </w:p>
    <w:p w14:paraId="63D7D5C1" w14:textId="77777777" w:rsidR="00E70C2A" w:rsidRPr="00FA6614" w:rsidRDefault="00E70C2A" w:rsidP="00FA6614">
      <w:pPr>
        <w:spacing w:after="0" w:line="360" w:lineRule="auto"/>
        <w:ind w:firstLine="567"/>
        <w:jc w:val="both"/>
        <w:rPr>
          <w:rFonts w:ascii="Times New Roman" w:hAnsi="Times New Roman" w:cs="Times New Roman"/>
          <w:sz w:val="24"/>
          <w:szCs w:val="24"/>
        </w:rPr>
      </w:pPr>
      <w:bookmarkStart w:id="31" w:name="_Toc9886250"/>
      <w:bookmarkStart w:id="32" w:name="_Toc9886365"/>
      <w:r w:rsidRPr="00FA6614">
        <w:rPr>
          <w:rFonts w:ascii="Times New Roman" w:hAnsi="Times New Roman" w:cs="Times New Roman"/>
          <w:sz w:val="24"/>
          <w:szCs w:val="24"/>
        </w:rPr>
        <w:t>Na podstawie posiadanego ,,Planu  Gospodarki  Niskoemisyjnej  dla  Gminy  Gruta na lata 2015-2020”, który pozwala  Gminie  na  pozyskiwanie  funduszy  zewnętrznych  dotyczących  ograniczania  niskiej  emisji,  czy  też  na  podejmowanie  działań zmierzających do poprawy czystości powietrza na terenie Gminy  otrzymano dofinansowanie i zrealizowano w 2019 r. następujące zadania:</w:t>
      </w:r>
    </w:p>
    <w:p w14:paraId="6A3035C9" w14:textId="35AF3CD1" w:rsidR="00E70C2A" w:rsidRPr="00603EFD" w:rsidRDefault="00E70C2A" w:rsidP="00603EFD">
      <w:pPr>
        <w:pStyle w:val="Akapitzlist"/>
        <w:numPr>
          <w:ilvl w:val="0"/>
          <w:numId w:val="31"/>
        </w:numPr>
        <w:spacing w:after="0" w:line="360" w:lineRule="auto"/>
        <w:jc w:val="both"/>
        <w:rPr>
          <w:rFonts w:ascii="Times New Roman" w:hAnsi="Times New Roman" w:cs="Times New Roman"/>
          <w:sz w:val="24"/>
          <w:szCs w:val="24"/>
        </w:rPr>
      </w:pPr>
      <w:r w:rsidRPr="00603EFD">
        <w:rPr>
          <w:rFonts w:ascii="Times New Roman" w:hAnsi="Times New Roman" w:cs="Times New Roman"/>
          <w:sz w:val="24"/>
          <w:szCs w:val="24"/>
        </w:rPr>
        <w:t xml:space="preserve">Kompleksowa modernizacja energetyczna obiektów użyteczności publicznej. </w:t>
      </w:r>
      <w:r w:rsidR="00603EFD">
        <w:rPr>
          <w:rFonts w:ascii="Times New Roman" w:hAnsi="Times New Roman" w:cs="Times New Roman"/>
          <w:sz w:val="24"/>
          <w:szCs w:val="24"/>
        </w:rPr>
        <w:br/>
      </w:r>
      <w:r w:rsidRPr="00603EFD">
        <w:rPr>
          <w:rFonts w:ascii="Times New Roman" w:hAnsi="Times New Roman" w:cs="Times New Roman"/>
          <w:sz w:val="24"/>
          <w:szCs w:val="24"/>
        </w:rPr>
        <w:t xml:space="preserve">W ramach zadania wykonano prace </w:t>
      </w:r>
      <w:r w:rsidR="00603EFD">
        <w:rPr>
          <w:rFonts w:ascii="Times New Roman" w:hAnsi="Times New Roman" w:cs="Times New Roman"/>
          <w:sz w:val="24"/>
          <w:szCs w:val="24"/>
        </w:rPr>
        <w:t xml:space="preserve">termomodernizacyjne </w:t>
      </w:r>
      <w:r w:rsidRPr="00603EFD">
        <w:rPr>
          <w:rFonts w:ascii="Times New Roman" w:hAnsi="Times New Roman" w:cs="Times New Roman"/>
          <w:sz w:val="24"/>
          <w:szCs w:val="24"/>
        </w:rPr>
        <w:t xml:space="preserve">w Świetlicy Wiejskiej </w:t>
      </w:r>
      <w:r w:rsidR="00603EFD">
        <w:rPr>
          <w:rFonts w:ascii="Times New Roman" w:hAnsi="Times New Roman" w:cs="Times New Roman"/>
          <w:sz w:val="24"/>
          <w:szCs w:val="24"/>
        </w:rPr>
        <w:br/>
      </w:r>
      <w:r w:rsidRPr="00603EFD">
        <w:rPr>
          <w:rFonts w:ascii="Times New Roman" w:hAnsi="Times New Roman" w:cs="Times New Roman"/>
          <w:sz w:val="24"/>
          <w:szCs w:val="24"/>
        </w:rPr>
        <w:t xml:space="preserve">w Plemiętach, budynku Biblioteki w Grucie oraz budynku Urzędu Gminy.  </w:t>
      </w:r>
    </w:p>
    <w:p w14:paraId="568C56B4" w14:textId="1F0D3AB3" w:rsidR="00E70C2A" w:rsidRPr="00603EFD" w:rsidRDefault="00E70C2A" w:rsidP="00FA6614">
      <w:pPr>
        <w:pStyle w:val="Akapitzlist"/>
        <w:numPr>
          <w:ilvl w:val="0"/>
          <w:numId w:val="31"/>
        </w:numPr>
        <w:spacing w:after="0" w:line="360" w:lineRule="auto"/>
        <w:jc w:val="both"/>
        <w:rPr>
          <w:rFonts w:ascii="Times New Roman" w:hAnsi="Times New Roman" w:cs="Times New Roman"/>
          <w:sz w:val="24"/>
          <w:szCs w:val="24"/>
        </w:rPr>
      </w:pPr>
      <w:r w:rsidRPr="00603EFD">
        <w:rPr>
          <w:rFonts w:ascii="Times New Roman" w:hAnsi="Times New Roman" w:cs="Times New Roman"/>
          <w:sz w:val="24"/>
          <w:szCs w:val="24"/>
        </w:rPr>
        <w:t>Budowa ścieżki rowerowej wzdłuż drogi wojewódzkiej nr 533 Okonin – Mełno oraz drogi wojewódzkiej nr 538 Radzyń Chełmiński – Łasin – Rozdroże.</w:t>
      </w:r>
    </w:p>
    <w:p w14:paraId="60E72CCD" w14:textId="77777777" w:rsidR="00E70C2A" w:rsidRPr="00FA6614" w:rsidRDefault="00E70C2A" w:rsidP="00FA6614">
      <w:pPr>
        <w:spacing w:after="0" w:line="360" w:lineRule="auto"/>
        <w:jc w:val="both"/>
        <w:rPr>
          <w:rFonts w:ascii="Times New Roman" w:hAnsi="Times New Roman" w:cs="Times New Roman"/>
          <w:sz w:val="24"/>
          <w:szCs w:val="24"/>
        </w:rPr>
      </w:pPr>
    </w:p>
    <w:p w14:paraId="1FAEA684" w14:textId="77777777" w:rsidR="00ED68AE" w:rsidRPr="00FA6614" w:rsidRDefault="00ED68AE" w:rsidP="00FA6614">
      <w:pPr>
        <w:pStyle w:val="Bezodstpw"/>
        <w:numPr>
          <w:ilvl w:val="1"/>
          <w:numId w:val="1"/>
        </w:numPr>
        <w:spacing w:line="360" w:lineRule="auto"/>
        <w:ind w:left="567" w:hanging="567"/>
        <w:jc w:val="both"/>
        <w:outlineLvl w:val="2"/>
        <w:rPr>
          <w:rFonts w:ascii="Times New Roman" w:hAnsi="Times New Roman" w:cs="Times New Roman"/>
          <w:b/>
          <w:sz w:val="24"/>
          <w:szCs w:val="24"/>
        </w:rPr>
      </w:pPr>
      <w:r w:rsidRPr="00FA6614">
        <w:rPr>
          <w:rFonts w:ascii="Times New Roman" w:hAnsi="Times New Roman" w:cs="Times New Roman"/>
          <w:b/>
          <w:sz w:val="24"/>
          <w:szCs w:val="24"/>
        </w:rPr>
        <w:lastRenderedPageBreak/>
        <w:t>Ochrona przed substancjami niebezpiecznymi</w:t>
      </w:r>
      <w:bookmarkEnd w:id="31"/>
      <w:bookmarkEnd w:id="32"/>
    </w:p>
    <w:p w14:paraId="0A36DAF7" w14:textId="76B4A31F" w:rsidR="00E70C2A" w:rsidRDefault="00E70C2A" w:rsidP="00FA6614">
      <w:pPr>
        <w:spacing w:after="0" w:line="360" w:lineRule="auto"/>
        <w:ind w:firstLine="567"/>
        <w:jc w:val="both"/>
        <w:rPr>
          <w:rFonts w:ascii="Times New Roman" w:hAnsi="Times New Roman" w:cs="Times New Roman"/>
          <w:sz w:val="24"/>
          <w:szCs w:val="24"/>
        </w:rPr>
      </w:pPr>
      <w:bookmarkStart w:id="33" w:name="_Toc9886251"/>
      <w:bookmarkStart w:id="34" w:name="_Toc9886366"/>
      <w:r w:rsidRPr="00FA6614">
        <w:rPr>
          <w:rFonts w:ascii="Times New Roman" w:hAnsi="Times New Roman" w:cs="Times New Roman"/>
          <w:sz w:val="24"/>
          <w:szCs w:val="24"/>
        </w:rPr>
        <w:t xml:space="preserve">Przy współpracy z Wojewódzkim Funduszem Ochrony Środowiska i Gospodarki Wodnej w Toruniu Gmina Gruta corocznie realizuje zadanie pn. „Demontaż, transport </w:t>
      </w:r>
      <w:r w:rsidR="00603EFD">
        <w:rPr>
          <w:rFonts w:ascii="Times New Roman" w:hAnsi="Times New Roman" w:cs="Times New Roman"/>
          <w:sz w:val="24"/>
          <w:szCs w:val="24"/>
        </w:rPr>
        <w:br/>
      </w:r>
      <w:r w:rsidRPr="00FA6614">
        <w:rPr>
          <w:rFonts w:ascii="Times New Roman" w:hAnsi="Times New Roman" w:cs="Times New Roman"/>
          <w:sz w:val="24"/>
          <w:szCs w:val="24"/>
        </w:rPr>
        <w:t xml:space="preserve">i unieszkodliwianie wyrobów zawierających azbest z terenu Gminy Gruta”. W ramach zadania w 2019 r. osiągnięto efekt rzeczowy i ekologiczny określony jako masa unieszkodliwionych odpadów zawierających azbest – łącznie 63,66 ton. Płyty azbestowe odebrane zostały z 30 nieruchomości z terenu Gminy Gruta. Przedsięwzięcie w 100% dofinansowane zostało ze środków Wojewódzkiego Funduszu Ochrony Środowiska </w:t>
      </w:r>
      <w:r w:rsidR="00603EFD">
        <w:rPr>
          <w:rFonts w:ascii="Times New Roman" w:hAnsi="Times New Roman" w:cs="Times New Roman"/>
          <w:sz w:val="24"/>
          <w:szCs w:val="24"/>
        </w:rPr>
        <w:br/>
      </w:r>
      <w:r w:rsidRPr="00FA6614">
        <w:rPr>
          <w:rFonts w:ascii="Times New Roman" w:hAnsi="Times New Roman" w:cs="Times New Roman"/>
          <w:sz w:val="24"/>
          <w:szCs w:val="24"/>
        </w:rPr>
        <w:t>i Gospodarki Wodnej w Toruniu. Koszt zadania to 23 031, 26 zł.</w:t>
      </w:r>
    </w:p>
    <w:p w14:paraId="0AE2E097" w14:textId="77777777" w:rsidR="007C7899" w:rsidRPr="00FA6614" w:rsidRDefault="007C7899" w:rsidP="00FA6614">
      <w:pPr>
        <w:spacing w:after="0" w:line="360" w:lineRule="auto"/>
        <w:ind w:firstLine="567"/>
        <w:jc w:val="both"/>
        <w:rPr>
          <w:rFonts w:ascii="Times New Roman" w:hAnsi="Times New Roman" w:cs="Times New Roman"/>
          <w:sz w:val="24"/>
          <w:szCs w:val="24"/>
        </w:rPr>
      </w:pPr>
    </w:p>
    <w:p w14:paraId="757AF45E" w14:textId="77777777" w:rsidR="004031A4" w:rsidRPr="00FA6614" w:rsidRDefault="004031A4" w:rsidP="00FA6614">
      <w:pPr>
        <w:pStyle w:val="Bezodstpw"/>
        <w:numPr>
          <w:ilvl w:val="1"/>
          <w:numId w:val="1"/>
        </w:numPr>
        <w:spacing w:line="360" w:lineRule="auto"/>
        <w:ind w:left="567" w:hanging="578"/>
        <w:jc w:val="both"/>
        <w:outlineLvl w:val="2"/>
        <w:rPr>
          <w:rFonts w:ascii="Times New Roman" w:hAnsi="Times New Roman" w:cs="Times New Roman"/>
          <w:b/>
          <w:sz w:val="24"/>
          <w:szCs w:val="24"/>
        </w:rPr>
      </w:pPr>
      <w:r w:rsidRPr="00FA6614">
        <w:rPr>
          <w:rFonts w:ascii="Times New Roman" w:hAnsi="Times New Roman" w:cs="Times New Roman"/>
          <w:b/>
          <w:sz w:val="24"/>
          <w:szCs w:val="24"/>
        </w:rPr>
        <w:t>Gospodarka odpadami</w:t>
      </w:r>
      <w:bookmarkEnd w:id="33"/>
      <w:bookmarkEnd w:id="34"/>
    </w:p>
    <w:p w14:paraId="08FDB4A9" w14:textId="00AB6480" w:rsidR="00E70C2A" w:rsidRPr="00FA6614" w:rsidRDefault="00E70C2A" w:rsidP="00FA6614">
      <w:pPr>
        <w:spacing w:after="0" w:line="360" w:lineRule="auto"/>
        <w:ind w:firstLine="567"/>
        <w:jc w:val="both"/>
        <w:rPr>
          <w:rFonts w:ascii="Times New Roman" w:hAnsi="Times New Roman" w:cs="Times New Roman"/>
          <w:sz w:val="24"/>
          <w:szCs w:val="24"/>
        </w:rPr>
      </w:pPr>
      <w:bookmarkStart w:id="35" w:name="_Toc9886252"/>
      <w:bookmarkStart w:id="36" w:name="_Toc9886367"/>
      <w:r w:rsidRPr="00FA6614">
        <w:rPr>
          <w:rFonts w:ascii="Times New Roman" w:hAnsi="Times New Roman" w:cs="Times New Roman"/>
          <w:sz w:val="24"/>
          <w:szCs w:val="24"/>
        </w:rPr>
        <w:t xml:space="preserve">Ustawa z dnia 1 lipca 2011 r. o zmianie ustawy o utrzymaniu czystości i porządku </w:t>
      </w:r>
      <w:r w:rsidR="00603EFD">
        <w:rPr>
          <w:rFonts w:ascii="Times New Roman" w:hAnsi="Times New Roman" w:cs="Times New Roman"/>
          <w:sz w:val="24"/>
          <w:szCs w:val="24"/>
        </w:rPr>
        <w:br/>
      </w:r>
      <w:r w:rsidRPr="00FA6614">
        <w:rPr>
          <w:rFonts w:ascii="Times New Roman" w:hAnsi="Times New Roman" w:cs="Times New Roman"/>
          <w:sz w:val="24"/>
          <w:szCs w:val="24"/>
        </w:rPr>
        <w:t xml:space="preserve">w gminach oraz niektórych innych ustaw weszła w części w życie 1 stycznia 2012 r. i zmieniła w sposób znaczący system gospodarki odpadami komunalnymi. Zgodnie z wprowadzonymi zmianami obowiązek prowadzenia gospodarki odpadami komunalnymi spoczywa </w:t>
      </w:r>
      <w:r w:rsidR="00E7777B">
        <w:rPr>
          <w:rFonts w:ascii="Times New Roman" w:hAnsi="Times New Roman" w:cs="Times New Roman"/>
          <w:sz w:val="24"/>
          <w:szCs w:val="24"/>
        </w:rPr>
        <w:br/>
      </w:r>
      <w:r w:rsidRPr="00FA6614">
        <w:rPr>
          <w:rFonts w:ascii="Times New Roman" w:hAnsi="Times New Roman" w:cs="Times New Roman"/>
          <w:sz w:val="24"/>
          <w:szCs w:val="24"/>
        </w:rPr>
        <w:t>na samorządach.</w:t>
      </w:r>
    </w:p>
    <w:p w14:paraId="08086A46" w14:textId="7F4C0D49" w:rsidR="00E70C2A" w:rsidRPr="00FA6614" w:rsidRDefault="00E70C2A" w:rsidP="00FA6614">
      <w:pPr>
        <w:spacing w:after="0" w:line="360" w:lineRule="auto"/>
        <w:ind w:firstLine="567"/>
        <w:jc w:val="both"/>
        <w:rPr>
          <w:rFonts w:ascii="Times New Roman" w:hAnsi="Times New Roman" w:cs="Times New Roman"/>
          <w:sz w:val="24"/>
          <w:szCs w:val="24"/>
        </w:rPr>
      </w:pPr>
      <w:r w:rsidRPr="00FA6614">
        <w:rPr>
          <w:rFonts w:ascii="Times New Roman" w:hAnsi="Times New Roman" w:cs="Times New Roman"/>
          <w:sz w:val="24"/>
          <w:szCs w:val="24"/>
        </w:rPr>
        <w:t xml:space="preserve">W związku z powyższym na gminie spoczął także obowiązek wyłonienia przedsiębiorstwa zapewniającego odbiór odpadów komunalnych, bądź odbiór wraz </w:t>
      </w:r>
      <w:r w:rsidR="00603EFD">
        <w:rPr>
          <w:rFonts w:ascii="Times New Roman" w:hAnsi="Times New Roman" w:cs="Times New Roman"/>
          <w:sz w:val="24"/>
          <w:szCs w:val="24"/>
        </w:rPr>
        <w:br/>
      </w:r>
      <w:r w:rsidRPr="00FA6614">
        <w:rPr>
          <w:rFonts w:ascii="Times New Roman" w:hAnsi="Times New Roman" w:cs="Times New Roman"/>
          <w:sz w:val="24"/>
          <w:szCs w:val="24"/>
        </w:rPr>
        <w:t>z zagospodarowaniem, jak również utworzenia Punktu Selektywnej Zbiórki Odpadów Komunalnych (PSZOK).</w:t>
      </w:r>
    </w:p>
    <w:p w14:paraId="45E1BFB8" w14:textId="23A6B5A3" w:rsidR="00E70C2A" w:rsidRPr="00FA6614" w:rsidRDefault="00E70C2A" w:rsidP="00FA6614">
      <w:pPr>
        <w:spacing w:after="0" w:line="360" w:lineRule="auto"/>
        <w:ind w:firstLine="567"/>
        <w:jc w:val="both"/>
        <w:rPr>
          <w:rFonts w:ascii="Times New Roman" w:hAnsi="Times New Roman" w:cs="Times New Roman"/>
          <w:sz w:val="24"/>
          <w:szCs w:val="24"/>
        </w:rPr>
      </w:pPr>
      <w:r w:rsidRPr="00FA6614">
        <w:rPr>
          <w:rFonts w:ascii="Times New Roman" w:hAnsi="Times New Roman" w:cs="Times New Roman"/>
          <w:sz w:val="24"/>
          <w:szCs w:val="24"/>
        </w:rPr>
        <w:t xml:space="preserve">Odbiorem i zagospodarowaniem odpadów komunalnych z terenu Gminy Gruta w roku 2019 zajmowały się Miejskie Wodociągi i Oczyszczalnia Sp. z o.o. z Grudziądz. Firmy  każdorazowo wyłaniane są w drodze postępowania przetargowego przeprowadzanego </w:t>
      </w:r>
      <w:r w:rsidR="00603EFD">
        <w:rPr>
          <w:rFonts w:ascii="Times New Roman" w:hAnsi="Times New Roman" w:cs="Times New Roman"/>
          <w:sz w:val="24"/>
          <w:szCs w:val="24"/>
        </w:rPr>
        <w:br/>
      </w:r>
      <w:r w:rsidRPr="00FA6614">
        <w:rPr>
          <w:rFonts w:ascii="Times New Roman" w:hAnsi="Times New Roman" w:cs="Times New Roman"/>
          <w:sz w:val="24"/>
          <w:szCs w:val="24"/>
        </w:rPr>
        <w:t>w oparciu o przepisy ustawy Prawo zamówień publicznych.</w:t>
      </w:r>
    </w:p>
    <w:p w14:paraId="0084C9D8" w14:textId="4D92FB77" w:rsidR="00E70C2A" w:rsidRPr="00FA6614" w:rsidRDefault="00E70C2A" w:rsidP="00FA6614">
      <w:pPr>
        <w:spacing w:after="0" w:line="360" w:lineRule="auto"/>
        <w:ind w:firstLine="567"/>
        <w:jc w:val="both"/>
        <w:rPr>
          <w:rFonts w:ascii="Times New Roman" w:hAnsi="Times New Roman" w:cs="Times New Roman"/>
          <w:sz w:val="24"/>
          <w:szCs w:val="24"/>
        </w:rPr>
      </w:pPr>
      <w:r w:rsidRPr="00FA6614">
        <w:rPr>
          <w:rFonts w:ascii="Times New Roman" w:hAnsi="Times New Roman" w:cs="Times New Roman"/>
          <w:sz w:val="24"/>
          <w:szCs w:val="24"/>
        </w:rPr>
        <w:t xml:space="preserve">Rada Gminy Gruta ustaliła zasadę, że za gospodarowanie odpadami komunalnymi będzie naliczana opłata od liczby osób zamieszkałych na terenie danej nieruchomości. </w:t>
      </w:r>
      <w:r w:rsidR="00603EFD">
        <w:rPr>
          <w:rFonts w:ascii="Times New Roman" w:hAnsi="Times New Roman" w:cs="Times New Roman"/>
          <w:sz w:val="24"/>
          <w:szCs w:val="24"/>
        </w:rPr>
        <w:br/>
      </w:r>
      <w:r w:rsidRPr="00FA6614">
        <w:rPr>
          <w:rFonts w:ascii="Times New Roman" w:hAnsi="Times New Roman" w:cs="Times New Roman"/>
          <w:sz w:val="24"/>
          <w:szCs w:val="24"/>
        </w:rPr>
        <w:t>W 2019 r. nastąpiła zmiana stawki opłaty za gospodarowanie odpadami komunalnymi, która wynosi: 17,00 zł/osobę w przypadku segregacji odpadów komunalnych oraz 34,00 zł/osobę w przypadku braku segregacji odpadów komunalnych.</w:t>
      </w:r>
    </w:p>
    <w:p w14:paraId="01400856" w14:textId="77777777" w:rsidR="00E70C2A" w:rsidRPr="00FA6614" w:rsidRDefault="00E70C2A" w:rsidP="00FA6614">
      <w:pPr>
        <w:spacing w:after="0" w:line="360" w:lineRule="auto"/>
        <w:ind w:firstLine="567"/>
        <w:jc w:val="both"/>
        <w:rPr>
          <w:rFonts w:ascii="Times New Roman" w:hAnsi="Times New Roman" w:cs="Times New Roman"/>
          <w:sz w:val="24"/>
          <w:szCs w:val="24"/>
        </w:rPr>
      </w:pPr>
      <w:r w:rsidRPr="00FA6614">
        <w:rPr>
          <w:rFonts w:ascii="Times New Roman" w:hAnsi="Times New Roman" w:cs="Times New Roman"/>
          <w:sz w:val="24"/>
          <w:szCs w:val="24"/>
        </w:rPr>
        <w:t>Właściciele nieruchomości osobiście deklarują liczbę osób zamieszkujących daną nieruchomość i sposób gospodarowania odpadami.</w:t>
      </w:r>
    </w:p>
    <w:p w14:paraId="108C8CCF" w14:textId="77777777" w:rsidR="00E70C2A" w:rsidRPr="00FA6614" w:rsidRDefault="00BC63CE" w:rsidP="00FA6614">
      <w:pPr>
        <w:spacing w:after="0" w:line="360" w:lineRule="auto"/>
        <w:ind w:firstLine="567"/>
        <w:jc w:val="both"/>
        <w:rPr>
          <w:rFonts w:ascii="Times New Roman" w:hAnsi="Times New Roman" w:cs="Times New Roman"/>
          <w:sz w:val="24"/>
          <w:szCs w:val="24"/>
        </w:rPr>
      </w:pPr>
      <w:r w:rsidRPr="00FA6614">
        <w:rPr>
          <w:rFonts w:ascii="Times New Roman" w:hAnsi="Times New Roman" w:cs="Times New Roman"/>
          <w:sz w:val="24"/>
          <w:szCs w:val="24"/>
        </w:rPr>
        <w:t>Na dzień 31.12.</w:t>
      </w:r>
      <w:r w:rsidR="00E70C2A" w:rsidRPr="00FA6614">
        <w:rPr>
          <w:rFonts w:ascii="Times New Roman" w:hAnsi="Times New Roman" w:cs="Times New Roman"/>
          <w:sz w:val="24"/>
          <w:szCs w:val="24"/>
        </w:rPr>
        <w:t>2019 r. systemem gospodarowania odpadami komunalnymi w Gminie Gruta objętych było 1554 nieruchomości zamieszkałych (na podstawie złożonych deklaracji i wydanych decyzji administracyjnych).</w:t>
      </w:r>
    </w:p>
    <w:p w14:paraId="7B029DB3" w14:textId="3CCEABF1" w:rsidR="00E70C2A" w:rsidRDefault="00E70C2A" w:rsidP="00FA6614">
      <w:pPr>
        <w:spacing w:after="0" w:line="360" w:lineRule="auto"/>
        <w:ind w:firstLine="567"/>
        <w:jc w:val="both"/>
        <w:rPr>
          <w:rFonts w:ascii="Times New Roman" w:hAnsi="Times New Roman" w:cs="Times New Roman"/>
          <w:sz w:val="24"/>
          <w:szCs w:val="24"/>
        </w:rPr>
      </w:pPr>
      <w:r w:rsidRPr="00FA6614">
        <w:rPr>
          <w:rFonts w:ascii="Times New Roman" w:hAnsi="Times New Roman" w:cs="Times New Roman"/>
          <w:sz w:val="24"/>
          <w:szCs w:val="24"/>
        </w:rPr>
        <w:lastRenderedPageBreak/>
        <w:t>Utrzymanie czystości i porządku na terenach gminnych oraz bieżące utrzymanie terenów zielonych w gminie wykonywał Zakład Gospodarki Komunalnej i Mieszkaniowej w Grucie.</w:t>
      </w:r>
    </w:p>
    <w:p w14:paraId="5FA70109" w14:textId="77777777" w:rsidR="007C7899" w:rsidRPr="00FA6614" w:rsidRDefault="007C7899" w:rsidP="00FA6614">
      <w:pPr>
        <w:spacing w:after="0" w:line="360" w:lineRule="auto"/>
        <w:ind w:firstLine="567"/>
        <w:jc w:val="both"/>
        <w:rPr>
          <w:rFonts w:ascii="Times New Roman" w:hAnsi="Times New Roman" w:cs="Times New Roman"/>
          <w:sz w:val="24"/>
          <w:szCs w:val="24"/>
        </w:rPr>
      </w:pPr>
    </w:p>
    <w:p w14:paraId="2E68CBEF" w14:textId="77777777" w:rsidR="00CB367D" w:rsidRPr="00FA6614" w:rsidRDefault="004031A4" w:rsidP="00FA6614">
      <w:pPr>
        <w:pStyle w:val="Bezodstpw"/>
        <w:numPr>
          <w:ilvl w:val="1"/>
          <w:numId w:val="1"/>
        </w:numPr>
        <w:spacing w:line="360" w:lineRule="auto"/>
        <w:ind w:left="567" w:hanging="567"/>
        <w:jc w:val="both"/>
        <w:outlineLvl w:val="2"/>
        <w:rPr>
          <w:rFonts w:ascii="Times New Roman" w:hAnsi="Times New Roman" w:cs="Times New Roman"/>
          <w:b/>
          <w:sz w:val="24"/>
          <w:szCs w:val="24"/>
        </w:rPr>
      </w:pPr>
      <w:r w:rsidRPr="00FA6614">
        <w:rPr>
          <w:rFonts w:ascii="Times New Roman" w:hAnsi="Times New Roman" w:cs="Times New Roman"/>
          <w:b/>
          <w:sz w:val="24"/>
          <w:szCs w:val="24"/>
        </w:rPr>
        <w:t>Ochrona zwierząt</w:t>
      </w:r>
      <w:bookmarkEnd w:id="35"/>
      <w:bookmarkEnd w:id="36"/>
    </w:p>
    <w:p w14:paraId="05646146" w14:textId="77777777" w:rsidR="00E70C2A" w:rsidRPr="00FA6614" w:rsidRDefault="00E70C2A" w:rsidP="00FA6614">
      <w:pPr>
        <w:spacing w:after="0" w:line="360" w:lineRule="auto"/>
        <w:ind w:firstLine="567"/>
        <w:jc w:val="both"/>
        <w:rPr>
          <w:rFonts w:ascii="Times New Roman" w:hAnsi="Times New Roman" w:cs="Times New Roman"/>
          <w:sz w:val="24"/>
          <w:szCs w:val="24"/>
        </w:rPr>
      </w:pPr>
      <w:bookmarkStart w:id="37" w:name="_Toc9886253"/>
      <w:bookmarkStart w:id="38" w:name="_Toc9886368"/>
      <w:r w:rsidRPr="00FA6614">
        <w:rPr>
          <w:rFonts w:ascii="Times New Roman" w:hAnsi="Times New Roman" w:cs="Times New Roman"/>
          <w:sz w:val="24"/>
          <w:szCs w:val="24"/>
        </w:rPr>
        <w:t>Rada Gminy Gruta każdego roku podejmuje uchwałę w sprawie Programu opieki nad zwierzętami bezdomnymi oraz zapobiegania bezdomności zwierząt na terenie Gminy Gruta na dany rok. Głównymi priorytetami programu są: odławianie bezdomnych zwierząt                i zapewnienie im miejsca w schronisku, opieka i dokarmianie wolno żyjących kotów, sterylizacja i kastracja, usypianie ślepych miotów, poszukiwanie właścicieli, zapewnienie całodobowej opieki weterynaryjnej. W celu realizacji założeń programowych Gmina Gruta współpracuje przede wszystkim ze schroniskiem dla zwierząt prowadzonym przez Przedsiębiorstwo Handlowo-Usługowe „DANIEL” w Grudziądzu.</w:t>
      </w:r>
    </w:p>
    <w:p w14:paraId="76F47EE9" w14:textId="77777777" w:rsidR="00E70C2A" w:rsidRPr="00FA6614" w:rsidRDefault="00E70C2A" w:rsidP="00FA6614">
      <w:pPr>
        <w:spacing w:after="0" w:line="360" w:lineRule="auto"/>
        <w:ind w:firstLine="425"/>
        <w:jc w:val="both"/>
        <w:rPr>
          <w:rFonts w:ascii="Times New Roman" w:hAnsi="Times New Roman" w:cs="Times New Roman"/>
          <w:sz w:val="24"/>
          <w:szCs w:val="24"/>
        </w:rPr>
      </w:pPr>
      <w:r w:rsidRPr="00FA6614">
        <w:rPr>
          <w:rFonts w:ascii="Times New Roman" w:hAnsi="Times New Roman" w:cs="Times New Roman"/>
          <w:sz w:val="24"/>
          <w:szCs w:val="24"/>
        </w:rPr>
        <w:t>W okresie od 01-01-2019 r. do 31-12-2019 r. przyjęto do schroniska 7 psów (bez zwierząt  z lat poprzednich), a łączna ilość zwierząt w schronisku pochodzących z terenu Gminy Gruta na dzień 31-12-2019 r. wynosiła 17 psów. Koszt prowadzenia schroniska dla bezdomnych zwierząt oraz ich wyłapywania w roku 2019 wyniósł 72 137,04 zł.</w:t>
      </w:r>
    </w:p>
    <w:p w14:paraId="1CB5B199" w14:textId="77777777" w:rsidR="00E70C2A" w:rsidRPr="00FA6614" w:rsidRDefault="00E70C2A" w:rsidP="00FA6614">
      <w:pPr>
        <w:spacing w:after="0" w:line="360" w:lineRule="auto"/>
        <w:ind w:firstLine="425"/>
        <w:jc w:val="both"/>
        <w:rPr>
          <w:rFonts w:ascii="Times New Roman" w:hAnsi="Times New Roman" w:cs="Times New Roman"/>
          <w:sz w:val="24"/>
          <w:szCs w:val="24"/>
        </w:rPr>
      </w:pPr>
    </w:p>
    <w:p w14:paraId="2B4F22DB" w14:textId="20AD2C92" w:rsidR="005C4CA3" w:rsidRPr="00C05D29" w:rsidRDefault="00D537F1" w:rsidP="00C05D29">
      <w:pPr>
        <w:pStyle w:val="Bezodstpw"/>
        <w:numPr>
          <w:ilvl w:val="0"/>
          <w:numId w:val="1"/>
        </w:numPr>
        <w:spacing w:line="360" w:lineRule="auto"/>
        <w:ind w:left="425" w:hanging="431"/>
        <w:jc w:val="both"/>
        <w:outlineLvl w:val="1"/>
        <w:rPr>
          <w:rFonts w:ascii="Times New Roman" w:hAnsi="Times New Roman" w:cs="Times New Roman"/>
          <w:b/>
          <w:sz w:val="24"/>
          <w:szCs w:val="24"/>
        </w:rPr>
      </w:pPr>
      <w:r w:rsidRPr="00FA6614">
        <w:rPr>
          <w:rFonts w:ascii="Times New Roman" w:hAnsi="Times New Roman" w:cs="Times New Roman"/>
          <w:b/>
          <w:sz w:val="24"/>
          <w:szCs w:val="24"/>
        </w:rPr>
        <w:t>Gospodarka mieszkaniowa</w:t>
      </w:r>
      <w:bookmarkEnd w:id="37"/>
      <w:bookmarkEnd w:id="38"/>
    </w:p>
    <w:p w14:paraId="01B69F09" w14:textId="65D20F0B" w:rsidR="00E70C2A" w:rsidRPr="00603EFD" w:rsidRDefault="00E70C2A" w:rsidP="00D56634">
      <w:pPr>
        <w:shd w:val="clear" w:color="auto" w:fill="FFFFFF"/>
        <w:spacing w:after="0" w:line="360" w:lineRule="auto"/>
        <w:ind w:right="19" w:firstLine="708"/>
        <w:jc w:val="both"/>
        <w:rPr>
          <w:rFonts w:ascii="Times New Roman" w:hAnsi="Times New Roman" w:cs="Times New Roman"/>
          <w:color w:val="FF0000"/>
          <w:sz w:val="24"/>
          <w:szCs w:val="24"/>
        </w:rPr>
      </w:pPr>
      <w:r w:rsidRPr="007C7899">
        <w:rPr>
          <w:rFonts w:ascii="Times New Roman" w:hAnsi="Times New Roman" w:cs="Times New Roman"/>
          <w:sz w:val="24"/>
          <w:szCs w:val="24"/>
        </w:rPr>
        <w:t>Mieszkaniowy zasób Gminy Gruta wynosi łącznie 3.555,91 m</w:t>
      </w:r>
      <w:r w:rsidRPr="007C7899">
        <w:rPr>
          <w:rFonts w:ascii="Times New Roman" w:hAnsi="Times New Roman" w:cs="Times New Roman"/>
          <w:sz w:val="24"/>
          <w:szCs w:val="24"/>
          <w:vertAlign w:val="superscript"/>
        </w:rPr>
        <w:t>2</w:t>
      </w:r>
      <w:r w:rsidRPr="007C7899">
        <w:rPr>
          <w:rFonts w:ascii="Times New Roman" w:hAnsi="Times New Roman" w:cs="Times New Roman"/>
          <w:sz w:val="24"/>
          <w:szCs w:val="24"/>
        </w:rPr>
        <w:t xml:space="preserve"> i stanowi 81 mieszkań. </w:t>
      </w:r>
      <w:r w:rsidR="00D56634">
        <w:rPr>
          <w:rFonts w:ascii="Times New Roman" w:hAnsi="Times New Roman" w:cs="Times New Roman"/>
          <w:sz w:val="24"/>
          <w:szCs w:val="24"/>
        </w:rPr>
        <w:t>Zestawienie nieruchomości będących w dyspozycji gminy Gruta na dzień 31 grudnia 2012 roku prezentuje poniższa tabela:</w:t>
      </w:r>
    </w:p>
    <w:p w14:paraId="6B1FD7D9" w14:textId="77777777" w:rsidR="00D56634" w:rsidRDefault="00D56634" w:rsidP="00FA6614">
      <w:pPr>
        <w:shd w:val="clear" w:color="auto" w:fill="FFFFFF"/>
        <w:spacing w:after="0" w:line="360" w:lineRule="auto"/>
        <w:ind w:right="19"/>
        <w:jc w:val="both"/>
        <w:rPr>
          <w:rFonts w:ascii="Times New Roman" w:hAnsi="Times New Roman" w:cs="Times New Roman"/>
          <w:sz w:val="24"/>
          <w:szCs w:val="24"/>
        </w:rPr>
      </w:pPr>
    </w:p>
    <w:p w14:paraId="55FFC3C2" w14:textId="332D4794" w:rsidR="00E70C2A" w:rsidRPr="00D56634" w:rsidRDefault="006068A1" w:rsidP="00FA6614">
      <w:pPr>
        <w:shd w:val="clear" w:color="auto" w:fill="FFFFFF"/>
        <w:spacing w:after="0" w:line="360" w:lineRule="auto"/>
        <w:ind w:right="19"/>
        <w:jc w:val="both"/>
        <w:rPr>
          <w:rFonts w:ascii="Times New Roman" w:hAnsi="Times New Roman" w:cs="Times New Roman"/>
          <w:b/>
          <w:bCs/>
          <w:sz w:val="24"/>
          <w:szCs w:val="24"/>
        </w:rPr>
      </w:pPr>
      <w:r w:rsidRPr="00D56634">
        <w:rPr>
          <w:rFonts w:ascii="Times New Roman" w:hAnsi="Times New Roman" w:cs="Times New Roman"/>
          <w:b/>
          <w:bCs/>
          <w:sz w:val="24"/>
          <w:szCs w:val="24"/>
        </w:rPr>
        <w:t>Tabela nr 7</w:t>
      </w:r>
    </w:p>
    <w:p w14:paraId="08AD1206" w14:textId="1BC1D3E2" w:rsidR="006068A1" w:rsidRPr="00D56634" w:rsidRDefault="00D56634" w:rsidP="00FA6614">
      <w:pPr>
        <w:shd w:val="clear" w:color="auto" w:fill="FFFFFF"/>
        <w:spacing w:after="0" w:line="360" w:lineRule="auto"/>
        <w:ind w:right="19"/>
        <w:jc w:val="both"/>
        <w:rPr>
          <w:rFonts w:ascii="Times New Roman" w:hAnsi="Times New Roman" w:cs="Times New Roman"/>
          <w:b/>
          <w:bCs/>
          <w:sz w:val="24"/>
          <w:szCs w:val="24"/>
        </w:rPr>
      </w:pPr>
      <w:r w:rsidRPr="00D56634">
        <w:rPr>
          <w:rFonts w:ascii="Times New Roman" w:hAnsi="Times New Roman" w:cs="Times New Roman"/>
          <w:b/>
          <w:bCs/>
          <w:sz w:val="24"/>
          <w:szCs w:val="24"/>
        </w:rPr>
        <w:t>Zestawienie nieruchomości będących w dyspozycji gminy Gruta w roku 2019</w:t>
      </w:r>
    </w:p>
    <w:tbl>
      <w:tblPr>
        <w:tblW w:w="85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5"/>
        <w:gridCol w:w="2437"/>
        <w:gridCol w:w="1701"/>
        <w:gridCol w:w="1418"/>
        <w:gridCol w:w="2409"/>
      </w:tblGrid>
      <w:tr w:rsidR="00E70C2A" w:rsidRPr="00FA6614" w14:paraId="199BACBB" w14:textId="77777777" w:rsidTr="00E70C2A">
        <w:trPr>
          <w:trHeight w:val="255"/>
        </w:trPr>
        <w:tc>
          <w:tcPr>
            <w:tcW w:w="555" w:type="dxa"/>
            <w:shd w:val="clear" w:color="auto" w:fill="auto"/>
            <w:noWrap/>
            <w:vAlign w:val="center"/>
          </w:tcPr>
          <w:p w14:paraId="5005C440" w14:textId="77777777" w:rsidR="00E70C2A" w:rsidRPr="00FA6614" w:rsidRDefault="00E70C2A" w:rsidP="00FA6614">
            <w:pPr>
              <w:spacing w:after="0"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Lp.</w:t>
            </w:r>
          </w:p>
        </w:tc>
        <w:tc>
          <w:tcPr>
            <w:tcW w:w="2437" w:type="dxa"/>
            <w:vAlign w:val="center"/>
          </w:tcPr>
          <w:p w14:paraId="0846A385" w14:textId="77777777" w:rsidR="00E70C2A" w:rsidRPr="00FA6614" w:rsidRDefault="00E70C2A" w:rsidP="00FA6614">
            <w:pPr>
              <w:spacing w:after="0"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Adres nieruchomości</w:t>
            </w:r>
          </w:p>
        </w:tc>
        <w:tc>
          <w:tcPr>
            <w:tcW w:w="1701" w:type="dxa"/>
          </w:tcPr>
          <w:p w14:paraId="18FBD7BF" w14:textId="77777777" w:rsidR="00E70C2A" w:rsidRPr="00FA6614" w:rsidRDefault="00E70C2A" w:rsidP="00FA6614">
            <w:pPr>
              <w:spacing w:after="0"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Nr nieruchomości</w:t>
            </w:r>
          </w:p>
        </w:tc>
        <w:tc>
          <w:tcPr>
            <w:tcW w:w="1418" w:type="dxa"/>
            <w:vAlign w:val="center"/>
          </w:tcPr>
          <w:p w14:paraId="1090773B" w14:textId="77777777" w:rsidR="00E70C2A" w:rsidRPr="00FA6614" w:rsidRDefault="00E70C2A" w:rsidP="00FA6614">
            <w:pPr>
              <w:spacing w:after="0"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Nr lokalu</w:t>
            </w:r>
          </w:p>
        </w:tc>
        <w:tc>
          <w:tcPr>
            <w:tcW w:w="2409" w:type="dxa"/>
            <w:vAlign w:val="center"/>
          </w:tcPr>
          <w:p w14:paraId="113AD8CB" w14:textId="77777777" w:rsidR="00E70C2A" w:rsidRPr="00FA6614" w:rsidRDefault="00E70C2A" w:rsidP="00FA6614">
            <w:pPr>
              <w:spacing w:after="0"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Powierzchnia użytkowa</w:t>
            </w:r>
          </w:p>
        </w:tc>
      </w:tr>
      <w:tr w:rsidR="00E70C2A" w:rsidRPr="00FA6614" w14:paraId="5B73E8E2" w14:textId="77777777" w:rsidTr="00E70C2A">
        <w:trPr>
          <w:trHeight w:val="255"/>
        </w:trPr>
        <w:tc>
          <w:tcPr>
            <w:tcW w:w="555" w:type="dxa"/>
            <w:shd w:val="clear" w:color="auto" w:fill="auto"/>
            <w:noWrap/>
            <w:vAlign w:val="bottom"/>
          </w:tcPr>
          <w:p w14:paraId="043E3244"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w:t>
            </w:r>
          </w:p>
        </w:tc>
        <w:tc>
          <w:tcPr>
            <w:tcW w:w="2437" w:type="dxa"/>
            <w:vMerge w:val="restart"/>
            <w:vAlign w:val="bottom"/>
          </w:tcPr>
          <w:p w14:paraId="611B143F"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Annowo</w:t>
            </w:r>
          </w:p>
          <w:p w14:paraId="66E4A1E8"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6C242622"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12</w:t>
            </w:r>
          </w:p>
        </w:tc>
        <w:tc>
          <w:tcPr>
            <w:tcW w:w="1418" w:type="dxa"/>
          </w:tcPr>
          <w:p w14:paraId="41D7D2EC"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w:t>
            </w:r>
          </w:p>
        </w:tc>
        <w:tc>
          <w:tcPr>
            <w:tcW w:w="2409" w:type="dxa"/>
            <w:vAlign w:val="bottom"/>
          </w:tcPr>
          <w:p w14:paraId="0FC38938"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52,43</w:t>
            </w:r>
          </w:p>
        </w:tc>
      </w:tr>
      <w:tr w:rsidR="00E70C2A" w:rsidRPr="00FA6614" w14:paraId="36B5119F" w14:textId="77777777" w:rsidTr="00E70C2A">
        <w:trPr>
          <w:trHeight w:val="255"/>
        </w:trPr>
        <w:tc>
          <w:tcPr>
            <w:tcW w:w="555" w:type="dxa"/>
            <w:shd w:val="clear" w:color="auto" w:fill="auto"/>
            <w:noWrap/>
            <w:vAlign w:val="bottom"/>
          </w:tcPr>
          <w:p w14:paraId="08BA0125"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w:t>
            </w:r>
          </w:p>
        </w:tc>
        <w:tc>
          <w:tcPr>
            <w:tcW w:w="2437" w:type="dxa"/>
            <w:vMerge/>
            <w:vAlign w:val="bottom"/>
          </w:tcPr>
          <w:p w14:paraId="62CA9027"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10090C5A"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12</w:t>
            </w:r>
          </w:p>
        </w:tc>
        <w:tc>
          <w:tcPr>
            <w:tcW w:w="1418" w:type="dxa"/>
          </w:tcPr>
          <w:p w14:paraId="462B868D"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3</w:t>
            </w:r>
          </w:p>
        </w:tc>
        <w:tc>
          <w:tcPr>
            <w:tcW w:w="2409" w:type="dxa"/>
            <w:vAlign w:val="bottom"/>
          </w:tcPr>
          <w:p w14:paraId="0ED5AF5C"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44,49</w:t>
            </w:r>
          </w:p>
        </w:tc>
      </w:tr>
      <w:tr w:rsidR="00E70C2A" w:rsidRPr="00FA6614" w14:paraId="39C7B942" w14:textId="77777777" w:rsidTr="00E70C2A">
        <w:trPr>
          <w:trHeight w:val="255"/>
        </w:trPr>
        <w:tc>
          <w:tcPr>
            <w:tcW w:w="555" w:type="dxa"/>
            <w:shd w:val="clear" w:color="auto" w:fill="auto"/>
            <w:noWrap/>
            <w:vAlign w:val="bottom"/>
          </w:tcPr>
          <w:p w14:paraId="5B71D940"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3</w:t>
            </w:r>
          </w:p>
        </w:tc>
        <w:tc>
          <w:tcPr>
            <w:tcW w:w="2437" w:type="dxa"/>
            <w:vMerge/>
            <w:vAlign w:val="bottom"/>
          </w:tcPr>
          <w:p w14:paraId="39A859F2"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0A8F6FC2"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12</w:t>
            </w:r>
          </w:p>
        </w:tc>
        <w:tc>
          <w:tcPr>
            <w:tcW w:w="1418" w:type="dxa"/>
          </w:tcPr>
          <w:p w14:paraId="3BBF2CF5"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4</w:t>
            </w:r>
          </w:p>
        </w:tc>
        <w:tc>
          <w:tcPr>
            <w:tcW w:w="2409" w:type="dxa"/>
            <w:vAlign w:val="bottom"/>
          </w:tcPr>
          <w:p w14:paraId="302C97C9"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73,00</w:t>
            </w:r>
          </w:p>
        </w:tc>
      </w:tr>
      <w:tr w:rsidR="00E70C2A" w:rsidRPr="00FA6614" w14:paraId="5FFF01E5" w14:textId="77777777" w:rsidTr="00E70C2A">
        <w:trPr>
          <w:trHeight w:val="255"/>
        </w:trPr>
        <w:tc>
          <w:tcPr>
            <w:tcW w:w="555" w:type="dxa"/>
            <w:shd w:val="clear" w:color="auto" w:fill="auto"/>
            <w:noWrap/>
            <w:vAlign w:val="bottom"/>
          </w:tcPr>
          <w:p w14:paraId="3E1AFE81"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4</w:t>
            </w:r>
          </w:p>
        </w:tc>
        <w:tc>
          <w:tcPr>
            <w:tcW w:w="2437" w:type="dxa"/>
            <w:vMerge/>
            <w:vAlign w:val="bottom"/>
          </w:tcPr>
          <w:p w14:paraId="2CA2796D"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701906EA"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12</w:t>
            </w:r>
          </w:p>
        </w:tc>
        <w:tc>
          <w:tcPr>
            <w:tcW w:w="1418" w:type="dxa"/>
          </w:tcPr>
          <w:p w14:paraId="0B2B2151"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6</w:t>
            </w:r>
          </w:p>
        </w:tc>
        <w:tc>
          <w:tcPr>
            <w:tcW w:w="2409" w:type="dxa"/>
            <w:vAlign w:val="bottom"/>
          </w:tcPr>
          <w:p w14:paraId="10A9DFE5"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58,00</w:t>
            </w:r>
          </w:p>
        </w:tc>
      </w:tr>
      <w:tr w:rsidR="00E70C2A" w:rsidRPr="00FA6614" w14:paraId="1205703A" w14:textId="77777777" w:rsidTr="00E70C2A">
        <w:trPr>
          <w:trHeight w:val="255"/>
        </w:trPr>
        <w:tc>
          <w:tcPr>
            <w:tcW w:w="555" w:type="dxa"/>
            <w:shd w:val="clear" w:color="auto" w:fill="auto"/>
            <w:noWrap/>
            <w:vAlign w:val="bottom"/>
          </w:tcPr>
          <w:p w14:paraId="54F8A6C0"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5</w:t>
            </w:r>
          </w:p>
        </w:tc>
        <w:tc>
          <w:tcPr>
            <w:tcW w:w="2437" w:type="dxa"/>
            <w:vMerge w:val="restart"/>
            <w:vAlign w:val="bottom"/>
          </w:tcPr>
          <w:p w14:paraId="6221F78D"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Boguszewo</w:t>
            </w:r>
          </w:p>
          <w:p w14:paraId="4C22DA54"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701E96E3"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28</w:t>
            </w:r>
          </w:p>
        </w:tc>
        <w:tc>
          <w:tcPr>
            <w:tcW w:w="1418" w:type="dxa"/>
          </w:tcPr>
          <w:p w14:paraId="608F8284"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w:t>
            </w:r>
          </w:p>
        </w:tc>
        <w:tc>
          <w:tcPr>
            <w:tcW w:w="2409" w:type="dxa"/>
            <w:vAlign w:val="bottom"/>
          </w:tcPr>
          <w:p w14:paraId="7C8EEC20"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43,00</w:t>
            </w:r>
          </w:p>
        </w:tc>
      </w:tr>
      <w:tr w:rsidR="00E70C2A" w:rsidRPr="00FA6614" w14:paraId="01EDBBB4" w14:textId="77777777" w:rsidTr="00E70C2A">
        <w:trPr>
          <w:trHeight w:val="255"/>
        </w:trPr>
        <w:tc>
          <w:tcPr>
            <w:tcW w:w="555" w:type="dxa"/>
            <w:shd w:val="clear" w:color="auto" w:fill="auto"/>
            <w:noWrap/>
            <w:vAlign w:val="bottom"/>
          </w:tcPr>
          <w:p w14:paraId="75AF2A6C"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6</w:t>
            </w:r>
          </w:p>
        </w:tc>
        <w:tc>
          <w:tcPr>
            <w:tcW w:w="2437" w:type="dxa"/>
            <w:vMerge/>
            <w:vAlign w:val="bottom"/>
          </w:tcPr>
          <w:p w14:paraId="5BFB6AC4"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573BD305"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28</w:t>
            </w:r>
          </w:p>
        </w:tc>
        <w:tc>
          <w:tcPr>
            <w:tcW w:w="1418" w:type="dxa"/>
          </w:tcPr>
          <w:p w14:paraId="2D1B3D49"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w:t>
            </w:r>
          </w:p>
        </w:tc>
        <w:tc>
          <w:tcPr>
            <w:tcW w:w="2409" w:type="dxa"/>
            <w:vAlign w:val="bottom"/>
          </w:tcPr>
          <w:p w14:paraId="090AE487"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55,72</w:t>
            </w:r>
          </w:p>
        </w:tc>
      </w:tr>
      <w:tr w:rsidR="00E70C2A" w:rsidRPr="00FA6614" w14:paraId="49540E6E" w14:textId="77777777" w:rsidTr="00E70C2A">
        <w:trPr>
          <w:trHeight w:val="255"/>
        </w:trPr>
        <w:tc>
          <w:tcPr>
            <w:tcW w:w="555" w:type="dxa"/>
            <w:shd w:val="clear" w:color="auto" w:fill="auto"/>
            <w:noWrap/>
            <w:vAlign w:val="bottom"/>
          </w:tcPr>
          <w:p w14:paraId="1846A5C2"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lastRenderedPageBreak/>
              <w:t>7</w:t>
            </w:r>
          </w:p>
        </w:tc>
        <w:tc>
          <w:tcPr>
            <w:tcW w:w="2437" w:type="dxa"/>
            <w:vMerge/>
            <w:vAlign w:val="bottom"/>
          </w:tcPr>
          <w:p w14:paraId="6951D440"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034884C1"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28</w:t>
            </w:r>
          </w:p>
        </w:tc>
        <w:tc>
          <w:tcPr>
            <w:tcW w:w="1418" w:type="dxa"/>
          </w:tcPr>
          <w:p w14:paraId="10198A00"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3</w:t>
            </w:r>
          </w:p>
        </w:tc>
        <w:tc>
          <w:tcPr>
            <w:tcW w:w="2409" w:type="dxa"/>
            <w:vAlign w:val="bottom"/>
          </w:tcPr>
          <w:p w14:paraId="3ECFEA15"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47,60</w:t>
            </w:r>
          </w:p>
        </w:tc>
      </w:tr>
      <w:tr w:rsidR="00E70C2A" w:rsidRPr="00FA6614" w14:paraId="269687C3" w14:textId="77777777" w:rsidTr="00E70C2A">
        <w:trPr>
          <w:trHeight w:val="255"/>
        </w:trPr>
        <w:tc>
          <w:tcPr>
            <w:tcW w:w="555" w:type="dxa"/>
            <w:shd w:val="clear" w:color="auto" w:fill="auto"/>
            <w:noWrap/>
            <w:vAlign w:val="bottom"/>
          </w:tcPr>
          <w:p w14:paraId="38BA73E5"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8</w:t>
            </w:r>
          </w:p>
        </w:tc>
        <w:tc>
          <w:tcPr>
            <w:tcW w:w="2437" w:type="dxa"/>
            <w:vMerge/>
            <w:vAlign w:val="bottom"/>
          </w:tcPr>
          <w:p w14:paraId="63FCDB2D"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76713605"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28</w:t>
            </w:r>
          </w:p>
        </w:tc>
        <w:tc>
          <w:tcPr>
            <w:tcW w:w="1418" w:type="dxa"/>
          </w:tcPr>
          <w:p w14:paraId="70325480"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4</w:t>
            </w:r>
          </w:p>
        </w:tc>
        <w:tc>
          <w:tcPr>
            <w:tcW w:w="2409" w:type="dxa"/>
            <w:vAlign w:val="bottom"/>
          </w:tcPr>
          <w:p w14:paraId="55E0A7E9"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90,60</w:t>
            </w:r>
          </w:p>
        </w:tc>
      </w:tr>
      <w:tr w:rsidR="00E70C2A" w:rsidRPr="00FA6614" w14:paraId="30142D9A" w14:textId="77777777" w:rsidTr="00E70C2A">
        <w:trPr>
          <w:trHeight w:val="255"/>
        </w:trPr>
        <w:tc>
          <w:tcPr>
            <w:tcW w:w="555" w:type="dxa"/>
            <w:shd w:val="clear" w:color="auto" w:fill="auto"/>
            <w:noWrap/>
            <w:vAlign w:val="bottom"/>
          </w:tcPr>
          <w:p w14:paraId="77E30FD0"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9</w:t>
            </w:r>
          </w:p>
        </w:tc>
        <w:tc>
          <w:tcPr>
            <w:tcW w:w="2437" w:type="dxa"/>
            <w:vAlign w:val="bottom"/>
          </w:tcPr>
          <w:p w14:paraId="5CE2A5CE"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Dąbrówka PGR</w:t>
            </w:r>
          </w:p>
        </w:tc>
        <w:tc>
          <w:tcPr>
            <w:tcW w:w="1701" w:type="dxa"/>
          </w:tcPr>
          <w:p w14:paraId="7DFFCACA"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5</w:t>
            </w:r>
          </w:p>
        </w:tc>
        <w:tc>
          <w:tcPr>
            <w:tcW w:w="1418" w:type="dxa"/>
          </w:tcPr>
          <w:p w14:paraId="5913AA5B"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w:t>
            </w:r>
          </w:p>
        </w:tc>
        <w:tc>
          <w:tcPr>
            <w:tcW w:w="2409" w:type="dxa"/>
            <w:vAlign w:val="bottom"/>
          </w:tcPr>
          <w:p w14:paraId="627B5261"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52,52</w:t>
            </w:r>
          </w:p>
        </w:tc>
      </w:tr>
      <w:tr w:rsidR="00E70C2A" w:rsidRPr="00FA6614" w14:paraId="50EEC682" w14:textId="77777777" w:rsidTr="00E70C2A">
        <w:trPr>
          <w:trHeight w:val="255"/>
        </w:trPr>
        <w:tc>
          <w:tcPr>
            <w:tcW w:w="555" w:type="dxa"/>
            <w:shd w:val="clear" w:color="auto" w:fill="auto"/>
            <w:noWrap/>
            <w:vAlign w:val="bottom"/>
          </w:tcPr>
          <w:p w14:paraId="11264909"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10</w:t>
            </w:r>
          </w:p>
        </w:tc>
        <w:tc>
          <w:tcPr>
            <w:tcW w:w="2437" w:type="dxa"/>
            <w:vMerge w:val="restart"/>
            <w:vAlign w:val="bottom"/>
          </w:tcPr>
          <w:p w14:paraId="04CC9AD1"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Dąbrówka Królewska</w:t>
            </w:r>
          </w:p>
          <w:p w14:paraId="385BEE69"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 xml:space="preserve"> </w:t>
            </w:r>
          </w:p>
        </w:tc>
        <w:tc>
          <w:tcPr>
            <w:tcW w:w="1701" w:type="dxa"/>
          </w:tcPr>
          <w:p w14:paraId="39D60B9C"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w:t>
            </w:r>
          </w:p>
        </w:tc>
        <w:tc>
          <w:tcPr>
            <w:tcW w:w="1418" w:type="dxa"/>
          </w:tcPr>
          <w:p w14:paraId="638834DD"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w:t>
            </w:r>
          </w:p>
        </w:tc>
        <w:tc>
          <w:tcPr>
            <w:tcW w:w="2409" w:type="dxa"/>
            <w:vAlign w:val="bottom"/>
          </w:tcPr>
          <w:p w14:paraId="7B60F047"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54,42</w:t>
            </w:r>
          </w:p>
        </w:tc>
      </w:tr>
      <w:tr w:rsidR="00E70C2A" w:rsidRPr="00FA6614" w14:paraId="3B47B3A9" w14:textId="77777777" w:rsidTr="00E70C2A">
        <w:trPr>
          <w:trHeight w:val="255"/>
        </w:trPr>
        <w:tc>
          <w:tcPr>
            <w:tcW w:w="555" w:type="dxa"/>
            <w:shd w:val="clear" w:color="auto" w:fill="auto"/>
            <w:noWrap/>
            <w:vAlign w:val="bottom"/>
          </w:tcPr>
          <w:p w14:paraId="734246A9"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11</w:t>
            </w:r>
          </w:p>
        </w:tc>
        <w:tc>
          <w:tcPr>
            <w:tcW w:w="2437" w:type="dxa"/>
            <w:vMerge/>
            <w:vAlign w:val="bottom"/>
          </w:tcPr>
          <w:p w14:paraId="509DAEA4"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4C419D1F"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w:t>
            </w:r>
          </w:p>
        </w:tc>
        <w:tc>
          <w:tcPr>
            <w:tcW w:w="1418" w:type="dxa"/>
          </w:tcPr>
          <w:p w14:paraId="0C359C69"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3</w:t>
            </w:r>
          </w:p>
        </w:tc>
        <w:tc>
          <w:tcPr>
            <w:tcW w:w="2409" w:type="dxa"/>
            <w:vAlign w:val="bottom"/>
          </w:tcPr>
          <w:p w14:paraId="7FBE1C11"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72,11</w:t>
            </w:r>
          </w:p>
        </w:tc>
      </w:tr>
      <w:tr w:rsidR="00E70C2A" w:rsidRPr="00FA6614" w14:paraId="07EC8FFE" w14:textId="77777777" w:rsidTr="00E70C2A">
        <w:trPr>
          <w:trHeight w:val="255"/>
        </w:trPr>
        <w:tc>
          <w:tcPr>
            <w:tcW w:w="555" w:type="dxa"/>
            <w:shd w:val="clear" w:color="auto" w:fill="auto"/>
            <w:noWrap/>
            <w:vAlign w:val="bottom"/>
          </w:tcPr>
          <w:p w14:paraId="48C41B0F"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12</w:t>
            </w:r>
          </w:p>
        </w:tc>
        <w:tc>
          <w:tcPr>
            <w:tcW w:w="2437" w:type="dxa"/>
            <w:vMerge/>
            <w:vAlign w:val="bottom"/>
          </w:tcPr>
          <w:p w14:paraId="264EDEED"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3ACAE0B9"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5</w:t>
            </w:r>
          </w:p>
        </w:tc>
        <w:tc>
          <w:tcPr>
            <w:tcW w:w="1418" w:type="dxa"/>
          </w:tcPr>
          <w:p w14:paraId="141BDCA5"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w:t>
            </w:r>
          </w:p>
        </w:tc>
        <w:tc>
          <w:tcPr>
            <w:tcW w:w="2409" w:type="dxa"/>
            <w:vAlign w:val="bottom"/>
          </w:tcPr>
          <w:p w14:paraId="0BEC6BB4"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36,87</w:t>
            </w:r>
          </w:p>
        </w:tc>
      </w:tr>
      <w:tr w:rsidR="00E70C2A" w:rsidRPr="00FA6614" w14:paraId="275C597F" w14:textId="77777777" w:rsidTr="00E70C2A">
        <w:trPr>
          <w:trHeight w:val="255"/>
        </w:trPr>
        <w:tc>
          <w:tcPr>
            <w:tcW w:w="555" w:type="dxa"/>
            <w:shd w:val="clear" w:color="auto" w:fill="auto"/>
            <w:noWrap/>
            <w:vAlign w:val="bottom"/>
          </w:tcPr>
          <w:p w14:paraId="195CAE36"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13</w:t>
            </w:r>
          </w:p>
        </w:tc>
        <w:tc>
          <w:tcPr>
            <w:tcW w:w="2437" w:type="dxa"/>
            <w:vMerge/>
            <w:vAlign w:val="bottom"/>
          </w:tcPr>
          <w:p w14:paraId="1394042B"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3070A217"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5</w:t>
            </w:r>
          </w:p>
        </w:tc>
        <w:tc>
          <w:tcPr>
            <w:tcW w:w="1418" w:type="dxa"/>
          </w:tcPr>
          <w:p w14:paraId="6C07163B"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w:t>
            </w:r>
          </w:p>
        </w:tc>
        <w:tc>
          <w:tcPr>
            <w:tcW w:w="2409" w:type="dxa"/>
            <w:vAlign w:val="bottom"/>
          </w:tcPr>
          <w:p w14:paraId="66ECD961"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48,90</w:t>
            </w:r>
          </w:p>
        </w:tc>
      </w:tr>
      <w:tr w:rsidR="00E70C2A" w:rsidRPr="00FA6614" w14:paraId="71EF8715" w14:textId="77777777" w:rsidTr="00E70C2A">
        <w:trPr>
          <w:trHeight w:val="255"/>
        </w:trPr>
        <w:tc>
          <w:tcPr>
            <w:tcW w:w="555" w:type="dxa"/>
            <w:shd w:val="clear" w:color="auto" w:fill="auto"/>
            <w:noWrap/>
            <w:vAlign w:val="bottom"/>
          </w:tcPr>
          <w:p w14:paraId="1CE22F43"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14</w:t>
            </w:r>
          </w:p>
        </w:tc>
        <w:tc>
          <w:tcPr>
            <w:tcW w:w="2437" w:type="dxa"/>
            <w:vMerge/>
            <w:vAlign w:val="bottom"/>
          </w:tcPr>
          <w:p w14:paraId="2C3BD3D0"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0E39AE6E"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5</w:t>
            </w:r>
          </w:p>
        </w:tc>
        <w:tc>
          <w:tcPr>
            <w:tcW w:w="1418" w:type="dxa"/>
          </w:tcPr>
          <w:p w14:paraId="55E55999"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3</w:t>
            </w:r>
          </w:p>
        </w:tc>
        <w:tc>
          <w:tcPr>
            <w:tcW w:w="2409" w:type="dxa"/>
            <w:vAlign w:val="bottom"/>
          </w:tcPr>
          <w:p w14:paraId="5AAB1FCB"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48,90</w:t>
            </w:r>
          </w:p>
        </w:tc>
      </w:tr>
      <w:tr w:rsidR="00E70C2A" w:rsidRPr="00FA6614" w14:paraId="224FAF10" w14:textId="77777777" w:rsidTr="00E70C2A">
        <w:trPr>
          <w:trHeight w:val="255"/>
        </w:trPr>
        <w:tc>
          <w:tcPr>
            <w:tcW w:w="555" w:type="dxa"/>
            <w:shd w:val="clear" w:color="auto" w:fill="auto"/>
            <w:noWrap/>
            <w:vAlign w:val="bottom"/>
          </w:tcPr>
          <w:p w14:paraId="0D1E36C1"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15</w:t>
            </w:r>
          </w:p>
        </w:tc>
        <w:tc>
          <w:tcPr>
            <w:tcW w:w="2437" w:type="dxa"/>
            <w:vMerge w:val="restart"/>
            <w:vAlign w:val="bottom"/>
          </w:tcPr>
          <w:p w14:paraId="5B2742FC"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Gruta</w:t>
            </w:r>
          </w:p>
          <w:p w14:paraId="0C419238"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4A932B8F"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73</w:t>
            </w:r>
          </w:p>
        </w:tc>
        <w:tc>
          <w:tcPr>
            <w:tcW w:w="1418" w:type="dxa"/>
          </w:tcPr>
          <w:p w14:paraId="0AFAF627"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w:t>
            </w:r>
          </w:p>
        </w:tc>
        <w:tc>
          <w:tcPr>
            <w:tcW w:w="2409" w:type="dxa"/>
            <w:vAlign w:val="bottom"/>
          </w:tcPr>
          <w:p w14:paraId="58C1EA8B"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46,00</w:t>
            </w:r>
          </w:p>
        </w:tc>
      </w:tr>
      <w:tr w:rsidR="00E70C2A" w:rsidRPr="00FA6614" w14:paraId="3D2E5E05" w14:textId="77777777" w:rsidTr="00E70C2A">
        <w:trPr>
          <w:trHeight w:val="255"/>
        </w:trPr>
        <w:tc>
          <w:tcPr>
            <w:tcW w:w="555" w:type="dxa"/>
            <w:shd w:val="clear" w:color="auto" w:fill="auto"/>
            <w:noWrap/>
            <w:vAlign w:val="bottom"/>
          </w:tcPr>
          <w:p w14:paraId="65FBC71C"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16</w:t>
            </w:r>
          </w:p>
        </w:tc>
        <w:tc>
          <w:tcPr>
            <w:tcW w:w="2437" w:type="dxa"/>
            <w:vMerge/>
            <w:vAlign w:val="bottom"/>
          </w:tcPr>
          <w:p w14:paraId="07127643"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6A4F89D5"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73</w:t>
            </w:r>
          </w:p>
        </w:tc>
        <w:tc>
          <w:tcPr>
            <w:tcW w:w="1418" w:type="dxa"/>
          </w:tcPr>
          <w:p w14:paraId="086791A4"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w:t>
            </w:r>
          </w:p>
        </w:tc>
        <w:tc>
          <w:tcPr>
            <w:tcW w:w="2409" w:type="dxa"/>
            <w:vAlign w:val="bottom"/>
          </w:tcPr>
          <w:p w14:paraId="084AEB37"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43,00</w:t>
            </w:r>
          </w:p>
        </w:tc>
      </w:tr>
      <w:tr w:rsidR="00E70C2A" w:rsidRPr="00FA6614" w14:paraId="552CCFA1" w14:textId="77777777" w:rsidTr="00E70C2A">
        <w:trPr>
          <w:trHeight w:val="255"/>
        </w:trPr>
        <w:tc>
          <w:tcPr>
            <w:tcW w:w="555" w:type="dxa"/>
            <w:shd w:val="clear" w:color="auto" w:fill="auto"/>
            <w:noWrap/>
            <w:vAlign w:val="bottom"/>
          </w:tcPr>
          <w:p w14:paraId="36D9B2C5"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17</w:t>
            </w:r>
          </w:p>
        </w:tc>
        <w:tc>
          <w:tcPr>
            <w:tcW w:w="2437" w:type="dxa"/>
            <w:vMerge/>
            <w:vAlign w:val="bottom"/>
          </w:tcPr>
          <w:p w14:paraId="58ABF7F2"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5853EA96"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73</w:t>
            </w:r>
          </w:p>
        </w:tc>
        <w:tc>
          <w:tcPr>
            <w:tcW w:w="1418" w:type="dxa"/>
          </w:tcPr>
          <w:p w14:paraId="265B5702"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3</w:t>
            </w:r>
          </w:p>
        </w:tc>
        <w:tc>
          <w:tcPr>
            <w:tcW w:w="2409" w:type="dxa"/>
            <w:vAlign w:val="bottom"/>
          </w:tcPr>
          <w:p w14:paraId="1925AB64"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39,00</w:t>
            </w:r>
          </w:p>
        </w:tc>
      </w:tr>
      <w:tr w:rsidR="00E70C2A" w:rsidRPr="00FA6614" w14:paraId="4824DC10" w14:textId="77777777" w:rsidTr="00E70C2A">
        <w:trPr>
          <w:trHeight w:val="255"/>
        </w:trPr>
        <w:tc>
          <w:tcPr>
            <w:tcW w:w="555" w:type="dxa"/>
            <w:shd w:val="clear" w:color="auto" w:fill="auto"/>
            <w:noWrap/>
            <w:vAlign w:val="bottom"/>
          </w:tcPr>
          <w:p w14:paraId="33262516"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18</w:t>
            </w:r>
          </w:p>
        </w:tc>
        <w:tc>
          <w:tcPr>
            <w:tcW w:w="2437" w:type="dxa"/>
            <w:vMerge/>
            <w:vAlign w:val="bottom"/>
          </w:tcPr>
          <w:p w14:paraId="59698F69"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41AFA7DB"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73</w:t>
            </w:r>
          </w:p>
        </w:tc>
        <w:tc>
          <w:tcPr>
            <w:tcW w:w="1418" w:type="dxa"/>
          </w:tcPr>
          <w:p w14:paraId="0AC747F1"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4</w:t>
            </w:r>
          </w:p>
        </w:tc>
        <w:tc>
          <w:tcPr>
            <w:tcW w:w="2409" w:type="dxa"/>
            <w:vAlign w:val="bottom"/>
          </w:tcPr>
          <w:p w14:paraId="1A1F91B0"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31,00</w:t>
            </w:r>
          </w:p>
        </w:tc>
      </w:tr>
      <w:tr w:rsidR="00E70C2A" w:rsidRPr="00FA6614" w14:paraId="6BBAEB97" w14:textId="77777777" w:rsidTr="00E70C2A">
        <w:trPr>
          <w:trHeight w:val="255"/>
        </w:trPr>
        <w:tc>
          <w:tcPr>
            <w:tcW w:w="555" w:type="dxa"/>
            <w:shd w:val="clear" w:color="auto" w:fill="auto"/>
            <w:noWrap/>
            <w:vAlign w:val="bottom"/>
          </w:tcPr>
          <w:p w14:paraId="491B2475"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19</w:t>
            </w:r>
          </w:p>
        </w:tc>
        <w:tc>
          <w:tcPr>
            <w:tcW w:w="2437" w:type="dxa"/>
            <w:vMerge/>
            <w:vAlign w:val="bottom"/>
          </w:tcPr>
          <w:p w14:paraId="315283C2"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4595687E"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73</w:t>
            </w:r>
          </w:p>
        </w:tc>
        <w:tc>
          <w:tcPr>
            <w:tcW w:w="1418" w:type="dxa"/>
          </w:tcPr>
          <w:p w14:paraId="0FD67A66"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6</w:t>
            </w:r>
          </w:p>
        </w:tc>
        <w:tc>
          <w:tcPr>
            <w:tcW w:w="2409" w:type="dxa"/>
            <w:vAlign w:val="bottom"/>
          </w:tcPr>
          <w:p w14:paraId="32225F9E"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36,60</w:t>
            </w:r>
          </w:p>
        </w:tc>
      </w:tr>
      <w:tr w:rsidR="00E70C2A" w:rsidRPr="00FA6614" w14:paraId="7CDFC099" w14:textId="77777777" w:rsidTr="00E70C2A">
        <w:trPr>
          <w:trHeight w:val="255"/>
        </w:trPr>
        <w:tc>
          <w:tcPr>
            <w:tcW w:w="555" w:type="dxa"/>
            <w:shd w:val="clear" w:color="auto" w:fill="auto"/>
            <w:noWrap/>
            <w:vAlign w:val="bottom"/>
          </w:tcPr>
          <w:p w14:paraId="7CECECB9"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20</w:t>
            </w:r>
          </w:p>
        </w:tc>
        <w:tc>
          <w:tcPr>
            <w:tcW w:w="2437" w:type="dxa"/>
            <w:vMerge/>
            <w:vAlign w:val="bottom"/>
          </w:tcPr>
          <w:p w14:paraId="28427290"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1831D3CF"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73</w:t>
            </w:r>
          </w:p>
        </w:tc>
        <w:tc>
          <w:tcPr>
            <w:tcW w:w="1418" w:type="dxa"/>
          </w:tcPr>
          <w:p w14:paraId="4A976957"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7</w:t>
            </w:r>
          </w:p>
        </w:tc>
        <w:tc>
          <w:tcPr>
            <w:tcW w:w="2409" w:type="dxa"/>
            <w:vAlign w:val="bottom"/>
          </w:tcPr>
          <w:p w14:paraId="2DB110D7"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44,50</w:t>
            </w:r>
          </w:p>
        </w:tc>
      </w:tr>
      <w:tr w:rsidR="00E70C2A" w:rsidRPr="00FA6614" w14:paraId="138D8BAB" w14:textId="77777777" w:rsidTr="00E70C2A">
        <w:trPr>
          <w:trHeight w:val="255"/>
        </w:trPr>
        <w:tc>
          <w:tcPr>
            <w:tcW w:w="555" w:type="dxa"/>
            <w:shd w:val="clear" w:color="auto" w:fill="auto"/>
            <w:noWrap/>
            <w:vAlign w:val="bottom"/>
          </w:tcPr>
          <w:p w14:paraId="2EECAC23"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21</w:t>
            </w:r>
          </w:p>
        </w:tc>
        <w:tc>
          <w:tcPr>
            <w:tcW w:w="2437" w:type="dxa"/>
            <w:vMerge/>
            <w:vAlign w:val="bottom"/>
          </w:tcPr>
          <w:p w14:paraId="48948C9C"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05E32AF8"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73</w:t>
            </w:r>
          </w:p>
        </w:tc>
        <w:tc>
          <w:tcPr>
            <w:tcW w:w="1418" w:type="dxa"/>
          </w:tcPr>
          <w:p w14:paraId="76F42DF4"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8</w:t>
            </w:r>
          </w:p>
        </w:tc>
        <w:tc>
          <w:tcPr>
            <w:tcW w:w="2409" w:type="dxa"/>
            <w:vAlign w:val="bottom"/>
          </w:tcPr>
          <w:p w14:paraId="1093DCE2"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59,00</w:t>
            </w:r>
          </w:p>
        </w:tc>
      </w:tr>
      <w:tr w:rsidR="00E70C2A" w:rsidRPr="00FA6614" w14:paraId="1BCDA8BD" w14:textId="77777777" w:rsidTr="00E70C2A">
        <w:trPr>
          <w:trHeight w:val="255"/>
        </w:trPr>
        <w:tc>
          <w:tcPr>
            <w:tcW w:w="555" w:type="dxa"/>
            <w:shd w:val="clear" w:color="auto" w:fill="auto"/>
            <w:noWrap/>
            <w:vAlign w:val="bottom"/>
          </w:tcPr>
          <w:p w14:paraId="3833D020"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22</w:t>
            </w:r>
          </w:p>
        </w:tc>
        <w:tc>
          <w:tcPr>
            <w:tcW w:w="2437" w:type="dxa"/>
            <w:vMerge/>
            <w:vAlign w:val="bottom"/>
          </w:tcPr>
          <w:p w14:paraId="36C42D86"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1F13359D"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73</w:t>
            </w:r>
          </w:p>
        </w:tc>
        <w:tc>
          <w:tcPr>
            <w:tcW w:w="1418" w:type="dxa"/>
          </w:tcPr>
          <w:p w14:paraId="3EFC89E6"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9</w:t>
            </w:r>
          </w:p>
        </w:tc>
        <w:tc>
          <w:tcPr>
            <w:tcW w:w="2409" w:type="dxa"/>
            <w:vAlign w:val="bottom"/>
          </w:tcPr>
          <w:p w14:paraId="7943096E"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35,32</w:t>
            </w:r>
          </w:p>
        </w:tc>
      </w:tr>
      <w:tr w:rsidR="00E70C2A" w:rsidRPr="00FA6614" w14:paraId="6EA895E6" w14:textId="77777777" w:rsidTr="00E70C2A">
        <w:trPr>
          <w:trHeight w:val="255"/>
        </w:trPr>
        <w:tc>
          <w:tcPr>
            <w:tcW w:w="555" w:type="dxa"/>
            <w:shd w:val="clear" w:color="auto" w:fill="auto"/>
            <w:noWrap/>
            <w:vAlign w:val="bottom"/>
          </w:tcPr>
          <w:p w14:paraId="3BCF242A"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23</w:t>
            </w:r>
          </w:p>
        </w:tc>
        <w:tc>
          <w:tcPr>
            <w:tcW w:w="2437" w:type="dxa"/>
            <w:vMerge/>
            <w:vAlign w:val="bottom"/>
          </w:tcPr>
          <w:p w14:paraId="14AB405E"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08D11937"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73</w:t>
            </w:r>
          </w:p>
        </w:tc>
        <w:tc>
          <w:tcPr>
            <w:tcW w:w="1418" w:type="dxa"/>
          </w:tcPr>
          <w:p w14:paraId="58C0F5E5"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10</w:t>
            </w:r>
          </w:p>
        </w:tc>
        <w:tc>
          <w:tcPr>
            <w:tcW w:w="2409" w:type="dxa"/>
            <w:vAlign w:val="bottom"/>
          </w:tcPr>
          <w:p w14:paraId="7DA644C1"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55,00</w:t>
            </w:r>
          </w:p>
        </w:tc>
      </w:tr>
      <w:tr w:rsidR="00E70C2A" w:rsidRPr="00FA6614" w14:paraId="04FE020F" w14:textId="77777777" w:rsidTr="00E70C2A">
        <w:trPr>
          <w:trHeight w:val="255"/>
        </w:trPr>
        <w:tc>
          <w:tcPr>
            <w:tcW w:w="555" w:type="dxa"/>
            <w:shd w:val="clear" w:color="auto" w:fill="auto"/>
            <w:noWrap/>
            <w:vAlign w:val="bottom"/>
          </w:tcPr>
          <w:p w14:paraId="548B8713"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24</w:t>
            </w:r>
          </w:p>
        </w:tc>
        <w:tc>
          <w:tcPr>
            <w:tcW w:w="2437" w:type="dxa"/>
            <w:vMerge/>
            <w:vAlign w:val="bottom"/>
          </w:tcPr>
          <w:p w14:paraId="07C9BABF"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610DF8DE"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73</w:t>
            </w:r>
          </w:p>
        </w:tc>
        <w:tc>
          <w:tcPr>
            <w:tcW w:w="1418" w:type="dxa"/>
          </w:tcPr>
          <w:p w14:paraId="7011416D"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11</w:t>
            </w:r>
          </w:p>
        </w:tc>
        <w:tc>
          <w:tcPr>
            <w:tcW w:w="2409" w:type="dxa"/>
            <w:vAlign w:val="bottom"/>
          </w:tcPr>
          <w:p w14:paraId="6107D833"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24,00</w:t>
            </w:r>
          </w:p>
        </w:tc>
      </w:tr>
      <w:tr w:rsidR="00E70C2A" w:rsidRPr="00FA6614" w14:paraId="68478F85" w14:textId="77777777" w:rsidTr="00E70C2A">
        <w:trPr>
          <w:trHeight w:val="255"/>
        </w:trPr>
        <w:tc>
          <w:tcPr>
            <w:tcW w:w="555" w:type="dxa"/>
            <w:shd w:val="clear" w:color="auto" w:fill="auto"/>
            <w:noWrap/>
            <w:vAlign w:val="bottom"/>
          </w:tcPr>
          <w:p w14:paraId="1FA1B1A6"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25</w:t>
            </w:r>
          </w:p>
        </w:tc>
        <w:tc>
          <w:tcPr>
            <w:tcW w:w="2437" w:type="dxa"/>
            <w:vMerge/>
            <w:vAlign w:val="bottom"/>
          </w:tcPr>
          <w:p w14:paraId="1928E9A0"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51975B11"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73</w:t>
            </w:r>
          </w:p>
        </w:tc>
        <w:tc>
          <w:tcPr>
            <w:tcW w:w="1418" w:type="dxa"/>
          </w:tcPr>
          <w:p w14:paraId="368D8101"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12</w:t>
            </w:r>
          </w:p>
        </w:tc>
        <w:tc>
          <w:tcPr>
            <w:tcW w:w="2409" w:type="dxa"/>
            <w:vAlign w:val="bottom"/>
          </w:tcPr>
          <w:p w14:paraId="6D9AD76E"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46,00</w:t>
            </w:r>
          </w:p>
        </w:tc>
      </w:tr>
      <w:tr w:rsidR="00E70C2A" w:rsidRPr="00FA6614" w14:paraId="449C5E3E" w14:textId="77777777" w:rsidTr="00E70C2A">
        <w:trPr>
          <w:trHeight w:val="255"/>
        </w:trPr>
        <w:tc>
          <w:tcPr>
            <w:tcW w:w="555" w:type="dxa"/>
            <w:shd w:val="clear" w:color="auto" w:fill="auto"/>
            <w:noWrap/>
            <w:vAlign w:val="bottom"/>
          </w:tcPr>
          <w:p w14:paraId="1C59C533"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26</w:t>
            </w:r>
          </w:p>
        </w:tc>
        <w:tc>
          <w:tcPr>
            <w:tcW w:w="2437" w:type="dxa"/>
            <w:vMerge/>
            <w:vAlign w:val="bottom"/>
          </w:tcPr>
          <w:p w14:paraId="3AEEEDE0"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7B2874A0"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73</w:t>
            </w:r>
          </w:p>
        </w:tc>
        <w:tc>
          <w:tcPr>
            <w:tcW w:w="1418" w:type="dxa"/>
          </w:tcPr>
          <w:p w14:paraId="5A0F1E8D"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13</w:t>
            </w:r>
          </w:p>
        </w:tc>
        <w:tc>
          <w:tcPr>
            <w:tcW w:w="2409" w:type="dxa"/>
            <w:vAlign w:val="bottom"/>
          </w:tcPr>
          <w:p w14:paraId="1113EDF4"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41,00</w:t>
            </w:r>
          </w:p>
        </w:tc>
      </w:tr>
      <w:tr w:rsidR="00E70C2A" w:rsidRPr="00FA6614" w14:paraId="698DC291" w14:textId="77777777" w:rsidTr="00E70C2A">
        <w:trPr>
          <w:trHeight w:val="255"/>
        </w:trPr>
        <w:tc>
          <w:tcPr>
            <w:tcW w:w="555" w:type="dxa"/>
            <w:shd w:val="clear" w:color="auto" w:fill="auto"/>
            <w:noWrap/>
            <w:vAlign w:val="bottom"/>
          </w:tcPr>
          <w:p w14:paraId="3DD837A1"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27</w:t>
            </w:r>
          </w:p>
        </w:tc>
        <w:tc>
          <w:tcPr>
            <w:tcW w:w="2437" w:type="dxa"/>
            <w:vMerge/>
            <w:vAlign w:val="bottom"/>
          </w:tcPr>
          <w:p w14:paraId="2ADB03CA"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2F2D303B"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73</w:t>
            </w:r>
          </w:p>
        </w:tc>
        <w:tc>
          <w:tcPr>
            <w:tcW w:w="1418" w:type="dxa"/>
          </w:tcPr>
          <w:p w14:paraId="73A004B9"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14</w:t>
            </w:r>
          </w:p>
        </w:tc>
        <w:tc>
          <w:tcPr>
            <w:tcW w:w="2409" w:type="dxa"/>
            <w:vAlign w:val="bottom"/>
          </w:tcPr>
          <w:p w14:paraId="5CE21D60"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30,60</w:t>
            </w:r>
          </w:p>
        </w:tc>
      </w:tr>
      <w:tr w:rsidR="00E70C2A" w:rsidRPr="00FA6614" w14:paraId="0947D0E9" w14:textId="77777777" w:rsidTr="00E70C2A">
        <w:trPr>
          <w:trHeight w:val="255"/>
        </w:trPr>
        <w:tc>
          <w:tcPr>
            <w:tcW w:w="555" w:type="dxa"/>
            <w:shd w:val="clear" w:color="auto" w:fill="auto"/>
            <w:noWrap/>
            <w:vAlign w:val="bottom"/>
          </w:tcPr>
          <w:p w14:paraId="7E6E1495"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28</w:t>
            </w:r>
          </w:p>
        </w:tc>
        <w:tc>
          <w:tcPr>
            <w:tcW w:w="2437" w:type="dxa"/>
            <w:vMerge/>
            <w:vAlign w:val="bottom"/>
          </w:tcPr>
          <w:p w14:paraId="60188526"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27B8E7BC"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73</w:t>
            </w:r>
          </w:p>
        </w:tc>
        <w:tc>
          <w:tcPr>
            <w:tcW w:w="1418" w:type="dxa"/>
          </w:tcPr>
          <w:p w14:paraId="7B9EE478"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15</w:t>
            </w:r>
          </w:p>
        </w:tc>
        <w:tc>
          <w:tcPr>
            <w:tcW w:w="2409" w:type="dxa"/>
            <w:vAlign w:val="bottom"/>
          </w:tcPr>
          <w:p w14:paraId="19AFD33F"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20,00</w:t>
            </w:r>
          </w:p>
        </w:tc>
      </w:tr>
      <w:tr w:rsidR="00E70C2A" w:rsidRPr="00FA6614" w14:paraId="4061FFC2" w14:textId="77777777" w:rsidTr="00E70C2A">
        <w:trPr>
          <w:trHeight w:val="255"/>
        </w:trPr>
        <w:tc>
          <w:tcPr>
            <w:tcW w:w="555" w:type="dxa"/>
            <w:shd w:val="clear" w:color="auto" w:fill="auto"/>
            <w:noWrap/>
            <w:vAlign w:val="bottom"/>
          </w:tcPr>
          <w:p w14:paraId="232636E4"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29</w:t>
            </w:r>
          </w:p>
        </w:tc>
        <w:tc>
          <w:tcPr>
            <w:tcW w:w="2437" w:type="dxa"/>
            <w:vMerge/>
            <w:vAlign w:val="bottom"/>
          </w:tcPr>
          <w:p w14:paraId="0C147DCE"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092B0B6D"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73</w:t>
            </w:r>
          </w:p>
        </w:tc>
        <w:tc>
          <w:tcPr>
            <w:tcW w:w="1418" w:type="dxa"/>
          </w:tcPr>
          <w:p w14:paraId="536201EE"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16</w:t>
            </w:r>
          </w:p>
        </w:tc>
        <w:tc>
          <w:tcPr>
            <w:tcW w:w="2409" w:type="dxa"/>
            <w:vAlign w:val="bottom"/>
          </w:tcPr>
          <w:p w14:paraId="71F0DD2D"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30,50</w:t>
            </w:r>
          </w:p>
        </w:tc>
      </w:tr>
      <w:tr w:rsidR="00E70C2A" w:rsidRPr="00FA6614" w14:paraId="2BC187DC" w14:textId="77777777" w:rsidTr="00E70C2A">
        <w:trPr>
          <w:trHeight w:val="255"/>
        </w:trPr>
        <w:tc>
          <w:tcPr>
            <w:tcW w:w="555" w:type="dxa"/>
            <w:shd w:val="clear" w:color="auto" w:fill="auto"/>
            <w:noWrap/>
            <w:vAlign w:val="bottom"/>
          </w:tcPr>
          <w:p w14:paraId="0A9D8B6C"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30</w:t>
            </w:r>
          </w:p>
        </w:tc>
        <w:tc>
          <w:tcPr>
            <w:tcW w:w="2437" w:type="dxa"/>
            <w:vMerge/>
            <w:vAlign w:val="bottom"/>
          </w:tcPr>
          <w:p w14:paraId="58FA6ED2"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1A7A5E29"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234</w:t>
            </w:r>
          </w:p>
        </w:tc>
        <w:tc>
          <w:tcPr>
            <w:tcW w:w="1418" w:type="dxa"/>
          </w:tcPr>
          <w:p w14:paraId="637B05A3"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w:t>
            </w:r>
          </w:p>
        </w:tc>
        <w:tc>
          <w:tcPr>
            <w:tcW w:w="2409" w:type="dxa"/>
            <w:vAlign w:val="bottom"/>
          </w:tcPr>
          <w:p w14:paraId="019427A5"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34,00</w:t>
            </w:r>
          </w:p>
        </w:tc>
      </w:tr>
      <w:tr w:rsidR="00E70C2A" w:rsidRPr="00FA6614" w14:paraId="2809F39A" w14:textId="77777777" w:rsidTr="00E70C2A">
        <w:trPr>
          <w:trHeight w:val="255"/>
        </w:trPr>
        <w:tc>
          <w:tcPr>
            <w:tcW w:w="555" w:type="dxa"/>
            <w:shd w:val="clear" w:color="auto" w:fill="auto"/>
            <w:noWrap/>
            <w:vAlign w:val="bottom"/>
          </w:tcPr>
          <w:p w14:paraId="3A85CF20"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31</w:t>
            </w:r>
          </w:p>
        </w:tc>
        <w:tc>
          <w:tcPr>
            <w:tcW w:w="2437" w:type="dxa"/>
            <w:vMerge/>
            <w:vAlign w:val="bottom"/>
          </w:tcPr>
          <w:p w14:paraId="3A67D98D"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3D11CCFD"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234</w:t>
            </w:r>
          </w:p>
        </w:tc>
        <w:tc>
          <w:tcPr>
            <w:tcW w:w="1418" w:type="dxa"/>
          </w:tcPr>
          <w:p w14:paraId="6EF1ECC9"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w:t>
            </w:r>
          </w:p>
        </w:tc>
        <w:tc>
          <w:tcPr>
            <w:tcW w:w="2409" w:type="dxa"/>
            <w:vAlign w:val="bottom"/>
          </w:tcPr>
          <w:p w14:paraId="5215C3EB"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34,00</w:t>
            </w:r>
          </w:p>
        </w:tc>
      </w:tr>
      <w:tr w:rsidR="00E70C2A" w:rsidRPr="00FA6614" w14:paraId="61D6AD25" w14:textId="77777777" w:rsidTr="00E70C2A">
        <w:trPr>
          <w:trHeight w:val="255"/>
        </w:trPr>
        <w:tc>
          <w:tcPr>
            <w:tcW w:w="555" w:type="dxa"/>
            <w:shd w:val="clear" w:color="auto" w:fill="auto"/>
            <w:noWrap/>
            <w:vAlign w:val="bottom"/>
          </w:tcPr>
          <w:p w14:paraId="20D31DA2"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32</w:t>
            </w:r>
          </w:p>
        </w:tc>
        <w:tc>
          <w:tcPr>
            <w:tcW w:w="2437" w:type="dxa"/>
            <w:vMerge/>
            <w:vAlign w:val="bottom"/>
          </w:tcPr>
          <w:p w14:paraId="5E249CA7"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3D9A937A"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234</w:t>
            </w:r>
          </w:p>
        </w:tc>
        <w:tc>
          <w:tcPr>
            <w:tcW w:w="1418" w:type="dxa"/>
          </w:tcPr>
          <w:p w14:paraId="6E187CDE"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3</w:t>
            </w:r>
          </w:p>
        </w:tc>
        <w:tc>
          <w:tcPr>
            <w:tcW w:w="2409" w:type="dxa"/>
            <w:vAlign w:val="bottom"/>
          </w:tcPr>
          <w:p w14:paraId="3C7B50C7"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34,00</w:t>
            </w:r>
          </w:p>
        </w:tc>
      </w:tr>
      <w:tr w:rsidR="00E70C2A" w:rsidRPr="00FA6614" w14:paraId="601AE8D3" w14:textId="77777777" w:rsidTr="00E70C2A">
        <w:trPr>
          <w:trHeight w:val="255"/>
        </w:trPr>
        <w:tc>
          <w:tcPr>
            <w:tcW w:w="555" w:type="dxa"/>
            <w:shd w:val="clear" w:color="auto" w:fill="auto"/>
            <w:noWrap/>
            <w:vAlign w:val="bottom"/>
          </w:tcPr>
          <w:p w14:paraId="03BD4FE5"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33</w:t>
            </w:r>
          </w:p>
        </w:tc>
        <w:tc>
          <w:tcPr>
            <w:tcW w:w="2437" w:type="dxa"/>
            <w:vMerge/>
            <w:vAlign w:val="bottom"/>
          </w:tcPr>
          <w:p w14:paraId="10AEA371"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16C0CFB7"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234</w:t>
            </w:r>
          </w:p>
        </w:tc>
        <w:tc>
          <w:tcPr>
            <w:tcW w:w="1418" w:type="dxa"/>
          </w:tcPr>
          <w:p w14:paraId="7DED52A7"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4</w:t>
            </w:r>
          </w:p>
        </w:tc>
        <w:tc>
          <w:tcPr>
            <w:tcW w:w="2409" w:type="dxa"/>
            <w:vAlign w:val="bottom"/>
          </w:tcPr>
          <w:p w14:paraId="1488D332"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34,00</w:t>
            </w:r>
          </w:p>
        </w:tc>
      </w:tr>
      <w:tr w:rsidR="00E70C2A" w:rsidRPr="00FA6614" w14:paraId="752D919F" w14:textId="77777777" w:rsidTr="00E70C2A">
        <w:trPr>
          <w:trHeight w:val="255"/>
        </w:trPr>
        <w:tc>
          <w:tcPr>
            <w:tcW w:w="555" w:type="dxa"/>
            <w:shd w:val="clear" w:color="auto" w:fill="auto"/>
            <w:noWrap/>
            <w:vAlign w:val="bottom"/>
          </w:tcPr>
          <w:p w14:paraId="0362C152"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34</w:t>
            </w:r>
          </w:p>
        </w:tc>
        <w:tc>
          <w:tcPr>
            <w:tcW w:w="2437" w:type="dxa"/>
            <w:vMerge/>
            <w:vAlign w:val="bottom"/>
          </w:tcPr>
          <w:p w14:paraId="7E9F1205"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3783429A"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277</w:t>
            </w:r>
          </w:p>
        </w:tc>
        <w:tc>
          <w:tcPr>
            <w:tcW w:w="1418" w:type="dxa"/>
          </w:tcPr>
          <w:p w14:paraId="419EE04B"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w:t>
            </w:r>
          </w:p>
        </w:tc>
        <w:tc>
          <w:tcPr>
            <w:tcW w:w="2409" w:type="dxa"/>
            <w:vAlign w:val="bottom"/>
          </w:tcPr>
          <w:p w14:paraId="070F68A1"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86,10</w:t>
            </w:r>
          </w:p>
        </w:tc>
      </w:tr>
      <w:tr w:rsidR="00E70C2A" w:rsidRPr="00FA6614" w14:paraId="316FAE41" w14:textId="77777777" w:rsidTr="00E70C2A">
        <w:trPr>
          <w:trHeight w:val="255"/>
        </w:trPr>
        <w:tc>
          <w:tcPr>
            <w:tcW w:w="555" w:type="dxa"/>
            <w:shd w:val="clear" w:color="auto" w:fill="auto"/>
            <w:noWrap/>
            <w:vAlign w:val="bottom"/>
          </w:tcPr>
          <w:p w14:paraId="7038763F"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35</w:t>
            </w:r>
          </w:p>
        </w:tc>
        <w:tc>
          <w:tcPr>
            <w:tcW w:w="2437" w:type="dxa"/>
            <w:vMerge/>
            <w:vAlign w:val="bottom"/>
          </w:tcPr>
          <w:p w14:paraId="411D47E5"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1B5C0385"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277</w:t>
            </w:r>
          </w:p>
        </w:tc>
        <w:tc>
          <w:tcPr>
            <w:tcW w:w="1418" w:type="dxa"/>
          </w:tcPr>
          <w:p w14:paraId="33FFCB4D"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w:t>
            </w:r>
          </w:p>
        </w:tc>
        <w:tc>
          <w:tcPr>
            <w:tcW w:w="2409" w:type="dxa"/>
            <w:vAlign w:val="bottom"/>
          </w:tcPr>
          <w:p w14:paraId="77271579"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50,30</w:t>
            </w:r>
          </w:p>
        </w:tc>
      </w:tr>
      <w:tr w:rsidR="00E70C2A" w:rsidRPr="00FA6614" w14:paraId="3AFDFC28" w14:textId="77777777" w:rsidTr="00E70C2A">
        <w:trPr>
          <w:trHeight w:val="255"/>
        </w:trPr>
        <w:tc>
          <w:tcPr>
            <w:tcW w:w="555" w:type="dxa"/>
            <w:shd w:val="clear" w:color="auto" w:fill="auto"/>
            <w:noWrap/>
            <w:vAlign w:val="bottom"/>
          </w:tcPr>
          <w:p w14:paraId="247CD1A6"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36</w:t>
            </w:r>
          </w:p>
        </w:tc>
        <w:tc>
          <w:tcPr>
            <w:tcW w:w="2437" w:type="dxa"/>
            <w:vMerge/>
            <w:vAlign w:val="bottom"/>
          </w:tcPr>
          <w:p w14:paraId="6383A592"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4C73AAD4"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277</w:t>
            </w:r>
          </w:p>
        </w:tc>
        <w:tc>
          <w:tcPr>
            <w:tcW w:w="1418" w:type="dxa"/>
          </w:tcPr>
          <w:p w14:paraId="0C6D6A39"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4</w:t>
            </w:r>
          </w:p>
        </w:tc>
        <w:tc>
          <w:tcPr>
            <w:tcW w:w="2409" w:type="dxa"/>
            <w:vAlign w:val="bottom"/>
          </w:tcPr>
          <w:p w14:paraId="5C90D310"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86,30</w:t>
            </w:r>
          </w:p>
        </w:tc>
      </w:tr>
      <w:tr w:rsidR="00E70C2A" w:rsidRPr="00FA6614" w14:paraId="1F126AA1" w14:textId="77777777" w:rsidTr="00E70C2A">
        <w:trPr>
          <w:trHeight w:val="255"/>
        </w:trPr>
        <w:tc>
          <w:tcPr>
            <w:tcW w:w="555" w:type="dxa"/>
            <w:shd w:val="clear" w:color="auto" w:fill="auto"/>
            <w:noWrap/>
            <w:vAlign w:val="bottom"/>
          </w:tcPr>
          <w:p w14:paraId="3CBF6139"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37</w:t>
            </w:r>
          </w:p>
        </w:tc>
        <w:tc>
          <w:tcPr>
            <w:tcW w:w="2437" w:type="dxa"/>
            <w:vMerge/>
            <w:vAlign w:val="bottom"/>
          </w:tcPr>
          <w:p w14:paraId="1501A79E"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7B881F0D"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277</w:t>
            </w:r>
          </w:p>
        </w:tc>
        <w:tc>
          <w:tcPr>
            <w:tcW w:w="1418" w:type="dxa"/>
          </w:tcPr>
          <w:p w14:paraId="301C40F1"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6</w:t>
            </w:r>
          </w:p>
        </w:tc>
        <w:tc>
          <w:tcPr>
            <w:tcW w:w="2409" w:type="dxa"/>
            <w:vAlign w:val="bottom"/>
          </w:tcPr>
          <w:p w14:paraId="46F423E9"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42,50</w:t>
            </w:r>
          </w:p>
        </w:tc>
      </w:tr>
      <w:tr w:rsidR="00E70C2A" w:rsidRPr="00FA6614" w14:paraId="06976CE7" w14:textId="77777777" w:rsidTr="00E70C2A">
        <w:trPr>
          <w:trHeight w:val="255"/>
        </w:trPr>
        <w:tc>
          <w:tcPr>
            <w:tcW w:w="555" w:type="dxa"/>
            <w:shd w:val="clear" w:color="auto" w:fill="auto"/>
            <w:noWrap/>
            <w:vAlign w:val="bottom"/>
          </w:tcPr>
          <w:p w14:paraId="209152D2"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38</w:t>
            </w:r>
          </w:p>
        </w:tc>
        <w:tc>
          <w:tcPr>
            <w:tcW w:w="2437" w:type="dxa"/>
            <w:vMerge/>
            <w:vAlign w:val="bottom"/>
          </w:tcPr>
          <w:p w14:paraId="0222FBD7"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13240767"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277</w:t>
            </w:r>
          </w:p>
        </w:tc>
        <w:tc>
          <w:tcPr>
            <w:tcW w:w="1418" w:type="dxa"/>
          </w:tcPr>
          <w:p w14:paraId="683CB8E9"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7</w:t>
            </w:r>
          </w:p>
        </w:tc>
        <w:tc>
          <w:tcPr>
            <w:tcW w:w="2409" w:type="dxa"/>
            <w:vAlign w:val="bottom"/>
          </w:tcPr>
          <w:p w14:paraId="7C8E9FDA"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57,80</w:t>
            </w:r>
          </w:p>
        </w:tc>
      </w:tr>
      <w:tr w:rsidR="00E70C2A" w:rsidRPr="00FA6614" w14:paraId="538D8213" w14:textId="77777777" w:rsidTr="00E70C2A">
        <w:trPr>
          <w:trHeight w:val="255"/>
        </w:trPr>
        <w:tc>
          <w:tcPr>
            <w:tcW w:w="555" w:type="dxa"/>
            <w:shd w:val="clear" w:color="auto" w:fill="auto"/>
            <w:noWrap/>
            <w:vAlign w:val="bottom"/>
          </w:tcPr>
          <w:p w14:paraId="7A399362"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39</w:t>
            </w:r>
          </w:p>
        </w:tc>
        <w:tc>
          <w:tcPr>
            <w:tcW w:w="2437" w:type="dxa"/>
            <w:vMerge w:val="restart"/>
            <w:vAlign w:val="bottom"/>
          </w:tcPr>
          <w:p w14:paraId="0DD82305"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Jasiewo</w:t>
            </w:r>
          </w:p>
          <w:p w14:paraId="37C43994"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7DE1B688"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lastRenderedPageBreak/>
              <w:t>1</w:t>
            </w:r>
          </w:p>
        </w:tc>
        <w:tc>
          <w:tcPr>
            <w:tcW w:w="1418" w:type="dxa"/>
          </w:tcPr>
          <w:p w14:paraId="57248274"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w:t>
            </w:r>
          </w:p>
        </w:tc>
        <w:tc>
          <w:tcPr>
            <w:tcW w:w="2409" w:type="dxa"/>
            <w:vAlign w:val="bottom"/>
          </w:tcPr>
          <w:p w14:paraId="2EAD9081"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34,20</w:t>
            </w:r>
          </w:p>
        </w:tc>
      </w:tr>
      <w:tr w:rsidR="00E70C2A" w:rsidRPr="00FA6614" w14:paraId="385ECEFF" w14:textId="77777777" w:rsidTr="00E70C2A">
        <w:trPr>
          <w:trHeight w:val="255"/>
        </w:trPr>
        <w:tc>
          <w:tcPr>
            <w:tcW w:w="555" w:type="dxa"/>
            <w:shd w:val="clear" w:color="auto" w:fill="auto"/>
            <w:noWrap/>
            <w:vAlign w:val="bottom"/>
          </w:tcPr>
          <w:p w14:paraId="76C3EB3D"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lastRenderedPageBreak/>
              <w:t>40</w:t>
            </w:r>
          </w:p>
        </w:tc>
        <w:tc>
          <w:tcPr>
            <w:tcW w:w="2437" w:type="dxa"/>
            <w:vMerge/>
            <w:vAlign w:val="bottom"/>
          </w:tcPr>
          <w:p w14:paraId="55248948"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75B36E63"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w:t>
            </w:r>
          </w:p>
        </w:tc>
        <w:tc>
          <w:tcPr>
            <w:tcW w:w="1418" w:type="dxa"/>
          </w:tcPr>
          <w:p w14:paraId="7F9EC6FE"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w:t>
            </w:r>
          </w:p>
        </w:tc>
        <w:tc>
          <w:tcPr>
            <w:tcW w:w="2409" w:type="dxa"/>
            <w:vAlign w:val="bottom"/>
          </w:tcPr>
          <w:p w14:paraId="0945085F"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31,00</w:t>
            </w:r>
          </w:p>
        </w:tc>
      </w:tr>
      <w:tr w:rsidR="00E70C2A" w:rsidRPr="00FA6614" w14:paraId="5D4A9D6B" w14:textId="77777777" w:rsidTr="00E70C2A">
        <w:trPr>
          <w:trHeight w:val="255"/>
        </w:trPr>
        <w:tc>
          <w:tcPr>
            <w:tcW w:w="555" w:type="dxa"/>
            <w:shd w:val="clear" w:color="auto" w:fill="auto"/>
            <w:noWrap/>
            <w:vAlign w:val="bottom"/>
          </w:tcPr>
          <w:p w14:paraId="2837E61A"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41</w:t>
            </w:r>
          </w:p>
        </w:tc>
        <w:tc>
          <w:tcPr>
            <w:tcW w:w="2437" w:type="dxa"/>
            <w:vMerge/>
            <w:vAlign w:val="bottom"/>
          </w:tcPr>
          <w:p w14:paraId="038348A5"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5E868335"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w:t>
            </w:r>
          </w:p>
        </w:tc>
        <w:tc>
          <w:tcPr>
            <w:tcW w:w="1418" w:type="dxa"/>
          </w:tcPr>
          <w:p w14:paraId="69647AF8"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3</w:t>
            </w:r>
          </w:p>
        </w:tc>
        <w:tc>
          <w:tcPr>
            <w:tcW w:w="2409" w:type="dxa"/>
            <w:vAlign w:val="bottom"/>
          </w:tcPr>
          <w:p w14:paraId="4ECE5974"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21,00</w:t>
            </w:r>
          </w:p>
        </w:tc>
      </w:tr>
      <w:tr w:rsidR="00E70C2A" w:rsidRPr="00FA6614" w14:paraId="03C2BA67" w14:textId="77777777" w:rsidTr="00E70C2A">
        <w:trPr>
          <w:trHeight w:val="255"/>
        </w:trPr>
        <w:tc>
          <w:tcPr>
            <w:tcW w:w="555" w:type="dxa"/>
            <w:shd w:val="clear" w:color="auto" w:fill="auto"/>
            <w:noWrap/>
            <w:vAlign w:val="bottom"/>
          </w:tcPr>
          <w:p w14:paraId="1285E964"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42</w:t>
            </w:r>
          </w:p>
        </w:tc>
        <w:tc>
          <w:tcPr>
            <w:tcW w:w="2437" w:type="dxa"/>
            <w:vMerge/>
            <w:vAlign w:val="bottom"/>
          </w:tcPr>
          <w:p w14:paraId="36575ACD"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50432A29"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w:t>
            </w:r>
          </w:p>
        </w:tc>
        <w:tc>
          <w:tcPr>
            <w:tcW w:w="1418" w:type="dxa"/>
          </w:tcPr>
          <w:p w14:paraId="3BB54FDF"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4</w:t>
            </w:r>
          </w:p>
        </w:tc>
        <w:tc>
          <w:tcPr>
            <w:tcW w:w="2409" w:type="dxa"/>
            <w:vAlign w:val="bottom"/>
          </w:tcPr>
          <w:p w14:paraId="35C5E3D9"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26,00</w:t>
            </w:r>
          </w:p>
        </w:tc>
      </w:tr>
      <w:tr w:rsidR="00E70C2A" w:rsidRPr="00FA6614" w14:paraId="68506DD1" w14:textId="77777777" w:rsidTr="00E70C2A">
        <w:trPr>
          <w:trHeight w:val="255"/>
        </w:trPr>
        <w:tc>
          <w:tcPr>
            <w:tcW w:w="555" w:type="dxa"/>
            <w:shd w:val="clear" w:color="auto" w:fill="auto"/>
            <w:noWrap/>
            <w:vAlign w:val="bottom"/>
          </w:tcPr>
          <w:p w14:paraId="6075A83B"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43</w:t>
            </w:r>
          </w:p>
        </w:tc>
        <w:tc>
          <w:tcPr>
            <w:tcW w:w="2437" w:type="dxa"/>
            <w:vMerge/>
            <w:vAlign w:val="bottom"/>
          </w:tcPr>
          <w:p w14:paraId="1CC3BCB9"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1C2BBE28"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w:t>
            </w:r>
          </w:p>
        </w:tc>
        <w:tc>
          <w:tcPr>
            <w:tcW w:w="1418" w:type="dxa"/>
          </w:tcPr>
          <w:p w14:paraId="552AB9CE"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5</w:t>
            </w:r>
          </w:p>
        </w:tc>
        <w:tc>
          <w:tcPr>
            <w:tcW w:w="2409" w:type="dxa"/>
            <w:vAlign w:val="bottom"/>
          </w:tcPr>
          <w:p w14:paraId="6326F34B"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17,10</w:t>
            </w:r>
          </w:p>
        </w:tc>
      </w:tr>
      <w:tr w:rsidR="00E70C2A" w:rsidRPr="00FA6614" w14:paraId="0BE3C8DA" w14:textId="77777777" w:rsidTr="00E70C2A">
        <w:trPr>
          <w:trHeight w:val="255"/>
        </w:trPr>
        <w:tc>
          <w:tcPr>
            <w:tcW w:w="555" w:type="dxa"/>
            <w:shd w:val="clear" w:color="auto" w:fill="auto"/>
            <w:noWrap/>
            <w:vAlign w:val="bottom"/>
          </w:tcPr>
          <w:p w14:paraId="7091E881"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44</w:t>
            </w:r>
          </w:p>
        </w:tc>
        <w:tc>
          <w:tcPr>
            <w:tcW w:w="2437" w:type="dxa"/>
            <w:vMerge/>
            <w:vAlign w:val="bottom"/>
          </w:tcPr>
          <w:p w14:paraId="28918730"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71FC0CAF"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w:t>
            </w:r>
          </w:p>
        </w:tc>
        <w:tc>
          <w:tcPr>
            <w:tcW w:w="1418" w:type="dxa"/>
          </w:tcPr>
          <w:p w14:paraId="6D7F8404"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6</w:t>
            </w:r>
          </w:p>
        </w:tc>
        <w:tc>
          <w:tcPr>
            <w:tcW w:w="2409" w:type="dxa"/>
            <w:vAlign w:val="bottom"/>
          </w:tcPr>
          <w:p w14:paraId="4FF883C4"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18,60</w:t>
            </w:r>
          </w:p>
        </w:tc>
      </w:tr>
      <w:tr w:rsidR="00E70C2A" w:rsidRPr="00FA6614" w14:paraId="200A3A7F" w14:textId="77777777" w:rsidTr="00E70C2A">
        <w:trPr>
          <w:trHeight w:val="255"/>
        </w:trPr>
        <w:tc>
          <w:tcPr>
            <w:tcW w:w="555" w:type="dxa"/>
            <w:shd w:val="clear" w:color="auto" w:fill="auto"/>
            <w:noWrap/>
            <w:vAlign w:val="bottom"/>
          </w:tcPr>
          <w:p w14:paraId="3C9D1415"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45</w:t>
            </w:r>
          </w:p>
        </w:tc>
        <w:tc>
          <w:tcPr>
            <w:tcW w:w="2437" w:type="dxa"/>
            <w:vMerge/>
            <w:vAlign w:val="bottom"/>
          </w:tcPr>
          <w:p w14:paraId="71184F01"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4C9BD059"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w:t>
            </w:r>
          </w:p>
        </w:tc>
        <w:tc>
          <w:tcPr>
            <w:tcW w:w="1418" w:type="dxa"/>
          </w:tcPr>
          <w:p w14:paraId="1094D142"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7</w:t>
            </w:r>
          </w:p>
        </w:tc>
        <w:tc>
          <w:tcPr>
            <w:tcW w:w="2409" w:type="dxa"/>
            <w:vAlign w:val="bottom"/>
          </w:tcPr>
          <w:p w14:paraId="382C8C2C"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32,00</w:t>
            </w:r>
          </w:p>
        </w:tc>
      </w:tr>
      <w:tr w:rsidR="00E70C2A" w:rsidRPr="00FA6614" w14:paraId="33C56A01" w14:textId="77777777" w:rsidTr="00E70C2A">
        <w:trPr>
          <w:trHeight w:val="255"/>
        </w:trPr>
        <w:tc>
          <w:tcPr>
            <w:tcW w:w="555" w:type="dxa"/>
            <w:shd w:val="clear" w:color="auto" w:fill="auto"/>
            <w:noWrap/>
            <w:vAlign w:val="bottom"/>
          </w:tcPr>
          <w:p w14:paraId="4372CAB1"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46</w:t>
            </w:r>
          </w:p>
        </w:tc>
        <w:tc>
          <w:tcPr>
            <w:tcW w:w="2437" w:type="dxa"/>
            <w:vMerge/>
            <w:vAlign w:val="bottom"/>
          </w:tcPr>
          <w:p w14:paraId="25D6B6C1"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392DC469"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w:t>
            </w:r>
          </w:p>
        </w:tc>
        <w:tc>
          <w:tcPr>
            <w:tcW w:w="1418" w:type="dxa"/>
          </w:tcPr>
          <w:p w14:paraId="2BD4AFC3"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8</w:t>
            </w:r>
          </w:p>
        </w:tc>
        <w:tc>
          <w:tcPr>
            <w:tcW w:w="2409" w:type="dxa"/>
            <w:vAlign w:val="bottom"/>
          </w:tcPr>
          <w:p w14:paraId="1967877C"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32,00</w:t>
            </w:r>
          </w:p>
        </w:tc>
      </w:tr>
      <w:tr w:rsidR="00E70C2A" w:rsidRPr="00FA6614" w14:paraId="76E71E89" w14:textId="77777777" w:rsidTr="00E70C2A">
        <w:trPr>
          <w:trHeight w:val="255"/>
        </w:trPr>
        <w:tc>
          <w:tcPr>
            <w:tcW w:w="555" w:type="dxa"/>
            <w:shd w:val="clear" w:color="auto" w:fill="auto"/>
            <w:noWrap/>
            <w:vAlign w:val="bottom"/>
          </w:tcPr>
          <w:p w14:paraId="3780668E"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47</w:t>
            </w:r>
          </w:p>
        </w:tc>
        <w:tc>
          <w:tcPr>
            <w:tcW w:w="2437" w:type="dxa"/>
            <w:vMerge/>
            <w:vAlign w:val="bottom"/>
          </w:tcPr>
          <w:p w14:paraId="53EB2648"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7F288A0B"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w:t>
            </w:r>
          </w:p>
        </w:tc>
        <w:tc>
          <w:tcPr>
            <w:tcW w:w="1418" w:type="dxa"/>
          </w:tcPr>
          <w:p w14:paraId="5144CBCB"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9</w:t>
            </w:r>
          </w:p>
        </w:tc>
        <w:tc>
          <w:tcPr>
            <w:tcW w:w="2409" w:type="dxa"/>
            <w:vAlign w:val="bottom"/>
          </w:tcPr>
          <w:p w14:paraId="574B1811"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35,00</w:t>
            </w:r>
          </w:p>
        </w:tc>
      </w:tr>
      <w:tr w:rsidR="00E70C2A" w:rsidRPr="00FA6614" w14:paraId="3D0E4F3D" w14:textId="77777777" w:rsidTr="00E70C2A">
        <w:trPr>
          <w:trHeight w:val="255"/>
        </w:trPr>
        <w:tc>
          <w:tcPr>
            <w:tcW w:w="555" w:type="dxa"/>
            <w:shd w:val="clear" w:color="auto" w:fill="auto"/>
            <w:noWrap/>
            <w:vAlign w:val="bottom"/>
          </w:tcPr>
          <w:p w14:paraId="1B8B7039"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48</w:t>
            </w:r>
          </w:p>
        </w:tc>
        <w:tc>
          <w:tcPr>
            <w:tcW w:w="2437" w:type="dxa"/>
            <w:vMerge/>
            <w:vAlign w:val="bottom"/>
          </w:tcPr>
          <w:p w14:paraId="4F5CF753"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3C8902F8"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w:t>
            </w:r>
          </w:p>
        </w:tc>
        <w:tc>
          <w:tcPr>
            <w:tcW w:w="1418" w:type="dxa"/>
          </w:tcPr>
          <w:p w14:paraId="6F43B96F"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10</w:t>
            </w:r>
          </w:p>
        </w:tc>
        <w:tc>
          <w:tcPr>
            <w:tcW w:w="2409" w:type="dxa"/>
            <w:vAlign w:val="bottom"/>
          </w:tcPr>
          <w:p w14:paraId="142DD342"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33,00</w:t>
            </w:r>
          </w:p>
        </w:tc>
      </w:tr>
      <w:tr w:rsidR="00E70C2A" w:rsidRPr="00FA6614" w14:paraId="4964640B" w14:textId="77777777" w:rsidTr="00E70C2A">
        <w:trPr>
          <w:trHeight w:val="255"/>
        </w:trPr>
        <w:tc>
          <w:tcPr>
            <w:tcW w:w="555" w:type="dxa"/>
            <w:shd w:val="clear" w:color="auto" w:fill="auto"/>
            <w:noWrap/>
            <w:vAlign w:val="bottom"/>
          </w:tcPr>
          <w:p w14:paraId="69029CD7"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49</w:t>
            </w:r>
          </w:p>
        </w:tc>
        <w:tc>
          <w:tcPr>
            <w:tcW w:w="2437" w:type="dxa"/>
            <w:vMerge/>
            <w:vAlign w:val="bottom"/>
          </w:tcPr>
          <w:p w14:paraId="2447E176"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74A14148"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w:t>
            </w:r>
          </w:p>
        </w:tc>
        <w:tc>
          <w:tcPr>
            <w:tcW w:w="1418" w:type="dxa"/>
          </w:tcPr>
          <w:p w14:paraId="69526A0E"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11</w:t>
            </w:r>
          </w:p>
        </w:tc>
        <w:tc>
          <w:tcPr>
            <w:tcW w:w="2409" w:type="dxa"/>
            <w:vAlign w:val="bottom"/>
          </w:tcPr>
          <w:p w14:paraId="19BB8184"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41,00</w:t>
            </w:r>
          </w:p>
        </w:tc>
      </w:tr>
      <w:tr w:rsidR="00E70C2A" w:rsidRPr="00FA6614" w14:paraId="6B75CCD2" w14:textId="77777777" w:rsidTr="00E70C2A">
        <w:trPr>
          <w:trHeight w:val="255"/>
        </w:trPr>
        <w:tc>
          <w:tcPr>
            <w:tcW w:w="555" w:type="dxa"/>
            <w:shd w:val="clear" w:color="auto" w:fill="auto"/>
            <w:noWrap/>
            <w:vAlign w:val="bottom"/>
          </w:tcPr>
          <w:p w14:paraId="2B5ED197"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50</w:t>
            </w:r>
          </w:p>
        </w:tc>
        <w:tc>
          <w:tcPr>
            <w:tcW w:w="2437" w:type="dxa"/>
            <w:vMerge/>
            <w:vAlign w:val="bottom"/>
          </w:tcPr>
          <w:p w14:paraId="6F9B4E4B"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3417752E"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w:t>
            </w:r>
          </w:p>
        </w:tc>
        <w:tc>
          <w:tcPr>
            <w:tcW w:w="1418" w:type="dxa"/>
          </w:tcPr>
          <w:p w14:paraId="02F728C7"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12</w:t>
            </w:r>
          </w:p>
        </w:tc>
        <w:tc>
          <w:tcPr>
            <w:tcW w:w="2409" w:type="dxa"/>
            <w:vAlign w:val="bottom"/>
          </w:tcPr>
          <w:p w14:paraId="5EE3FD35"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32,26</w:t>
            </w:r>
          </w:p>
        </w:tc>
      </w:tr>
      <w:tr w:rsidR="00E70C2A" w:rsidRPr="00FA6614" w14:paraId="7F22C526" w14:textId="77777777" w:rsidTr="00E70C2A">
        <w:trPr>
          <w:trHeight w:val="255"/>
        </w:trPr>
        <w:tc>
          <w:tcPr>
            <w:tcW w:w="555" w:type="dxa"/>
            <w:shd w:val="clear" w:color="auto" w:fill="auto"/>
            <w:noWrap/>
            <w:vAlign w:val="bottom"/>
          </w:tcPr>
          <w:p w14:paraId="213F7AB8"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51</w:t>
            </w:r>
          </w:p>
        </w:tc>
        <w:tc>
          <w:tcPr>
            <w:tcW w:w="2437" w:type="dxa"/>
            <w:vMerge/>
            <w:vAlign w:val="bottom"/>
          </w:tcPr>
          <w:p w14:paraId="1B53A403"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72C7BF49"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w:t>
            </w:r>
          </w:p>
        </w:tc>
        <w:tc>
          <w:tcPr>
            <w:tcW w:w="1418" w:type="dxa"/>
          </w:tcPr>
          <w:p w14:paraId="74023632"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13</w:t>
            </w:r>
          </w:p>
        </w:tc>
        <w:tc>
          <w:tcPr>
            <w:tcW w:w="2409" w:type="dxa"/>
            <w:vAlign w:val="bottom"/>
          </w:tcPr>
          <w:p w14:paraId="13E624E9"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32,00</w:t>
            </w:r>
          </w:p>
        </w:tc>
      </w:tr>
      <w:tr w:rsidR="00E70C2A" w:rsidRPr="00FA6614" w14:paraId="26F35473" w14:textId="77777777" w:rsidTr="00E70C2A">
        <w:trPr>
          <w:trHeight w:val="255"/>
        </w:trPr>
        <w:tc>
          <w:tcPr>
            <w:tcW w:w="555" w:type="dxa"/>
            <w:shd w:val="clear" w:color="auto" w:fill="auto"/>
            <w:noWrap/>
            <w:vAlign w:val="bottom"/>
          </w:tcPr>
          <w:p w14:paraId="73F24015"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52</w:t>
            </w:r>
          </w:p>
        </w:tc>
        <w:tc>
          <w:tcPr>
            <w:tcW w:w="2437" w:type="dxa"/>
            <w:vMerge/>
            <w:vAlign w:val="bottom"/>
          </w:tcPr>
          <w:p w14:paraId="2F915A72"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764781C8"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w:t>
            </w:r>
          </w:p>
        </w:tc>
        <w:tc>
          <w:tcPr>
            <w:tcW w:w="1418" w:type="dxa"/>
          </w:tcPr>
          <w:p w14:paraId="304AC29A"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14</w:t>
            </w:r>
          </w:p>
        </w:tc>
        <w:tc>
          <w:tcPr>
            <w:tcW w:w="2409" w:type="dxa"/>
            <w:vAlign w:val="bottom"/>
          </w:tcPr>
          <w:p w14:paraId="3F186BFB"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25,4</w:t>
            </w:r>
          </w:p>
        </w:tc>
      </w:tr>
      <w:tr w:rsidR="00E70C2A" w:rsidRPr="00FA6614" w14:paraId="0FE58B97" w14:textId="77777777" w:rsidTr="00E70C2A">
        <w:trPr>
          <w:trHeight w:val="255"/>
        </w:trPr>
        <w:tc>
          <w:tcPr>
            <w:tcW w:w="555" w:type="dxa"/>
            <w:shd w:val="clear" w:color="auto" w:fill="auto"/>
            <w:noWrap/>
            <w:vAlign w:val="bottom"/>
          </w:tcPr>
          <w:p w14:paraId="5FFB9891"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53</w:t>
            </w:r>
          </w:p>
        </w:tc>
        <w:tc>
          <w:tcPr>
            <w:tcW w:w="2437" w:type="dxa"/>
            <w:vMerge/>
            <w:vAlign w:val="bottom"/>
          </w:tcPr>
          <w:p w14:paraId="5218D5E1"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1DD20576"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w:t>
            </w:r>
          </w:p>
        </w:tc>
        <w:tc>
          <w:tcPr>
            <w:tcW w:w="1418" w:type="dxa"/>
          </w:tcPr>
          <w:p w14:paraId="1D2848DA"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15</w:t>
            </w:r>
          </w:p>
        </w:tc>
        <w:tc>
          <w:tcPr>
            <w:tcW w:w="2409" w:type="dxa"/>
            <w:vAlign w:val="bottom"/>
          </w:tcPr>
          <w:p w14:paraId="2D7F8387"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28,00</w:t>
            </w:r>
          </w:p>
        </w:tc>
      </w:tr>
      <w:tr w:rsidR="00E70C2A" w:rsidRPr="00FA6614" w14:paraId="07FB8F3B" w14:textId="77777777" w:rsidTr="00E70C2A">
        <w:trPr>
          <w:trHeight w:val="255"/>
        </w:trPr>
        <w:tc>
          <w:tcPr>
            <w:tcW w:w="555" w:type="dxa"/>
            <w:shd w:val="clear" w:color="auto" w:fill="auto"/>
            <w:noWrap/>
            <w:vAlign w:val="bottom"/>
          </w:tcPr>
          <w:p w14:paraId="7428E683"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54</w:t>
            </w:r>
          </w:p>
        </w:tc>
        <w:tc>
          <w:tcPr>
            <w:tcW w:w="2437" w:type="dxa"/>
            <w:vMerge w:val="restart"/>
            <w:vAlign w:val="bottom"/>
          </w:tcPr>
          <w:p w14:paraId="60201471"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Kitnowo- pustostan</w:t>
            </w:r>
          </w:p>
        </w:tc>
        <w:tc>
          <w:tcPr>
            <w:tcW w:w="1701" w:type="dxa"/>
          </w:tcPr>
          <w:p w14:paraId="49BD1FC5"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46</w:t>
            </w:r>
          </w:p>
        </w:tc>
        <w:tc>
          <w:tcPr>
            <w:tcW w:w="1418" w:type="dxa"/>
          </w:tcPr>
          <w:p w14:paraId="7778B7E8"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w:t>
            </w:r>
          </w:p>
        </w:tc>
        <w:tc>
          <w:tcPr>
            <w:tcW w:w="2409" w:type="dxa"/>
            <w:vAlign w:val="bottom"/>
          </w:tcPr>
          <w:p w14:paraId="6D343C56"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46,00</w:t>
            </w:r>
          </w:p>
        </w:tc>
      </w:tr>
      <w:tr w:rsidR="00E70C2A" w:rsidRPr="00FA6614" w14:paraId="7BBF0A9B" w14:textId="77777777" w:rsidTr="00E70C2A">
        <w:trPr>
          <w:trHeight w:val="255"/>
        </w:trPr>
        <w:tc>
          <w:tcPr>
            <w:tcW w:w="555" w:type="dxa"/>
            <w:shd w:val="clear" w:color="auto" w:fill="auto"/>
            <w:noWrap/>
            <w:vAlign w:val="bottom"/>
          </w:tcPr>
          <w:p w14:paraId="58B271C5"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55</w:t>
            </w:r>
          </w:p>
        </w:tc>
        <w:tc>
          <w:tcPr>
            <w:tcW w:w="2437" w:type="dxa"/>
            <w:vMerge/>
            <w:vAlign w:val="bottom"/>
          </w:tcPr>
          <w:p w14:paraId="50C37A44"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76366B86"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46</w:t>
            </w:r>
          </w:p>
        </w:tc>
        <w:tc>
          <w:tcPr>
            <w:tcW w:w="1418" w:type="dxa"/>
          </w:tcPr>
          <w:p w14:paraId="20C7F84E"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3</w:t>
            </w:r>
          </w:p>
        </w:tc>
        <w:tc>
          <w:tcPr>
            <w:tcW w:w="2409" w:type="dxa"/>
            <w:vAlign w:val="bottom"/>
          </w:tcPr>
          <w:p w14:paraId="328D8F4B"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33,00</w:t>
            </w:r>
          </w:p>
        </w:tc>
      </w:tr>
      <w:tr w:rsidR="00E70C2A" w:rsidRPr="00FA6614" w14:paraId="2853F935" w14:textId="77777777" w:rsidTr="00E70C2A">
        <w:trPr>
          <w:trHeight w:val="255"/>
        </w:trPr>
        <w:tc>
          <w:tcPr>
            <w:tcW w:w="555" w:type="dxa"/>
            <w:shd w:val="clear" w:color="auto" w:fill="auto"/>
            <w:noWrap/>
            <w:vAlign w:val="bottom"/>
          </w:tcPr>
          <w:p w14:paraId="6B06DEC2"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56</w:t>
            </w:r>
          </w:p>
        </w:tc>
        <w:tc>
          <w:tcPr>
            <w:tcW w:w="2437" w:type="dxa"/>
            <w:vMerge w:val="restart"/>
            <w:vAlign w:val="bottom"/>
          </w:tcPr>
          <w:p w14:paraId="019C9B76"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Mełno Cukrownia</w:t>
            </w:r>
          </w:p>
        </w:tc>
        <w:tc>
          <w:tcPr>
            <w:tcW w:w="1701" w:type="dxa"/>
          </w:tcPr>
          <w:p w14:paraId="7004AF64"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6</w:t>
            </w:r>
          </w:p>
        </w:tc>
        <w:tc>
          <w:tcPr>
            <w:tcW w:w="1418" w:type="dxa"/>
          </w:tcPr>
          <w:p w14:paraId="7EC99200"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5</w:t>
            </w:r>
          </w:p>
        </w:tc>
        <w:tc>
          <w:tcPr>
            <w:tcW w:w="2409" w:type="dxa"/>
            <w:vAlign w:val="bottom"/>
          </w:tcPr>
          <w:p w14:paraId="15F30D5A"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28,40</w:t>
            </w:r>
          </w:p>
        </w:tc>
      </w:tr>
      <w:tr w:rsidR="00E70C2A" w:rsidRPr="00FA6614" w14:paraId="3D3A0261" w14:textId="77777777" w:rsidTr="00E70C2A">
        <w:trPr>
          <w:trHeight w:val="255"/>
        </w:trPr>
        <w:tc>
          <w:tcPr>
            <w:tcW w:w="555" w:type="dxa"/>
            <w:shd w:val="clear" w:color="auto" w:fill="auto"/>
            <w:noWrap/>
            <w:vAlign w:val="bottom"/>
          </w:tcPr>
          <w:p w14:paraId="388C32FB"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57</w:t>
            </w:r>
          </w:p>
        </w:tc>
        <w:tc>
          <w:tcPr>
            <w:tcW w:w="2437" w:type="dxa"/>
            <w:vMerge/>
            <w:vAlign w:val="bottom"/>
          </w:tcPr>
          <w:p w14:paraId="758CA105"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2F0A34DA"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7</w:t>
            </w:r>
          </w:p>
        </w:tc>
        <w:tc>
          <w:tcPr>
            <w:tcW w:w="1418" w:type="dxa"/>
          </w:tcPr>
          <w:p w14:paraId="359A68BC"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w:t>
            </w:r>
          </w:p>
        </w:tc>
        <w:tc>
          <w:tcPr>
            <w:tcW w:w="2409" w:type="dxa"/>
            <w:vAlign w:val="bottom"/>
          </w:tcPr>
          <w:p w14:paraId="7FB0D075"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75,50</w:t>
            </w:r>
          </w:p>
        </w:tc>
      </w:tr>
      <w:tr w:rsidR="00E70C2A" w:rsidRPr="00FA6614" w14:paraId="6EDA16CC" w14:textId="77777777" w:rsidTr="00E70C2A">
        <w:trPr>
          <w:trHeight w:val="255"/>
        </w:trPr>
        <w:tc>
          <w:tcPr>
            <w:tcW w:w="555" w:type="dxa"/>
            <w:shd w:val="clear" w:color="auto" w:fill="auto"/>
            <w:noWrap/>
            <w:vAlign w:val="bottom"/>
          </w:tcPr>
          <w:p w14:paraId="757A1009"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58</w:t>
            </w:r>
          </w:p>
        </w:tc>
        <w:tc>
          <w:tcPr>
            <w:tcW w:w="2437" w:type="dxa"/>
            <w:vMerge/>
            <w:vAlign w:val="bottom"/>
          </w:tcPr>
          <w:p w14:paraId="66C63070"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5C3D2C9A"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8</w:t>
            </w:r>
          </w:p>
        </w:tc>
        <w:tc>
          <w:tcPr>
            <w:tcW w:w="1418" w:type="dxa"/>
          </w:tcPr>
          <w:p w14:paraId="31E4E9B6"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6</w:t>
            </w:r>
          </w:p>
        </w:tc>
        <w:tc>
          <w:tcPr>
            <w:tcW w:w="2409" w:type="dxa"/>
            <w:vAlign w:val="bottom"/>
          </w:tcPr>
          <w:p w14:paraId="35E6B5D2"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32,10</w:t>
            </w:r>
          </w:p>
        </w:tc>
      </w:tr>
      <w:tr w:rsidR="00E70C2A" w:rsidRPr="00FA6614" w14:paraId="00685569" w14:textId="77777777" w:rsidTr="00E70C2A">
        <w:trPr>
          <w:trHeight w:val="255"/>
        </w:trPr>
        <w:tc>
          <w:tcPr>
            <w:tcW w:w="555" w:type="dxa"/>
            <w:shd w:val="clear" w:color="auto" w:fill="auto"/>
            <w:noWrap/>
            <w:vAlign w:val="bottom"/>
          </w:tcPr>
          <w:p w14:paraId="3FA98453"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59</w:t>
            </w:r>
          </w:p>
        </w:tc>
        <w:tc>
          <w:tcPr>
            <w:tcW w:w="2437" w:type="dxa"/>
            <w:vMerge/>
            <w:vAlign w:val="bottom"/>
          </w:tcPr>
          <w:p w14:paraId="65463380"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51329D0D"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9</w:t>
            </w:r>
          </w:p>
        </w:tc>
        <w:tc>
          <w:tcPr>
            <w:tcW w:w="1418" w:type="dxa"/>
          </w:tcPr>
          <w:p w14:paraId="1DBFD69D"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8</w:t>
            </w:r>
          </w:p>
        </w:tc>
        <w:tc>
          <w:tcPr>
            <w:tcW w:w="2409" w:type="dxa"/>
            <w:vAlign w:val="bottom"/>
          </w:tcPr>
          <w:p w14:paraId="6399052C"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36,50</w:t>
            </w:r>
          </w:p>
        </w:tc>
      </w:tr>
      <w:tr w:rsidR="00E70C2A" w:rsidRPr="00FA6614" w14:paraId="7D452BF4" w14:textId="77777777" w:rsidTr="00E70C2A">
        <w:trPr>
          <w:trHeight w:val="255"/>
        </w:trPr>
        <w:tc>
          <w:tcPr>
            <w:tcW w:w="555" w:type="dxa"/>
            <w:shd w:val="clear" w:color="auto" w:fill="auto"/>
            <w:noWrap/>
            <w:vAlign w:val="bottom"/>
          </w:tcPr>
          <w:p w14:paraId="3DA14A40"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60</w:t>
            </w:r>
          </w:p>
        </w:tc>
        <w:tc>
          <w:tcPr>
            <w:tcW w:w="2437" w:type="dxa"/>
            <w:vMerge/>
            <w:vAlign w:val="bottom"/>
          </w:tcPr>
          <w:p w14:paraId="6FAA606D"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76422264"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10</w:t>
            </w:r>
          </w:p>
        </w:tc>
        <w:tc>
          <w:tcPr>
            <w:tcW w:w="1418" w:type="dxa"/>
          </w:tcPr>
          <w:p w14:paraId="622E4CA3"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w:t>
            </w:r>
          </w:p>
        </w:tc>
        <w:tc>
          <w:tcPr>
            <w:tcW w:w="2409" w:type="dxa"/>
            <w:vAlign w:val="bottom"/>
          </w:tcPr>
          <w:p w14:paraId="253F023A"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43,50</w:t>
            </w:r>
          </w:p>
        </w:tc>
      </w:tr>
      <w:tr w:rsidR="00E70C2A" w:rsidRPr="00FA6614" w14:paraId="1543F716" w14:textId="77777777" w:rsidTr="00E70C2A">
        <w:trPr>
          <w:trHeight w:val="255"/>
        </w:trPr>
        <w:tc>
          <w:tcPr>
            <w:tcW w:w="555" w:type="dxa"/>
            <w:shd w:val="clear" w:color="auto" w:fill="auto"/>
            <w:noWrap/>
            <w:vAlign w:val="bottom"/>
          </w:tcPr>
          <w:p w14:paraId="61B43B61"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61</w:t>
            </w:r>
          </w:p>
        </w:tc>
        <w:tc>
          <w:tcPr>
            <w:tcW w:w="2437" w:type="dxa"/>
            <w:vMerge/>
            <w:vAlign w:val="bottom"/>
          </w:tcPr>
          <w:p w14:paraId="5A56EF4C"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54272880"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10</w:t>
            </w:r>
          </w:p>
        </w:tc>
        <w:tc>
          <w:tcPr>
            <w:tcW w:w="1418" w:type="dxa"/>
          </w:tcPr>
          <w:p w14:paraId="7D4993EF"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5</w:t>
            </w:r>
          </w:p>
        </w:tc>
        <w:tc>
          <w:tcPr>
            <w:tcW w:w="2409" w:type="dxa"/>
            <w:vAlign w:val="bottom"/>
          </w:tcPr>
          <w:p w14:paraId="0ABD2513"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19,20</w:t>
            </w:r>
          </w:p>
        </w:tc>
      </w:tr>
      <w:tr w:rsidR="00E70C2A" w:rsidRPr="00FA6614" w14:paraId="7B7E43D5" w14:textId="77777777" w:rsidTr="00E70C2A">
        <w:trPr>
          <w:trHeight w:val="255"/>
        </w:trPr>
        <w:tc>
          <w:tcPr>
            <w:tcW w:w="555" w:type="dxa"/>
            <w:shd w:val="clear" w:color="auto" w:fill="auto"/>
            <w:noWrap/>
            <w:vAlign w:val="bottom"/>
          </w:tcPr>
          <w:p w14:paraId="6B6ACEC5"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62</w:t>
            </w:r>
          </w:p>
        </w:tc>
        <w:tc>
          <w:tcPr>
            <w:tcW w:w="2437" w:type="dxa"/>
            <w:vMerge/>
            <w:vAlign w:val="bottom"/>
          </w:tcPr>
          <w:p w14:paraId="7B8B5C37"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2C5DA58A"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10</w:t>
            </w:r>
          </w:p>
        </w:tc>
        <w:tc>
          <w:tcPr>
            <w:tcW w:w="1418" w:type="dxa"/>
          </w:tcPr>
          <w:p w14:paraId="1FA466D7"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12</w:t>
            </w:r>
          </w:p>
        </w:tc>
        <w:tc>
          <w:tcPr>
            <w:tcW w:w="2409" w:type="dxa"/>
            <w:vAlign w:val="bottom"/>
          </w:tcPr>
          <w:p w14:paraId="010A196E"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48,10</w:t>
            </w:r>
          </w:p>
        </w:tc>
      </w:tr>
      <w:tr w:rsidR="00E70C2A" w:rsidRPr="00FA6614" w14:paraId="451124A5" w14:textId="77777777" w:rsidTr="00E70C2A">
        <w:trPr>
          <w:trHeight w:val="255"/>
        </w:trPr>
        <w:tc>
          <w:tcPr>
            <w:tcW w:w="555" w:type="dxa"/>
            <w:shd w:val="clear" w:color="auto" w:fill="auto"/>
            <w:noWrap/>
            <w:vAlign w:val="bottom"/>
          </w:tcPr>
          <w:p w14:paraId="35FD4F65"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63</w:t>
            </w:r>
          </w:p>
        </w:tc>
        <w:tc>
          <w:tcPr>
            <w:tcW w:w="2437" w:type="dxa"/>
            <w:vMerge w:val="restart"/>
            <w:vAlign w:val="bottom"/>
          </w:tcPr>
          <w:p w14:paraId="51DBB539"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Nicwałd</w:t>
            </w:r>
          </w:p>
        </w:tc>
        <w:tc>
          <w:tcPr>
            <w:tcW w:w="1701" w:type="dxa"/>
          </w:tcPr>
          <w:p w14:paraId="74C43C3F"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60</w:t>
            </w:r>
          </w:p>
        </w:tc>
        <w:tc>
          <w:tcPr>
            <w:tcW w:w="1418" w:type="dxa"/>
          </w:tcPr>
          <w:p w14:paraId="27483659"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w:t>
            </w:r>
          </w:p>
        </w:tc>
        <w:tc>
          <w:tcPr>
            <w:tcW w:w="2409" w:type="dxa"/>
            <w:vAlign w:val="bottom"/>
          </w:tcPr>
          <w:p w14:paraId="1859B8BF"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34,20</w:t>
            </w:r>
          </w:p>
        </w:tc>
      </w:tr>
      <w:tr w:rsidR="00E70C2A" w:rsidRPr="00FA6614" w14:paraId="566A7B02" w14:textId="77777777" w:rsidTr="00E70C2A">
        <w:trPr>
          <w:trHeight w:val="255"/>
        </w:trPr>
        <w:tc>
          <w:tcPr>
            <w:tcW w:w="555" w:type="dxa"/>
            <w:shd w:val="clear" w:color="auto" w:fill="auto"/>
            <w:noWrap/>
            <w:vAlign w:val="bottom"/>
          </w:tcPr>
          <w:p w14:paraId="3DB79CB1"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64</w:t>
            </w:r>
          </w:p>
        </w:tc>
        <w:tc>
          <w:tcPr>
            <w:tcW w:w="2437" w:type="dxa"/>
            <w:vMerge/>
            <w:vAlign w:val="bottom"/>
          </w:tcPr>
          <w:p w14:paraId="48030878"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3768B916"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60</w:t>
            </w:r>
          </w:p>
        </w:tc>
        <w:tc>
          <w:tcPr>
            <w:tcW w:w="1418" w:type="dxa"/>
          </w:tcPr>
          <w:p w14:paraId="4791647F"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w:t>
            </w:r>
          </w:p>
        </w:tc>
        <w:tc>
          <w:tcPr>
            <w:tcW w:w="2409" w:type="dxa"/>
            <w:vAlign w:val="bottom"/>
          </w:tcPr>
          <w:p w14:paraId="2FC93E5E"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60,20</w:t>
            </w:r>
          </w:p>
        </w:tc>
      </w:tr>
      <w:tr w:rsidR="00E70C2A" w:rsidRPr="00FA6614" w14:paraId="3AF5684D" w14:textId="77777777" w:rsidTr="00E70C2A">
        <w:trPr>
          <w:trHeight w:val="255"/>
        </w:trPr>
        <w:tc>
          <w:tcPr>
            <w:tcW w:w="555" w:type="dxa"/>
            <w:shd w:val="clear" w:color="auto" w:fill="auto"/>
            <w:noWrap/>
            <w:vAlign w:val="bottom"/>
          </w:tcPr>
          <w:p w14:paraId="4DFDD3EB"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65</w:t>
            </w:r>
          </w:p>
        </w:tc>
        <w:tc>
          <w:tcPr>
            <w:tcW w:w="2437" w:type="dxa"/>
            <w:vMerge/>
            <w:vAlign w:val="bottom"/>
          </w:tcPr>
          <w:p w14:paraId="1DB7B032"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2AEF2F21"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63</w:t>
            </w:r>
          </w:p>
        </w:tc>
        <w:tc>
          <w:tcPr>
            <w:tcW w:w="1418" w:type="dxa"/>
          </w:tcPr>
          <w:p w14:paraId="34EFCAF9"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w:t>
            </w:r>
          </w:p>
        </w:tc>
        <w:tc>
          <w:tcPr>
            <w:tcW w:w="2409" w:type="dxa"/>
            <w:vAlign w:val="bottom"/>
          </w:tcPr>
          <w:p w14:paraId="6E4A7EF5"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57,00</w:t>
            </w:r>
          </w:p>
        </w:tc>
      </w:tr>
      <w:tr w:rsidR="00E70C2A" w:rsidRPr="00FA6614" w14:paraId="0F0B87BD" w14:textId="77777777" w:rsidTr="00E70C2A">
        <w:trPr>
          <w:trHeight w:val="255"/>
        </w:trPr>
        <w:tc>
          <w:tcPr>
            <w:tcW w:w="555" w:type="dxa"/>
            <w:shd w:val="clear" w:color="auto" w:fill="auto"/>
            <w:noWrap/>
            <w:vAlign w:val="bottom"/>
          </w:tcPr>
          <w:p w14:paraId="73AF3001"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66</w:t>
            </w:r>
          </w:p>
        </w:tc>
        <w:tc>
          <w:tcPr>
            <w:tcW w:w="2437" w:type="dxa"/>
            <w:vMerge/>
            <w:vAlign w:val="bottom"/>
          </w:tcPr>
          <w:p w14:paraId="22D194FF"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5D4DAD36"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26</w:t>
            </w:r>
          </w:p>
        </w:tc>
        <w:tc>
          <w:tcPr>
            <w:tcW w:w="1418" w:type="dxa"/>
          </w:tcPr>
          <w:p w14:paraId="07FAE1C3"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3</w:t>
            </w:r>
          </w:p>
        </w:tc>
        <w:tc>
          <w:tcPr>
            <w:tcW w:w="2409" w:type="dxa"/>
            <w:vAlign w:val="bottom"/>
          </w:tcPr>
          <w:p w14:paraId="3EB3B3F5"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24,53</w:t>
            </w:r>
          </w:p>
        </w:tc>
      </w:tr>
      <w:tr w:rsidR="00E70C2A" w:rsidRPr="00FA6614" w14:paraId="341EFB22" w14:textId="77777777" w:rsidTr="00E70C2A">
        <w:trPr>
          <w:trHeight w:val="255"/>
        </w:trPr>
        <w:tc>
          <w:tcPr>
            <w:tcW w:w="555" w:type="dxa"/>
            <w:shd w:val="clear" w:color="auto" w:fill="auto"/>
            <w:noWrap/>
            <w:vAlign w:val="bottom"/>
          </w:tcPr>
          <w:p w14:paraId="486306F2"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67</w:t>
            </w:r>
          </w:p>
        </w:tc>
        <w:tc>
          <w:tcPr>
            <w:tcW w:w="2437" w:type="dxa"/>
            <w:vMerge w:val="restart"/>
            <w:vAlign w:val="bottom"/>
          </w:tcPr>
          <w:p w14:paraId="1A0E4EFA"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Okonin</w:t>
            </w:r>
          </w:p>
        </w:tc>
        <w:tc>
          <w:tcPr>
            <w:tcW w:w="1701" w:type="dxa"/>
          </w:tcPr>
          <w:p w14:paraId="31F8973A"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81</w:t>
            </w:r>
          </w:p>
        </w:tc>
        <w:tc>
          <w:tcPr>
            <w:tcW w:w="1418" w:type="dxa"/>
          </w:tcPr>
          <w:p w14:paraId="28CE4DB6"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w:t>
            </w:r>
          </w:p>
        </w:tc>
        <w:tc>
          <w:tcPr>
            <w:tcW w:w="2409" w:type="dxa"/>
            <w:vAlign w:val="bottom"/>
          </w:tcPr>
          <w:p w14:paraId="0D87F718"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50,00</w:t>
            </w:r>
          </w:p>
        </w:tc>
      </w:tr>
      <w:tr w:rsidR="00E70C2A" w:rsidRPr="00FA6614" w14:paraId="25A08343" w14:textId="77777777" w:rsidTr="00E70C2A">
        <w:trPr>
          <w:trHeight w:val="255"/>
        </w:trPr>
        <w:tc>
          <w:tcPr>
            <w:tcW w:w="555" w:type="dxa"/>
            <w:shd w:val="clear" w:color="auto" w:fill="auto"/>
            <w:noWrap/>
            <w:vAlign w:val="bottom"/>
          </w:tcPr>
          <w:p w14:paraId="23950FA9"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68</w:t>
            </w:r>
          </w:p>
        </w:tc>
        <w:tc>
          <w:tcPr>
            <w:tcW w:w="2437" w:type="dxa"/>
            <w:vMerge/>
            <w:vAlign w:val="bottom"/>
          </w:tcPr>
          <w:p w14:paraId="288684BD"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4B9EFEEE"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81</w:t>
            </w:r>
          </w:p>
        </w:tc>
        <w:tc>
          <w:tcPr>
            <w:tcW w:w="1418" w:type="dxa"/>
          </w:tcPr>
          <w:p w14:paraId="2DA6DA1C"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w:t>
            </w:r>
          </w:p>
        </w:tc>
        <w:tc>
          <w:tcPr>
            <w:tcW w:w="2409" w:type="dxa"/>
            <w:vAlign w:val="bottom"/>
          </w:tcPr>
          <w:p w14:paraId="750A425B"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27,00</w:t>
            </w:r>
          </w:p>
        </w:tc>
      </w:tr>
      <w:tr w:rsidR="00E70C2A" w:rsidRPr="00FA6614" w14:paraId="1AF75E32" w14:textId="77777777" w:rsidTr="00E70C2A">
        <w:trPr>
          <w:trHeight w:val="255"/>
        </w:trPr>
        <w:tc>
          <w:tcPr>
            <w:tcW w:w="555" w:type="dxa"/>
            <w:shd w:val="clear" w:color="auto" w:fill="auto"/>
            <w:noWrap/>
            <w:vAlign w:val="bottom"/>
          </w:tcPr>
          <w:p w14:paraId="19D871E4"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69</w:t>
            </w:r>
          </w:p>
        </w:tc>
        <w:tc>
          <w:tcPr>
            <w:tcW w:w="2437" w:type="dxa"/>
            <w:vMerge/>
            <w:vAlign w:val="bottom"/>
          </w:tcPr>
          <w:p w14:paraId="1F95F56C"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56F4EF8C"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81</w:t>
            </w:r>
          </w:p>
        </w:tc>
        <w:tc>
          <w:tcPr>
            <w:tcW w:w="1418" w:type="dxa"/>
          </w:tcPr>
          <w:p w14:paraId="0D96BA5C"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3</w:t>
            </w:r>
          </w:p>
        </w:tc>
        <w:tc>
          <w:tcPr>
            <w:tcW w:w="2409" w:type="dxa"/>
            <w:vAlign w:val="bottom"/>
          </w:tcPr>
          <w:p w14:paraId="6A780F7F"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22,90</w:t>
            </w:r>
          </w:p>
        </w:tc>
      </w:tr>
      <w:tr w:rsidR="00E70C2A" w:rsidRPr="00FA6614" w14:paraId="43E58766" w14:textId="77777777" w:rsidTr="00E70C2A">
        <w:trPr>
          <w:trHeight w:val="255"/>
        </w:trPr>
        <w:tc>
          <w:tcPr>
            <w:tcW w:w="555" w:type="dxa"/>
            <w:shd w:val="clear" w:color="auto" w:fill="auto"/>
            <w:noWrap/>
            <w:vAlign w:val="bottom"/>
          </w:tcPr>
          <w:p w14:paraId="1EE55C96"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70</w:t>
            </w:r>
          </w:p>
        </w:tc>
        <w:tc>
          <w:tcPr>
            <w:tcW w:w="2437" w:type="dxa"/>
            <w:vMerge/>
            <w:vAlign w:val="bottom"/>
          </w:tcPr>
          <w:p w14:paraId="601DB7B6"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6F1DBD6C"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81</w:t>
            </w:r>
          </w:p>
        </w:tc>
        <w:tc>
          <w:tcPr>
            <w:tcW w:w="1418" w:type="dxa"/>
          </w:tcPr>
          <w:p w14:paraId="62F8BF2F"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6</w:t>
            </w:r>
          </w:p>
        </w:tc>
        <w:tc>
          <w:tcPr>
            <w:tcW w:w="2409" w:type="dxa"/>
            <w:vAlign w:val="bottom"/>
          </w:tcPr>
          <w:p w14:paraId="7BCB5E17"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50,60</w:t>
            </w:r>
          </w:p>
        </w:tc>
      </w:tr>
      <w:tr w:rsidR="00E70C2A" w:rsidRPr="00FA6614" w14:paraId="7FE5287F" w14:textId="77777777" w:rsidTr="00E70C2A">
        <w:trPr>
          <w:trHeight w:val="255"/>
        </w:trPr>
        <w:tc>
          <w:tcPr>
            <w:tcW w:w="555" w:type="dxa"/>
            <w:shd w:val="clear" w:color="auto" w:fill="auto"/>
            <w:noWrap/>
            <w:vAlign w:val="bottom"/>
          </w:tcPr>
          <w:p w14:paraId="57883563"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71</w:t>
            </w:r>
          </w:p>
        </w:tc>
        <w:tc>
          <w:tcPr>
            <w:tcW w:w="2437" w:type="dxa"/>
            <w:vMerge w:val="restart"/>
            <w:vAlign w:val="bottom"/>
          </w:tcPr>
          <w:p w14:paraId="1F74EEEF"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Orle</w:t>
            </w:r>
          </w:p>
          <w:p w14:paraId="63FF03BD" w14:textId="77777777" w:rsidR="00E70C2A" w:rsidRPr="00FA6614" w:rsidRDefault="00E70C2A" w:rsidP="00FA6614">
            <w:pPr>
              <w:spacing w:after="0" w:line="360" w:lineRule="auto"/>
              <w:jc w:val="both"/>
              <w:rPr>
                <w:rFonts w:ascii="Times New Roman" w:hAnsi="Times New Roman" w:cs="Times New Roman"/>
                <w:sz w:val="24"/>
                <w:szCs w:val="24"/>
              </w:rPr>
            </w:pPr>
          </w:p>
          <w:p w14:paraId="493F5D59"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1EED0A8F"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lastRenderedPageBreak/>
              <w:t>1</w:t>
            </w:r>
          </w:p>
        </w:tc>
        <w:tc>
          <w:tcPr>
            <w:tcW w:w="1418" w:type="dxa"/>
          </w:tcPr>
          <w:p w14:paraId="06BAC0A8"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w:t>
            </w:r>
          </w:p>
        </w:tc>
        <w:tc>
          <w:tcPr>
            <w:tcW w:w="2409" w:type="dxa"/>
            <w:vAlign w:val="bottom"/>
          </w:tcPr>
          <w:p w14:paraId="457DA30E"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60,00</w:t>
            </w:r>
          </w:p>
        </w:tc>
      </w:tr>
      <w:tr w:rsidR="00E70C2A" w:rsidRPr="00FA6614" w14:paraId="637C44D3" w14:textId="77777777" w:rsidTr="00E70C2A">
        <w:trPr>
          <w:trHeight w:val="255"/>
        </w:trPr>
        <w:tc>
          <w:tcPr>
            <w:tcW w:w="555" w:type="dxa"/>
            <w:shd w:val="clear" w:color="auto" w:fill="auto"/>
            <w:noWrap/>
            <w:vAlign w:val="bottom"/>
          </w:tcPr>
          <w:p w14:paraId="154F9D3B"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72</w:t>
            </w:r>
          </w:p>
        </w:tc>
        <w:tc>
          <w:tcPr>
            <w:tcW w:w="2437" w:type="dxa"/>
            <w:vMerge/>
            <w:vAlign w:val="bottom"/>
          </w:tcPr>
          <w:p w14:paraId="2A4F951C"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4A18213F"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w:t>
            </w:r>
          </w:p>
        </w:tc>
        <w:tc>
          <w:tcPr>
            <w:tcW w:w="1418" w:type="dxa"/>
          </w:tcPr>
          <w:p w14:paraId="1AC05212"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w:t>
            </w:r>
          </w:p>
        </w:tc>
        <w:tc>
          <w:tcPr>
            <w:tcW w:w="2409" w:type="dxa"/>
            <w:vAlign w:val="bottom"/>
          </w:tcPr>
          <w:p w14:paraId="5F192A65"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42,90</w:t>
            </w:r>
          </w:p>
        </w:tc>
      </w:tr>
      <w:tr w:rsidR="00E70C2A" w:rsidRPr="00FA6614" w14:paraId="153AB081" w14:textId="77777777" w:rsidTr="00E70C2A">
        <w:trPr>
          <w:trHeight w:val="255"/>
        </w:trPr>
        <w:tc>
          <w:tcPr>
            <w:tcW w:w="555" w:type="dxa"/>
            <w:shd w:val="clear" w:color="auto" w:fill="auto"/>
            <w:noWrap/>
            <w:vAlign w:val="bottom"/>
          </w:tcPr>
          <w:p w14:paraId="31692E37"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lastRenderedPageBreak/>
              <w:t>73</w:t>
            </w:r>
          </w:p>
        </w:tc>
        <w:tc>
          <w:tcPr>
            <w:tcW w:w="2437" w:type="dxa"/>
            <w:vMerge/>
            <w:vAlign w:val="bottom"/>
          </w:tcPr>
          <w:p w14:paraId="2B1ECC79"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5797054A"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w:t>
            </w:r>
          </w:p>
        </w:tc>
        <w:tc>
          <w:tcPr>
            <w:tcW w:w="1418" w:type="dxa"/>
          </w:tcPr>
          <w:p w14:paraId="57B2BEB9"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3</w:t>
            </w:r>
          </w:p>
        </w:tc>
        <w:tc>
          <w:tcPr>
            <w:tcW w:w="2409" w:type="dxa"/>
            <w:vAlign w:val="bottom"/>
          </w:tcPr>
          <w:p w14:paraId="7F4BAD0C"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50,42</w:t>
            </w:r>
          </w:p>
        </w:tc>
      </w:tr>
      <w:tr w:rsidR="00E70C2A" w:rsidRPr="00FA6614" w14:paraId="231E0CC4" w14:textId="77777777" w:rsidTr="00E70C2A">
        <w:trPr>
          <w:trHeight w:val="255"/>
        </w:trPr>
        <w:tc>
          <w:tcPr>
            <w:tcW w:w="555" w:type="dxa"/>
            <w:shd w:val="clear" w:color="auto" w:fill="auto"/>
            <w:noWrap/>
            <w:vAlign w:val="bottom"/>
          </w:tcPr>
          <w:p w14:paraId="0792042E"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74</w:t>
            </w:r>
          </w:p>
        </w:tc>
        <w:tc>
          <w:tcPr>
            <w:tcW w:w="2437" w:type="dxa"/>
            <w:vMerge/>
            <w:vAlign w:val="bottom"/>
          </w:tcPr>
          <w:p w14:paraId="07B71ED9"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17271EE9"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w:t>
            </w:r>
          </w:p>
        </w:tc>
        <w:tc>
          <w:tcPr>
            <w:tcW w:w="1418" w:type="dxa"/>
          </w:tcPr>
          <w:p w14:paraId="52D98D56"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4</w:t>
            </w:r>
          </w:p>
        </w:tc>
        <w:tc>
          <w:tcPr>
            <w:tcW w:w="2409" w:type="dxa"/>
            <w:vAlign w:val="bottom"/>
          </w:tcPr>
          <w:p w14:paraId="7F0FFB06"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65,40</w:t>
            </w:r>
          </w:p>
        </w:tc>
      </w:tr>
      <w:tr w:rsidR="00E70C2A" w:rsidRPr="00FA6614" w14:paraId="6300D6F1" w14:textId="77777777" w:rsidTr="00E70C2A">
        <w:trPr>
          <w:trHeight w:val="255"/>
        </w:trPr>
        <w:tc>
          <w:tcPr>
            <w:tcW w:w="555" w:type="dxa"/>
            <w:shd w:val="clear" w:color="auto" w:fill="auto"/>
            <w:noWrap/>
            <w:vAlign w:val="bottom"/>
          </w:tcPr>
          <w:p w14:paraId="52DC9125"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75</w:t>
            </w:r>
          </w:p>
        </w:tc>
        <w:tc>
          <w:tcPr>
            <w:tcW w:w="2437" w:type="dxa"/>
            <w:vMerge/>
            <w:vAlign w:val="bottom"/>
          </w:tcPr>
          <w:p w14:paraId="72B91F64"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42F62F32"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w:t>
            </w:r>
          </w:p>
        </w:tc>
        <w:tc>
          <w:tcPr>
            <w:tcW w:w="1418" w:type="dxa"/>
          </w:tcPr>
          <w:p w14:paraId="797D7258"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5</w:t>
            </w:r>
          </w:p>
        </w:tc>
        <w:tc>
          <w:tcPr>
            <w:tcW w:w="2409" w:type="dxa"/>
            <w:vAlign w:val="bottom"/>
          </w:tcPr>
          <w:p w14:paraId="5C988A5C"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63,36</w:t>
            </w:r>
          </w:p>
        </w:tc>
      </w:tr>
      <w:tr w:rsidR="00E70C2A" w:rsidRPr="00FA6614" w14:paraId="4E1CE064" w14:textId="77777777" w:rsidTr="00E70C2A">
        <w:trPr>
          <w:trHeight w:val="255"/>
        </w:trPr>
        <w:tc>
          <w:tcPr>
            <w:tcW w:w="555" w:type="dxa"/>
            <w:shd w:val="clear" w:color="auto" w:fill="auto"/>
            <w:noWrap/>
            <w:vAlign w:val="bottom"/>
          </w:tcPr>
          <w:p w14:paraId="3242CE7E"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76</w:t>
            </w:r>
          </w:p>
        </w:tc>
        <w:tc>
          <w:tcPr>
            <w:tcW w:w="2437" w:type="dxa"/>
            <w:vMerge/>
            <w:vAlign w:val="bottom"/>
          </w:tcPr>
          <w:p w14:paraId="47F883AD"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23E05DC3"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w:t>
            </w:r>
          </w:p>
        </w:tc>
        <w:tc>
          <w:tcPr>
            <w:tcW w:w="1418" w:type="dxa"/>
          </w:tcPr>
          <w:p w14:paraId="7179DA7A"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6</w:t>
            </w:r>
          </w:p>
        </w:tc>
        <w:tc>
          <w:tcPr>
            <w:tcW w:w="2409" w:type="dxa"/>
            <w:vAlign w:val="bottom"/>
          </w:tcPr>
          <w:p w14:paraId="6ABF75F3"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64,25</w:t>
            </w:r>
          </w:p>
        </w:tc>
      </w:tr>
      <w:tr w:rsidR="00E70C2A" w:rsidRPr="00FA6614" w14:paraId="7EE1E065" w14:textId="77777777" w:rsidTr="00E70C2A">
        <w:trPr>
          <w:trHeight w:val="255"/>
        </w:trPr>
        <w:tc>
          <w:tcPr>
            <w:tcW w:w="555" w:type="dxa"/>
            <w:shd w:val="clear" w:color="auto" w:fill="auto"/>
            <w:noWrap/>
            <w:vAlign w:val="bottom"/>
          </w:tcPr>
          <w:p w14:paraId="44D9327F"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77</w:t>
            </w:r>
          </w:p>
        </w:tc>
        <w:tc>
          <w:tcPr>
            <w:tcW w:w="2437" w:type="dxa"/>
            <w:vMerge/>
            <w:vAlign w:val="bottom"/>
          </w:tcPr>
          <w:p w14:paraId="5B7307A1"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66F88EFE"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w:t>
            </w:r>
          </w:p>
        </w:tc>
        <w:tc>
          <w:tcPr>
            <w:tcW w:w="1418" w:type="dxa"/>
          </w:tcPr>
          <w:p w14:paraId="68928881"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7</w:t>
            </w:r>
          </w:p>
        </w:tc>
        <w:tc>
          <w:tcPr>
            <w:tcW w:w="2409" w:type="dxa"/>
            <w:vAlign w:val="bottom"/>
          </w:tcPr>
          <w:p w14:paraId="588B9BB9"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69,00</w:t>
            </w:r>
          </w:p>
        </w:tc>
      </w:tr>
      <w:tr w:rsidR="00E70C2A" w:rsidRPr="00FA6614" w14:paraId="03FF5806" w14:textId="77777777" w:rsidTr="00E70C2A">
        <w:trPr>
          <w:trHeight w:val="255"/>
        </w:trPr>
        <w:tc>
          <w:tcPr>
            <w:tcW w:w="555" w:type="dxa"/>
            <w:shd w:val="clear" w:color="auto" w:fill="auto"/>
            <w:noWrap/>
            <w:vAlign w:val="bottom"/>
          </w:tcPr>
          <w:p w14:paraId="3A6A7AE1"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78</w:t>
            </w:r>
          </w:p>
        </w:tc>
        <w:tc>
          <w:tcPr>
            <w:tcW w:w="2437" w:type="dxa"/>
            <w:vAlign w:val="bottom"/>
          </w:tcPr>
          <w:p w14:paraId="21F8CAB4"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Plemięta</w:t>
            </w:r>
          </w:p>
        </w:tc>
        <w:tc>
          <w:tcPr>
            <w:tcW w:w="1701" w:type="dxa"/>
          </w:tcPr>
          <w:p w14:paraId="6085215F"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19A</w:t>
            </w:r>
          </w:p>
        </w:tc>
        <w:tc>
          <w:tcPr>
            <w:tcW w:w="1418" w:type="dxa"/>
          </w:tcPr>
          <w:p w14:paraId="6E5E2C60"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2409" w:type="dxa"/>
            <w:vAlign w:val="bottom"/>
          </w:tcPr>
          <w:p w14:paraId="2DD94A2C"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42,30</w:t>
            </w:r>
          </w:p>
        </w:tc>
      </w:tr>
      <w:tr w:rsidR="00E70C2A" w:rsidRPr="00FA6614" w14:paraId="245300B5" w14:textId="77777777" w:rsidTr="00E70C2A">
        <w:trPr>
          <w:trHeight w:val="255"/>
        </w:trPr>
        <w:tc>
          <w:tcPr>
            <w:tcW w:w="555" w:type="dxa"/>
            <w:shd w:val="clear" w:color="auto" w:fill="auto"/>
            <w:noWrap/>
            <w:vAlign w:val="bottom"/>
          </w:tcPr>
          <w:p w14:paraId="75E09014"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79</w:t>
            </w:r>
          </w:p>
        </w:tc>
        <w:tc>
          <w:tcPr>
            <w:tcW w:w="2437" w:type="dxa"/>
            <w:vMerge w:val="restart"/>
            <w:vAlign w:val="bottom"/>
          </w:tcPr>
          <w:p w14:paraId="43044E6B"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Salno</w:t>
            </w:r>
          </w:p>
        </w:tc>
        <w:tc>
          <w:tcPr>
            <w:tcW w:w="1701" w:type="dxa"/>
          </w:tcPr>
          <w:p w14:paraId="17414227"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38</w:t>
            </w:r>
          </w:p>
        </w:tc>
        <w:tc>
          <w:tcPr>
            <w:tcW w:w="1418" w:type="dxa"/>
          </w:tcPr>
          <w:p w14:paraId="3D939F7F"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2409" w:type="dxa"/>
            <w:vAlign w:val="bottom"/>
          </w:tcPr>
          <w:p w14:paraId="635A8FFE"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68,91</w:t>
            </w:r>
          </w:p>
        </w:tc>
      </w:tr>
      <w:tr w:rsidR="00E70C2A" w:rsidRPr="00FA6614" w14:paraId="6723D072" w14:textId="77777777" w:rsidTr="00E70C2A">
        <w:trPr>
          <w:trHeight w:val="255"/>
        </w:trPr>
        <w:tc>
          <w:tcPr>
            <w:tcW w:w="555" w:type="dxa"/>
            <w:shd w:val="clear" w:color="auto" w:fill="auto"/>
            <w:noWrap/>
            <w:vAlign w:val="bottom"/>
          </w:tcPr>
          <w:p w14:paraId="1F4ED5C8"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80</w:t>
            </w:r>
          </w:p>
        </w:tc>
        <w:tc>
          <w:tcPr>
            <w:tcW w:w="2437" w:type="dxa"/>
            <w:vMerge/>
            <w:vAlign w:val="bottom"/>
          </w:tcPr>
          <w:p w14:paraId="2E6C0BB6"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020A057C"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18</w:t>
            </w:r>
          </w:p>
        </w:tc>
        <w:tc>
          <w:tcPr>
            <w:tcW w:w="1418" w:type="dxa"/>
          </w:tcPr>
          <w:p w14:paraId="55811AA5"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w:t>
            </w:r>
          </w:p>
        </w:tc>
        <w:tc>
          <w:tcPr>
            <w:tcW w:w="2409" w:type="dxa"/>
            <w:vAlign w:val="bottom"/>
          </w:tcPr>
          <w:p w14:paraId="54E8196A"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47,60</w:t>
            </w:r>
          </w:p>
        </w:tc>
      </w:tr>
      <w:tr w:rsidR="00E70C2A" w:rsidRPr="00FA6614" w14:paraId="42AEC815" w14:textId="77777777" w:rsidTr="00E70C2A">
        <w:trPr>
          <w:trHeight w:val="255"/>
        </w:trPr>
        <w:tc>
          <w:tcPr>
            <w:tcW w:w="555" w:type="dxa"/>
            <w:shd w:val="clear" w:color="auto" w:fill="auto"/>
            <w:noWrap/>
            <w:vAlign w:val="bottom"/>
          </w:tcPr>
          <w:p w14:paraId="6400968E"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81</w:t>
            </w:r>
          </w:p>
        </w:tc>
        <w:tc>
          <w:tcPr>
            <w:tcW w:w="2437" w:type="dxa"/>
            <w:vMerge/>
            <w:vAlign w:val="bottom"/>
          </w:tcPr>
          <w:p w14:paraId="059CAA12" w14:textId="77777777" w:rsidR="00E70C2A" w:rsidRPr="00FA6614" w:rsidRDefault="00E70C2A" w:rsidP="00FA6614">
            <w:pPr>
              <w:spacing w:after="0" w:line="360" w:lineRule="auto"/>
              <w:jc w:val="both"/>
              <w:rPr>
                <w:rFonts w:ascii="Times New Roman" w:hAnsi="Times New Roman" w:cs="Times New Roman"/>
                <w:sz w:val="24"/>
                <w:szCs w:val="24"/>
              </w:rPr>
            </w:pPr>
          </w:p>
        </w:tc>
        <w:tc>
          <w:tcPr>
            <w:tcW w:w="1701" w:type="dxa"/>
          </w:tcPr>
          <w:p w14:paraId="663517E7"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11</w:t>
            </w:r>
          </w:p>
        </w:tc>
        <w:tc>
          <w:tcPr>
            <w:tcW w:w="1418" w:type="dxa"/>
          </w:tcPr>
          <w:p w14:paraId="1DE2EEEF"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4</w:t>
            </w:r>
          </w:p>
        </w:tc>
        <w:tc>
          <w:tcPr>
            <w:tcW w:w="2409" w:type="dxa"/>
            <w:vAlign w:val="bottom"/>
          </w:tcPr>
          <w:p w14:paraId="25F4FD86" w14:textId="77777777" w:rsidR="00E70C2A" w:rsidRPr="00FA6614" w:rsidRDefault="00E70C2A"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35,40</w:t>
            </w:r>
          </w:p>
        </w:tc>
      </w:tr>
      <w:tr w:rsidR="00E70C2A" w:rsidRPr="00FA6614" w14:paraId="03F83812" w14:textId="77777777" w:rsidTr="00E70C2A">
        <w:trPr>
          <w:trHeight w:val="255"/>
        </w:trPr>
        <w:tc>
          <w:tcPr>
            <w:tcW w:w="555" w:type="dxa"/>
            <w:shd w:val="clear" w:color="auto" w:fill="auto"/>
            <w:noWrap/>
            <w:vAlign w:val="bottom"/>
          </w:tcPr>
          <w:p w14:paraId="463EB5A1" w14:textId="77777777" w:rsidR="00E70C2A" w:rsidRPr="00FA6614" w:rsidRDefault="00E70C2A" w:rsidP="00FA6614">
            <w:pPr>
              <w:spacing w:after="0" w:line="360" w:lineRule="auto"/>
              <w:jc w:val="both"/>
              <w:rPr>
                <w:rFonts w:ascii="Times New Roman" w:hAnsi="Times New Roman" w:cs="Times New Roman"/>
                <w:b/>
                <w:sz w:val="24"/>
                <w:szCs w:val="24"/>
              </w:rPr>
            </w:pPr>
          </w:p>
        </w:tc>
        <w:tc>
          <w:tcPr>
            <w:tcW w:w="2437" w:type="dxa"/>
            <w:vAlign w:val="bottom"/>
          </w:tcPr>
          <w:p w14:paraId="6ECABFD2" w14:textId="77777777" w:rsidR="00E70C2A" w:rsidRPr="00FA6614" w:rsidRDefault="00E70C2A" w:rsidP="00FA6614">
            <w:pPr>
              <w:spacing w:after="0"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Łącznie</w:t>
            </w:r>
          </w:p>
        </w:tc>
        <w:tc>
          <w:tcPr>
            <w:tcW w:w="1701" w:type="dxa"/>
          </w:tcPr>
          <w:p w14:paraId="732DCF6D" w14:textId="77777777" w:rsidR="00E70C2A" w:rsidRPr="00FA6614" w:rsidRDefault="00E70C2A" w:rsidP="00FA6614">
            <w:pPr>
              <w:spacing w:after="0" w:line="360" w:lineRule="auto"/>
              <w:jc w:val="both"/>
              <w:rPr>
                <w:rFonts w:ascii="Times New Roman" w:hAnsi="Times New Roman" w:cs="Times New Roman"/>
                <w:b/>
                <w:sz w:val="24"/>
                <w:szCs w:val="24"/>
              </w:rPr>
            </w:pPr>
          </w:p>
        </w:tc>
        <w:tc>
          <w:tcPr>
            <w:tcW w:w="1418" w:type="dxa"/>
          </w:tcPr>
          <w:p w14:paraId="3F7B776B" w14:textId="77777777" w:rsidR="00E70C2A" w:rsidRPr="00FA6614" w:rsidRDefault="00E70C2A" w:rsidP="00FA6614">
            <w:pPr>
              <w:spacing w:after="0" w:line="360" w:lineRule="auto"/>
              <w:jc w:val="both"/>
              <w:rPr>
                <w:rFonts w:ascii="Times New Roman" w:hAnsi="Times New Roman" w:cs="Times New Roman"/>
                <w:b/>
                <w:sz w:val="24"/>
                <w:szCs w:val="24"/>
              </w:rPr>
            </w:pPr>
          </w:p>
        </w:tc>
        <w:tc>
          <w:tcPr>
            <w:tcW w:w="2409" w:type="dxa"/>
            <w:vAlign w:val="bottom"/>
          </w:tcPr>
          <w:p w14:paraId="7EA11038" w14:textId="77777777" w:rsidR="00E70C2A" w:rsidRPr="00FA6614" w:rsidRDefault="00E70C2A" w:rsidP="00FA6614">
            <w:pPr>
              <w:spacing w:after="0"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3555,91</w:t>
            </w:r>
          </w:p>
        </w:tc>
      </w:tr>
    </w:tbl>
    <w:p w14:paraId="40FE84BD" w14:textId="77777777" w:rsidR="00401363" w:rsidRDefault="00401363" w:rsidP="00FA6614">
      <w:pPr>
        <w:shd w:val="clear" w:color="auto" w:fill="FFFFFF"/>
        <w:spacing w:after="0" w:line="360" w:lineRule="auto"/>
        <w:ind w:right="19"/>
        <w:jc w:val="both"/>
        <w:rPr>
          <w:rFonts w:ascii="Times New Roman" w:hAnsi="Times New Roman" w:cs="Times New Roman"/>
          <w:sz w:val="24"/>
          <w:szCs w:val="24"/>
        </w:rPr>
      </w:pPr>
    </w:p>
    <w:p w14:paraId="61E85B65" w14:textId="74B43913" w:rsidR="00E70C2A" w:rsidRPr="00FA6614" w:rsidRDefault="00E70C2A" w:rsidP="00FA6614">
      <w:pPr>
        <w:shd w:val="clear" w:color="auto" w:fill="FFFFFF"/>
        <w:spacing w:after="0" w:line="360" w:lineRule="auto"/>
        <w:ind w:right="19"/>
        <w:jc w:val="both"/>
        <w:rPr>
          <w:rFonts w:ascii="Times New Roman" w:hAnsi="Times New Roman" w:cs="Times New Roman"/>
          <w:sz w:val="24"/>
          <w:szCs w:val="24"/>
        </w:rPr>
      </w:pPr>
      <w:r w:rsidRPr="00FA6614">
        <w:rPr>
          <w:rFonts w:ascii="Times New Roman" w:hAnsi="Times New Roman" w:cs="Times New Roman"/>
          <w:sz w:val="24"/>
          <w:szCs w:val="24"/>
        </w:rPr>
        <w:t>Opis stanu technicznego budynków i mieszkań</w:t>
      </w:r>
      <w:r w:rsidR="00D56634">
        <w:rPr>
          <w:rFonts w:ascii="Times New Roman" w:hAnsi="Times New Roman" w:cs="Times New Roman"/>
          <w:sz w:val="24"/>
          <w:szCs w:val="24"/>
        </w:rPr>
        <w:t xml:space="preserve"> przedstawia się następująco</w:t>
      </w:r>
      <w:r w:rsidRPr="00FA6614">
        <w:rPr>
          <w:rFonts w:ascii="Times New Roman" w:hAnsi="Times New Roman" w:cs="Times New Roman"/>
          <w:sz w:val="24"/>
          <w:szCs w:val="24"/>
        </w:rPr>
        <w:t>:</w:t>
      </w:r>
    </w:p>
    <w:p w14:paraId="2A072FA6" w14:textId="77777777" w:rsidR="00E70C2A" w:rsidRPr="00FA6614" w:rsidRDefault="00E70C2A" w:rsidP="00FA6614">
      <w:pPr>
        <w:pStyle w:val="Akapitzlist"/>
        <w:numPr>
          <w:ilvl w:val="0"/>
          <w:numId w:val="11"/>
        </w:numPr>
        <w:tabs>
          <w:tab w:val="clear" w:pos="1065"/>
          <w:tab w:val="num" w:pos="284"/>
        </w:tabs>
        <w:spacing w:after="0" w:line="360" w:lineRule="auto"/>
        <w:ind w:left="284" w:hanging="284"/>
        <w:jc w:val="both"/>
        <w:rPr>
          <w:rFonts w:ascii="Times New Roman" w:hAnsi="Times New Roman" w:cs="Times New Roman"/>
          <w:sz w:val="24"/>
          <w:szCs w:val="24"/>
        </w:rPr>
      </w:pPr>
      <w:r w:rsidRPr="00FA6614">
        <w:rPr>
          <w:rFonts w:ascii="Times New Roman" w:hAnsi="Times New Roman" w:cs="Times New Roman"/>
          <w:sz w:val="24"/>
          <w:szCs w:val="24"/>
        </w:rPr>
        <w:t>Budynki w: Annowie 12, Dąbrówce Królewskiej 1 i 5, Boguszewie 28, Grucie 234, Kitnowie 46, Mełno Cukrowni 6, 8 (lokal mieszkalny), 9, 10 (lokale mieszkalne), Nicwałdzie 60, Okoninie 81 (lokal mieszkalny) i Orlu 1 są w stanie średnim tzn. wymagają bieżących remontów wynikających z naturalnego zużycia eksploatacyjnego.</w:t>
      </w:r>
    </w:p>
    <w:p w14:paraId="70BBB3BE" w14:textId="77777777" w:rsidR="00E70C2A" w:rsidRPr="00FA6614" w:rsidRDefault="00E70C2A" w:rsidP="00FA6614">
      <w:pPr>
        <w:pStyle w:val="Akapitzlist"/>
        <w:numPr>
          <w:ilvl w:val="0"/>
          <w:numId w:val="11"/>
        </w:numPr>
        <w:tabs>
          <w:tab w:val="clear" w:pos="1065"/>
          <w:tab w:val="num" w:pos="284"/>
        </w:tabs>
        <w:spacing w:after="0" w:line="360" w:lineRule="auto"/>
        <w:ind w:left="284" w:hanging="284"/>
        <w:jc w:val="both"/>
        <w:rPr>
          <w:rFonts w:ascii="Times New Roman" w:hAnsi="Times New Roman" w:cs="Times New Roman"/>
          <w:sz w:val="24"/>
          <w:szCs w:val="24"/>
        </w:rPr>
      </w:pPr>
      <w:r w:rsidRPr="00FA6614">
        <w:rPr>
          <w:rFonts w:ascii="Times New Roman" w:hAnsi="Times New Roman" w:cs="Times New Roman"/>
          <w:sz w:val="24"/>
          <w:szCs w:val="24"/>
        </w:rPr>
        <w:t>Budynki w Gruta 73, Jasiewo 1, Salno 38 są w stanie złym, tzn. wymagany jest remont                   w pierwszej kolejności ze względu na znaczną degradację substancji mieszkaniowej powodującej zagrożenie przejścia budynku do grupy obiektów nie nadających się do zamieszkania.</w:t>
      </w:r>
    </w:p>
    <w:p w14:paraId="6BEB61F4" w14:textId="77777777" w:rsidR="00E70C2A" w:rsidRPr="00FA6614" w:rsidRDefault="00E70C2A" w:rsidP="00FA6614">
      <w:pPr>
        <w:pStyle w:val="Akapitzlist"/>
        <w:widowControl w:val="0"/>
        <w:numPr>
          <w:ilvl w:val="0"/>
          <w:numId w:val="11"/>
        </w:numPr>
        <w:shd w:val="clear" w:color="auto" w:fill="FFFFFF"/>
        <w:tabs>
          <w:tab w:val="clear" w:pos="1065"/>
          <w:tab w:val="num" w:pos="284"/>
        </w:tabs>
        <w:autoSpaceDE w:val="0"/>
        <w:autoSpaceDN w:val="0"/>
        <w:adjustRightInd w:val="0"/>
        <w:spacing w:after="0" w:line="360" w:lineRule="auto"/>
        <w:ind w:left="284" w:right="19" w:hanging="284"/>
        <w:jc w:val="both"/>
        <w:rPr>
          <w:rFonts w:ascii="Times New Roman" w:hAnsi="Times New Roman" w:cs="Times New Roman"/>
          <w:sz w:val="24"/>
          <w:szCs w:val="24"/>
        </w:rPr>
      </w:pPr>
      <w:r w:rsidRPr="00FA6614">
        <w:rPr>
          <w:rFonts w:ascii="Times New Roman" w:hAnsi="Times New Roman" w:cs="Times New Roman"/>
          <w:sz w:val="24"/>
          <w:szCs w:val="24"/>
        </w:rPr>
        <w:t>Budynki w Gruta 277, Mełno Cukrownia 7, Nicwałd 26, Nicwałd 63 (lokal mieszkalny), Plemięta 19A, Salno 18, 11 (lokale mieszkalne), Dąbrówka PGR 5 (lokal mieszkalny) są w stanie dobrym.</w:t>
      </w:r>
    </w:p>
    <w:p w14:paraId="4019B711" w14:textId="2F393A40" w:rsidR="00E70C2A" w:rsidRPr="00FA6614" w:rsidRDefault="00E70C2A" w:rsidP="00D56634">
      <w:pPr>
        <w:pStyle w:val="Tekstpodstawowy"/>
        <w:spacing w:after="0" w:line="360" w:lineRule="auto"/>
        <w:ind w:firstLine="708"/>
        <w:jc w:val="both"/>
      </w:pPr>
      <w:r w:rsidRPr="00FA6614">
        <w:t>Stawka podstawowa czynszu za rok 2019 wynosi 2 zł. za 1m</w:t>
      </w:r>
      <w:r w:rsidRPr="00FA6614">
        <w:rPr>
          <w:vertAlign w:val="superscript"/>
        </w:rPr>
        <w:t>2</w:t>
      </w:r>
      <w:r w:rsidRPr="00FA6614">
        <w:t xml:space="preserve">. Stosowana jest dla </w:t>
      </w:r>
      <w:r w:rsidRPr="00FA6614">
        <w:rPr>
          <w:color w:val="000000"/>
        </w:rPr>
        <w:t>lokali o najniższym standardzie i ulega podwyższeniu lub obniżeniu o 10% za każde urządzenie techniczne, w które wy</w:t>
      </w:r>
      <w:r w:rsidRPr="00FA6614">
        <w:t xml:space="preserve">posażony jest lokal mieszkalny lub nie posiada odpowiedniego wyposażenia. </w:t>
      </w:r>
    </w:p>
    <w:p w14:paraId="3590D088" w14:textId="77777777" w:rsidR="00E70C2A" w:rsidRPr="00FA6614" w:rsidRDefault="00E70C2A" w:rsidP="00FA6614">
      <w:pPr>
        <w:pStyle w:val="Lista2"/>
        <w:spacing w:line="360" w:lineRule="auto"/>
        <w:jc w:val="both"/>
      </w:pPr>
      <w:r w:rsidRPr="00FA6614">
        <w:t>1. Urządzenie techniczne powodujące podwyższenie stawki podstawowej czynszu o 10% (za urządzenie) to:</w:t>
      </w:r>
    </w:p>
    <w:p w14:paraId="0F9CC494" w14:textId="77777777" w:rsidR="00E70C2A" w:rsidRPr="00FA6614" w:rsidRDefault="00E70C2A" w:rsidP="00FA6614">
      <w:pPr>
        <w:pStyle w:val="Lista2"/>
        <w:spacing w:line="360" w:lineRule="auto"/>
        <w:jc w:val="both"/>
      </w:pPr>
      <w:r w:rsidRPr="00FA6614">
        <w:t xml:space="preserve">     1) ubikacja,</w:t>
      </w:r>
    </w:p>
    <w:p w14:paraId="0C2E2D12" w14:textId="77777777" w:rsidR="00E70C2A" w:rsidRPr="00FA6614" w:rsidRDefault="00E70C2A" w:rsidP="00FA6614">
      <w:pPr>
        <w:pStyle w:val="Lista2"/>
        <w:spacing w:line="360" w:lineRule="auto"/>
        <w:jc w:val="both"/>
      </w:pPr>
      <w:r w:rsidRPr="00FA6614">
        <w:t xml:space="preserve">     2) łazienka,</w:t>
      </w:r>
    </w:p>
    <w:p w14:paraId="6283D411" w14:textId="77777777" w:rsidR="00E70C2A" w:rsidRPr="00FA6614" w:rsidRDefault="00E70C2A" w:rsidP="00FA6614">
      <w:pPr>
        <w:pStyle w:val="Lista2"/>
        <w:spacing w:line="360" w:lineRule="auto"/>
        <w:jc w:val="both"/>
      </w:pPr>
      <w:r w:rsidRPr="00FA6614">
        <w:t xml:space="preserve">     3) centralne ogrzewanie,</w:t>
      </w:r>
    </w:p>
    <w:p w14:paraId="766B89C8" w14:textId="7F3723CB" w:rsidR="00E70C2A" w:rsidRDefault="00E70C2A" w:rsidP="00FA6614">
      <w:pPr>
        <w:pStyle w:val="Lista2"/>
        <w:spacing w:line="360" w:lineRule="auto"/>
        <w:jc w:val="both"/>
        <w:rPr>
          <w:color w:val="000000"/>
        </w:rPr>
      </w:pPr>
      <w:r w:rsidRPr="00FA6614">
        <w:rPr>
          <w:color w:val="000000"/>
        </w:rPr>
        <w:t xml:space="preserve">     4) ciepła woda.</w:t>
      </w:r>
    </w:p>
    <w:p w14:paraId="01651A7C" w14:textId="77777777" w:rsidR="00401363" w:rsidRPr="00FA6614" w:rsidRDefault="00401363" w:rsidP="00FA6614">
      <w:pPr>
        <w:pStyle w:val="Lista2"/>
        <w:spacing w:line="360" w:lineRule="auto"/>
        <w:jc w:val="both"/>
        <w:rPr>
          <w:color w:val="000000"/>
        </w:rPr>
      </w:pPr>
    </w:p>
    <w:p w14:paraId="1691B64B" w14:textId="41B43DAF" w:rsidR="00E70C2A" w:rsidRPr="00FA6614" w:rsidRDefault="00E70C2A" w:rsidP="00FA6614">
      <w:pPr>
        <w:pStyle w:val="Lista"/>
        <w:spacing w:line="360" w:lineRule="auto"/>
        <w:ind w:firstLine="0"/>
        <w:jc w:val="both"/>
      </w:pPr>
      <w:r w:rsidRPr="00FA6614">
        <w:lastRenderedPageBreak/>
        <w:t>2.</w:t>
      </w:r>
      <w:r w:rsidR="00603EFD">
        <w:t xml:space="preserve">  </w:t>
      </w:r>
      <w:r w:rsidRPr="00FA6614">
        <w:t>Czynniki obniżające wysokość czynszu o 10% (za każdy czynnik):</w:t>
      </w:r>
    </w:p>
    <w:p w14:paraId="6F0B1FCE" w14:textId="77777777" w:rsidR="00E70C2A" w:rsidRPr="00FA6614" w:rsidRDefault="00E70C2A" w:rsidP="00FA6614">
      <w:pPr>
        <w:pStyle w:val="Lista2"/>
        <w:spacing w:line="360" w:lineRule="auto"/>
        <w:jc w:val="both"/>
      </w:pPr>
      <w:r w:rsidRPr="00FA6614">
        <w:t xml:space="preserve">     1) brak instalacji wodociągowo-kanalizacyjnej,</w:t>
      </w:r>
    </w:p>
    <w:p w14:paraId="18D00365" w14:textId="77777777" w:rsidR="00E70C2A" w:rsidRPr="00FA6614" w:rsidRDefault="00E70C2A" w:rsidP="00FA6614">
      <w:pPr>
        <w:pStyle w:val="Lista2"/>
        <w:spacing w:line="360" w:lineRule="auto"/>
        <w:jc w:val="both"/>
      </w:pPr>
      <w:r w:rsidRPr="00FA6614">
        <w:t xml:space="preserve">     2) lokal z kuchnią bez okien,</w:t>
      </w:r>
    </w:p>
    <w:p w14:paraId="635D3B2F" w14:textId="1AC5E87D" w:rsidR="00E70C2A" w:rsidRPr="00FA6614" w:rsidRDefault="00E70C2A" w:rsidP="00603EFD">
      <w:pPr>
        <w:pStyle w:val="Lista2"/>
        <w:spacing w:line="360" w:lineRule="auto"/>
        <w:jc w:val="both"/>
      </w:pPr>
      <w:r w:rsidRPr="00FA6614">
        <w:t xml:space="preserve">     3) lokal na poddaszu.  </w:t>
      </w:r>
    </w:p>
    <w:p w14:paraId="0AB466CC" w14:textId="77777777" w:rsidR="00E70C2A" w:rsidRPr="00FA6614" w:rsidRDefault="00E70C2A" w:rsidP="00D56634">
      <w:pPr>
        <w:spacing w:after="0" w:line="360" w:lineRule="auto"/>
        <w:ind w:firstLine="566"/>
        <w:jc w:val="both"/>
        <w:rPr>
          <w:rFonts w:ascii="Times New Roman" w:hAnsi="Times New Roman" w:cs="Times New Roman"/>
          <w:sz w:val="24"/>
          <w:szCs w:val="24"/>
        </w:rPr>
      </w:pPr>
      <w:r w:rsidRPr="00FA6614">
        <w:rPr>
          <w:rFonts w:ascii="Times New Roman" w:hAnsi="Times New Roman" w:cs="Times New Roman"/>
          <w:sz w:val="24"/>
          <w:szCs w:val="24"/>
        </w:rPr>
        <w:t>Stawka miesięczna za ogrzewanie w mieszkaniach wchodzących w skład mieszkaniowego zasobu gminy Gruta  wynoszą:</w:t>
      </w:r>
    </w:p>
    <w:p w14:paraId="45D86917" w14:textId="77777777" w:rsidR="00E70C2A" w:rsidRPr="00FA6614" w:rsidRDefault="00E70C2A" w:rsidP="00FA6614">
      <w:pPr>
        <w:pStyle w:val="Akapitzlist"/>
        <w:numPr>
          <w:ilvl w:val="0"/>
          <w:numId w:val="12"/>
        </w:num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6,82 zł. brutto za 1 m</w:t>
      </w:r>
      <w:r w:rsidRPr="00FA6614">
        <w:rPr>
          <w:rFonts w:ascii="Times New Roman" w:hAnsi="Times New Roman" w:cs="Times New Roman"/>
          <w:sz w:val="24"/>
          <w:szCs w:val="24"/>
          <w:vertAlign w:val="superscript"/>
        </w:rPr>
        <w:t>2</w:t>
      </w:r>
      <w:r w:rsidRPr="00FA6614">
        <w:rPr>
          <w:rFonts w:ascii="Times New Roman" w:hAnsi="Times New Roman" w:cs="Times New Roman"/>
          <w:sz w:val="24"/>
          <w:szCs w:val="24"/>
        </w:rPr>
        <w:t xml:space="preserve"> powierzchni opalanej olejem opałowym</w:t>
      </w:r>
    </w:p>
    <w:p w14:paraId="1A446E0D" w14:textId="77777777" w:rsidR="00E70C2A" w:rsidRPr="00FA6614" w:rsidRDefault="00E70C2A" w:rsidP="00FA6614">
      <w:pPr>
        <w:pStyle w:val="Akapitzlist"/>
        <w:numPr>
          <w:ilvl w:val="0"/>
          <w:numId w:val="12"/>
        </w:num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5,76 zł. brutto za 1 m</w:t>
      </w:r>
      <w:r w:rsidRPr="00FA6614">
        <w:rPr>
          <w:rFonts w:ascii="Times New Roman" w:hAnsi="Times New Roman" w:cs="Times New Roman"/>
          <w:sz w:val="24"/>
          <w:szCs w:val="24"/>
          <w:vertAlign w:val="superscript"/>
        </w:rPr>
        <w:t>2</w:t>
      </w:r>
      <w:r w:rsidRPr="00FA6614">
        <w:rPr>
          <w:rFonts w:ascii="Times New Roman" w:hAnsi="Times New Roman" w:cs="Times New Roman"/>
          <w:sz w:val="24"/>
          <w:szCs w:val="24"/>
        </w:rPr>
        <w:t xml:space="preserve"> powierzchni opalanej paliwami stałymi – węgiel, miał, ekogroszek.</w:t>
      </w:r>
    </w:p>
    <w:p w14:paraId="4E3EA244" w14:textId="77777777" w:rsidR="00E70C2A" w:rsidRPr="00FA6614" w:rsidRDefault="00E70C2A" w:rsidP="00D56634">
      <w:pPr>
        <w:shd w:val="clear" w:color="auto" w:fill="FFFFFF"/>
        <w:spacing w:after="0" w:line="360" w:lineRule="auto"/>
        <w:ind w:right="19" w:firstLine="708"/>
        <w:jc w:val="both"/>
        <w:rPr>
          <w:rFonts w:ascii="Times New Roman" w:hAnsi="Times New Roman" w:cs="Times New Roman"/>
          <w:sz w:val="24"/>
          <w:szCs w:val="24"/>
        </w:rPr>
      </w:pPr>
      <w:r w:rsidRPr="00FA6614">
        <w:rPr>
          <w:rFonts w:ascii="Times New Roman" w:hAnsi="Times New Roman" w:cs="Times New Roman"/>
          <w:sz w:val="24"/>
          <w:szCs w:val="24"/>
        </w:rPr>
        <w:t>Na koniec roku 2019 łączna kwota zadłużenia z tytułu nie uiszczenia opłat czynszu za wynajem mieszkań wynosi: 56.311.73 zł. Liczba wniosk</w:t>
      </w:r>
      <w:r w:rsidR="004B0DD5" w:rsidRPr="00FA6614">
        <w:rPr>
          <w:rFonts w:ascii="Times New Roman" w:hAnsi="Times New Roman" w:cs="Times New Roman"/>
          <w:sz w:val="24"/>
          <w:szCs w:val="24"/>
        </w:rPr>
        <w:t xml:space="preserve">ów oczekujących na mieszkania: </w:t>
      </w:r>
      <w:r w:rsidRPr="00FA6614">
        <w:rPr>
          <w:rFonts w:ascii="Times New Roman" w:hAnsi="Times New Roman" w:cs="Times New Roman"/>
          <w:sz w:val="24"/>
          <w:szCs w:val="24"/>
        </w:rPr>
        <w:t>9.</w:t>
      </w:r>
    </w:p>
    <w:p w14:paraId="53E3F7B9" w14:textId="77777777" w:rsidR="00E70C2A" w:rsidRPr="00FA6614" w:rsidRDefault="00E70C2A" w:rsidP="00603EFD">
      <w:pPr>
        <w:shd w:val="clear" w:color="auto" w:fill="FFFFFF"/>
        <w:spacing w:after="0" w:line="360" w:lineRule="auto"/>
        <w:ind w:right="19"/>
        <w:jc w:val="both"/>
        <w:rPr>
          <w:rFonts w:ascii="Times New Roman" w:hAnsi="Times New Roman" w:cs="Times New Roman"/>
          <w:sz w:val="24"/>
          <w:szCs w:val="24"/>
        </w:rPr>
      </w:pPr>
      <w:r w:rsidRPr="00FA6614">
        <w:rPr>
          <w:rFonts w:ascii="Times New Roman" w:hAnsi="Times New Roman" w:cs="Times New Roman"/>
          <w:sz w:val="24"/>
          <w:szCs w:val="24"/>
        </w:rPr>
        <w:t xml:space="preserve">W 2019 roku przeprowadzono następujące remonty: </w:t>
      </w:r>
    </w:p>
    <w:p w14:paraId="42C9F380" w14:textId="4A801883" w:rsidR="00D56634" w:rsidRPr="00D56634" w:rsidRDefault="00E70C2A" w:rsidP="00D56634">
      <w:pPr>
        <w:pStyle w:val="Akapitzlist"/>
        <w:widowControl w:val="0"/>
        <w:numPr>
          <w:ilvl w:val="0"/>
          <w:numId w:val="13"/>
        </w:numPr>
        <w:shd w:val="clear" w:color="auto" w:fill="FFFFFF"/>
        <w:autoSpaceDE w:val="0"/>
        <w:autoSpaceDN w:val="0"/>
        <w:adjustRightInd w:val="0"/>
        <w:spacing w:after="0" w:line="360" w:lineRule="auto"/>
        <w:ind w:right="-9103"/>
        <w:jc w:val="both"/>
        <w:rPr>
          <w:rFonts w:ascii="Times New Roman" w:hAnsi="Times New Roman" w:cs="Times New Roman"/>
          <w:sz w:val="24"/>
          <w:szCs w:val="24"/>
        </w:rPr>
      </w:pPr>
      <w:r w:rsidRPr="00FA6614">
        <w:rPr>
          <w:rFonts w:ascii="Times New Roman" w:hAnsi="Times New Roman" w:cs="Times New Roman"/>
          <w:sz w:val="24"/>
          <w:szCs w:val="24"/>
        </w:rPr>
        <w:t>naprawa 2 pieców w mieszkaniach w budynku Annowo 12</w:t>
      </w:r>
    </w:p>
    <w:p w14:paraId="0B191757" w14:textId="222EF78D" w:rsidR="00D56634" w:rsidRDefault="00D56634" w:rsidP="00D566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Do dnia 31 grudnia 2019 roku pobieraniem czynszów i innych opłat z tytułu wynajmu </w:t>
      </w:r>
      <w:r>
        <w:rPr>
          <w:rFonts w:ascii="Times New Roman" w:hAnsi="Times New Roman" w:cs="Times New Roman"/>
          <w:sz w:val="24"/>
          <w:szCs w:val="24"/>
        </w:rPr>
        <w:br/>
        <w:t xml:space="preserve">z wynajmu komunalnych zajmował się Zakład Gospodarki Komunalnej i Mieszkaniowej </w:t>
      </w:r>
      <w:r>
        <w:rPr>
          <w:rFonts w:ascii="Times New Roman" w:hAnsi="Times New Roman" w:cs="Times New Roman"/>
          <w:sz w:val="24"/>
          <w:szCs w:val="24"/>
        </w:rPr>
        <w:br/>
        <w:t>w Grucie. Wraz z likwidacją zakładu z dniem 1 stycznia 2020 roku, obowiązku te zostały przekazane do Referatu Finansowego Urzędu Gminy w Grucie.</w:t>
      </w:r>
    </w:p>
    <w:p w14:paraId="5932CF7F" w14:textId="7EDB9B3C" w:rsidR="002622A1" w:rsidRDefault="00E70C2A" w:rsidP="00D56634">
      <w:pPr>
        <w:spacing w:after="0" w:line="360" w:lineRule="auto"/>
        <w:ind w:firstLine="708"/>
        <w:jc w:val="both"/>
        <w:rPr>
          <w:rFonts w:ascii="Times New Roman" w:hAnsi="Times New Roman" w:cs="Times New Roman"/>
          <w:sz w:val="24"/>
          <w:szCs w:val="24"/>
        </w:rPr>
      </w:pPr>
      <w:r w:rsidRPr="00FA6614">
        <w:rPr>
          <w:rFonts w:ascii="Times New Roman" w:hAnsi="Times New Roman" w:cs="Times New Roman"/>
          <w:sz w:val="24"/>
          <w:szCs w:val="24"/>
        </w:rPr>
        <w:t xml:space="preserve">W ramach postępowania egzekucyjnego wysyłano do dłużników wezwania </w:t>
      </w:r>
      <w:r w:rsidR="00D56634">
        <w:rPr>
          <w:rFonts w:ascii="Times New Roman" w:hAnsi="Times New Roman" w:cs="Times New Roman"/>
          <w:sz w:val="24"/>
          <w:szCs w:val="24"/>
        </w:rPr>
        <w:br/>
      </w:r>
      <w:r w:rsidRPr="00FA6614">
        <w:rPr>
          <w:rFonts w:ascii="Times New Roman" w:hAnsi="Times New Roman" w:cs="Times New Roman"/>
          <w:sz w:val="24"/>
          <w:szCs w:val="24"/>
        </w:rPr>
        <w:t>do zapłaty. W przypadku braku wpłat lub wniosków o rozłożenie  na raty</w:t>
      </w:r>
      <w:r w:rsidR="002622A1" w:rsidRPr="00FA6614">
        <w:rPr>
          <w:rFonts w:ascii="Times New Roman" w:hAnsi="Times New Roman" w:cs="Times New Roman"/>
          <w:sz w:val="24"/>
          <w:szCs w:val="24"/>
        </w:rPr>
        <w:t xml:space="preserve">  wystosowano kolejne  wezwania</w:t>
      </w:r>
      <w:r w:rsidRPr="00FA6614">
        <w:rPr>
          <w:rFonts w:ascii="Times New Roman" w:hAnsi="Times New Roman" w:cs="Times New Roman"/>
          <w:sz w:val="24"/>
          <w:szCs w:val="24"/>
        </w:rPr>
        <w:t>,</w:t>
      </w:r>
      <w:r w:rsidR="002622A1" w:rsidRPr="00FA6614">
        <w:rPr>
          <w:rFonts w:ascii="Times New Roman" w:hAnsi="Times New Roman" w:cs="Times New Roman"/>
          <w:sz w:val="24"/>
          <w:szCs w:val="24"/>
        </w:rPr>
        <w:t xml:space="preserve"> </w:t>
      </w:r>
      <w:r w:rsidRPr="00FA6614">
        <w:rPr>
          <w:rFonts w:ascii="Times New Roman" w:hAnsi="Times New Roman" w:cs="Times New Roman"/>
          <w:sz w:val="24"/>
          <w:szCs w:val="24"/>
        </w:rPr>
        <w:t>także przedsądowe. Łącznie w roku 2019  wystosowano 120 wezwań do dłużników.</w:t>
      </w:r>
      <w:bookmarkStart w:id="39" w:name="_Toc9886254"/>
      <w:bookmarkStart w:id="40" w:name="_Toc9886369"/>
    </w:p>
    <w:p w14:paraId="798E500A" w14:textId="77777777" w:rsidR="00A313DE" w:rsidRPr="00FA6614" w:rsidRDefault="00A313DE" w:rsidP="00980835">
      <w:pPr>
        <w:spacing w:after="0" w:line="360" w:lineRule="auto"/>
        <w:jc w:val="both"/>
        <w:rPr>
          <w:rFonts w:ascii="Times New Roman" w:hAnsi="Times New Roman" w:cs="Times New Roman"/>
          <w:sz w:val="24"/>
          <w:szCs w:val="24"/>
        </w:rPr>
      </w:pPr>
    </w:p>
    <w:bookmarkEnd w:id="39"/>
    <w:bookmarkEnd w:id="40"/>
    <w:p w14:paraId="0D4F2B75" w14:textId="7298ABF4" w:rsidR="009C32BF" w:rsidRDefault="004E73FA" w:rsidP="00FA6614">
      <w:pPr>
        <w:pStyle w:val="Akapitzlist"/>
        <w:numPr>
          <w:ilvl w:val="0"/>
          <w:numId w:val="1"/>
        </w:numPr>
        <w:spacing w:after="0"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Edukacja i wychowanie</w:t>
      </w:r>
    </w:p>
    <w:p w14:paraId="76FA2F9C" w14:textId="77777777" w:rsidR="00413AF0" w:rsidRDefault="00413AF0" w:rsidP="00413AF0">
      <w:pPr>
        <w:pStyle w:val="Bezodstpw"/>
        <w:spacing w:line="360" w:lineRule="auto"/>
        <w:ind w:firstLine="708"/>
        <w:jc w:val="both"/>
        <w:rPr>
          <w:rFonts w:ascii="Times New Roman" w:hAnsi="Times New Roman" w:cs="Times New Roman"/>
          <w:sz w:val="24"/>
          <w:szCs w:val="24"/>
        </w:rPr>
      </w:pPr>
    </w:p>
    <w:p w14:paraId="2743A8CB" w14:textId="468BA9B4" w:rsidR="004E73FA" w:rsidRPr="00413AF0" w:rsidRDefault="004E73FA" w:rsidP="00413AF0">
      <w:pPr>
        <w:pStyle w:val="Bezodstpw"/>
        <w:spacing w:line="360" w:lineRule="auto"/>
        <w:ind w:firstLine="708"/>
        <w:jc w:val="both"/>
        <w:rPr>
          <w:rFonts w:ascii="Times New Roman" w:hAnsi="Times New Roman" w:cs="Times New Roman"/>
          <w:sz w:val="24"/>
          <w:szCs w:val="24"/>
        </w:rPr>
      </w:pPr>
      <w:r w:rsidRPr="00413AF0">
        <w:rPr>
          <w:rFonts w:ascii="Times New Roman" w:hAnsi="Times New Roman" w:cs="Times New Roman"/>
          <w:sz w:val="24"/>
          <w:szCs w:val="24"/>
        </w:rPr>
        <w:t>Na terenie Gminy Gruta na dzień 31 grudnia 2019 roku działały następujące placówki oświatowe i wychowawcze:</w:t>
      </w:r>
    </w:p>
    <w:p w14:paraId="6E72AE5C" w14:textId="77777777" w:rsidR="009C32BF" w:rsidRPr="00FA6614" w:rsidRDefault="009C32BF" w:rsidP="00FA6614">
      <w:pPr>
        <w:pStyle w:val="Bezodstpw"/>
        <w:numPr>
          <w:ilvl w:val="0"/>
          <w:numId w:val="2"/>
        </w:numPr>
        <w:spacing w:line="360" w:lineRule="auto"/>
        <w:ind w:left="709" w:hanging="283"/>
        <w:jc w:val="both"/>
        <w:rPr>
          <w:rFonts w:ascii="Times New Roman" w:hAnsi="Times New Roman" w:cs="Times New Roman"/>
          <w:sz w:val="24"/>
          <w:szCs w:val="24"/>
        </w:rPr>
      </w:pPr>
      <w:r w:rsidRPr="00FA6614">
        <w:rPr>
          <w:rFonts w:ascii="Times New Roman" w:hAnsi="Times New Roman" w:cs="Times New Roman"/>
          <w:sz w:val="24"/>
          <w:szCs w:val="24"/>
        </w:rPr>
        <w:t>Szkoła Podstawowa w Grucie,</w:t>
      </w:r>
    </w:p>
    <w:p w14:paraId="4097F150" w14:textId="77777777" w:rsidR="009C32BF" w:rsidRPr="00FA6614" w:rsidRDefault="009C32BF" w:rsidP="00FA6614">
      <w:pPr>
        <w:pStyle w:val="Bezodstpw"/>
        <w:numPr>
          <w:ilvl w:val="0"/>
          <w:numId w:val="2"/>
        </w:numPr>
        <w:spacing w:line="360" w:lineRule="auto"/>
        <w:ind w:left="709" w:hanging="283"/>
        <w:jc w:val="both"/>
        <w:rPr>
          <w:rFonts w:ascii="Times New Roman" w:hAnsi="Times New Roman" w:cs="Times New Roman"/>
          <w:sz w:val="24"/>
          <w:szCs w:val="24"/>
        </w:rPr>
      </w:pPr>
      <w:r w:rsidRPr="00FA6614">
        <w:rPr>
          <w:rFonts w:ascii="Times New Roman" w:hAnsi="Times New Roman" w:cs="Times New Roman"/>
          <w:sz w:val="24"/>
          <w:szCs w:val="24"/>
        </w:rPr>
        <w:t>Szkoła Podstawowa w Boguszewie,</w:t>
      </w:r>
    </w:p>
    <w:p w14:paraId="20116780" w14:textId="77777777" w:rsidR="009C32BF" w:rsidRPr="00FA6614" w:rsidRDefault="009C32BF" w:rsidP="00FA6614">
      <w:pPr>
        <w:pStyle w:val="Bezodstpw"/>
        <w:numPr>
          <w:ilvl w:val="0"/>
          <w:numId w:val="2"/>
        </w:numPr>
        <w:spacing w:line="360" w:lineRule="auto"/>
        <w:ind w:left="709" w:hanging="283"/>
        <w:jc w:val="both"/>
        <w:rPr>
          <w:rFonts w:ascii="Times New Roman" w:hAnsi="Times New Roman" w:cs="Times New Roman"/>
          <w:sz w:val="24"/>
          <w:szCs w:val="24"/>
        </w:rPr>
      </w:pPr>
      <w:r w:rsidRPr="00FA6614">
        <w:rPr>
          <w:rFonts w:ascii="Times New Roman" w:hAnsi="Times New Roman" w:cs="Times New Roman"/>
          <w:sz w:val="24"/>
          <w:szCs w:val="24"/>
        </w:rPr>
        <w:t>Szkoła Podstawowa w Nicwałdzie,</w:t>
      </w:r>
    </w:p>
    <w:p w14:paraId="56BC6062" w14:textId="77777777" w:rsidR="009C32BF" w:rsidRPr="00FA6614" w:rsidRDefault="009C32BF" w:rsidP="00FA6614">
      <w:pPr>
        <w:pStyle w:val="Bezodstpw"/>
        <w:numPr>
          <w:ilvl w:val="0"/>
          <w:numId w:val="2"/>
        </w:numPr>
        <w:spacing w:line="360" w:lineRule="auto"/>
        <w:ind w:left="709" w:hanging="283"/>
        <w:jc w:val="both"/>
        <w:rPr>
          <w:rFonts w:ascii="Times New Roman" w:hAnsi="Times New Roman" w:cs="Times New Roman"/>
          <w:sz w:val="24"/>
          <w:szCs w:val="24"/>
        </w:rPr>
      </w:pPr>
      <w:r w:rsidRPr="00FA6614">
        <w:rPr>
          <w:rFonts w:ascii="Times New Roman" w:hAnsi="Times New Roman" w:cs="Times New Roman"/>
          <w:sz w:val="24"/>
          <w:szCs w:val="24"/>
        </w:rPr>
        <w:t>Szkoła Podstawowa w Plemiętach,</w:t>
      </w:r>
    </w:p>
    <w:p w14:paraId="13CA6300" w14:textId="77777777" w:rsidR="009C32BF" w:rsidRPr="00FA6614" w:rsidRDefault="009C32BF" w:rsidP="00FA6614">
      <w:pPr>
        <w:pStyle w:val="Bezodstpw"/>
        <w:numPr>
          <w:ilvl w:val="0"/>
          <w:numId w:val="2"/>
        </w:numPr>
        <w:spacing w:line="360" w:lineRule="auto"/>
        <w:ind w:left="709" w:hanging="283"/>
        <w:jc w:val="both"/>
        <w:rPr>
          <w:rFonts w:ascii="Times New Roman" w:hAnsi="Times New Roman" w:cs="Times New Roman"/>
          <w:sz w:val="24"/>
          <w:szCs w:val="24"/>
        </w:rPr>
      </w:pPr>
      <w:r w:rsidRPr="00FA6614">
        <w:rPr>
          <w:rFonts w:ascii="Times New Roman" w:hAnsi="Times New Roman" w:cs="Times New Roman"/>
          <w:sz w:val="24"/>
          <w:szCs w:val="24"/>
        </w:rPr>
        <w:t>Szkoła Podstawowa w Słupie,</w:t>
      </w:r>
    </w:p>
    <w:p w14:paraId="5644B0D8" w14:textId="77777777" w:rsidR="009C32BF" w:rsidRPr="00FA6614" w:rsidRDefault="009C32BF" w:rsidP="00FA6614">
      <w:pPr>
        <w:pStyle w:val="Bezodstpw"/>
        <w:numPr>
          <w:ilvl w:val="0"/>
          <w:numId w:val="2"/>
        </w:numPr>
        <w:spacing w:line="360" w:lineRule="auto"/>
        <w:ind w:left="709" w:hanging="283"/>
        <w:jc w:val="both"/>
        <w:rPr>
          <w:rFonts w:ascii="Times New Roman" w:hAnsi="Times New Roman" w:cs="Times New Roman"/>
          <w:sz w:val="24"/>
          <w:szCs w:val="24"/>
        </w:rPr>
      </w:pPr>
      <w:r w:rsidRPr="00FA6614">
        <w:rPr>
          <w:rFonts w:ascii="Times New Roman" w:hAnsi="Times New Roman" w:cs="Times New Roman"/>
          <w:sz w:val="24"/>
          <w:szCs w:val="24"/>
        </w:rPr>
        <w:t>Przedszkole Samorządowe w Mełnie,</w:t>
      </w:r>
    </w:p>
    <w:p w14:paraId="24413100" w14:textId="78FCE293" w:rsidR="009C32BF" w:rsidRDefault="009C32BF" w:rsidP="00FA6614">
      <w:pPr>
        <w:pStyle w:val="Bezodstpw"/>
        <w:numPr>
          <w:ilvl w:val="0"/>
          <w:numId w:val="2"/>
        </w:numPr>
        <w:spacing w:line="360" w:lineRule="auto"/>
        <w:ind w:left="709" w:hanging="283"/>
        <w:jc w:val="both"/>
        <w:rPr>
          <w:rFonts w:ascii="Times New Roman" w:hAnsi="Times New Roman" w:cs="Times New Roman"/>
          <w:sz w:val="24"/>
          <w:szCs w:val="24"/>
        </w:rPr>
      </w:pPr>
      <w:r w:rsidRPr="00FA6614">
        <w:rPr>
          <w:rFonts w:ascii="Times New Roman" w:hAnsi="Times New Roman" w:cs="Times New Roman"/>
          <w:sz w:val="24"/>
          <w:szCs w:val="24"/>
        </w:rPr>
        <w:t>Żłobek w Nicwałdzie.</w:t>
      </w:r>
    </w:p>
    <w:p w14:paraId="188D1C83" w14:textId="25A011DE" w:rsidR="00413AF0" w:rsidRDefault="00413AF0" w:rsidP="00413AF0">
      <w:pPr>
        <w:pStyle w:val="Bezodstpw"/>
        <w:spacing w:line="360" w:lineRule="auto"/>
        <w:jc w:val="both"/>
        <w:rPr>
          <w:rFonts w:ascii="Times New Roman" w:hAnsi="Times New Roman" w:cs="Times New Roman"/>
          <w:sz w:val="24"/>
          <w:szCs w:val="24"/>
        </w:rPr>
      </w:pPr>
    </w:p>
    <w:p w14:paraId="08DA40ED" w14:textId="40C3A00E" w:rsidR="00413AF0" w:rsidRDefault="00413AF0" w:rsidP="000652D5">
      <w:pPr>
        <w:pStyle w:val="Bezodstpw"/>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W Żłobku </w:t>
      </w:r>
      <w:r w:rsidR="000652D5">
        <w:rPr>
          <w:rFonts w:ascii="Times New Roman" w:hAnsi="Times New Roman" w:cs="Times New Roman"/>
          <w:sz w:val="24"/>
          <w:szCs w:val="24"/>
        </w:rPr>
        <w:t xml:space="preserve">opieką objętych jest 15 dzieci, w Przedszkolu Samorządowym 75 dzieci, </w:t>
      </w:r>
      <w:r w:rsidR="00C05D29">
        <w:rPr>
          <w:rFonts w:ascii="Times New Roman" w:hAnsi="Times New Roman" w:cs="Times New Roman"/>
          <w:sz w:val="24"/>
          <w:szCs w:val="24"/>
        </w:rPr>
        <w:br/>
      </w:r>
      <w:r w:rsidR="000652D5">
        <w:rPr>
          <w:rFonts w:ascii="Times New Roman" w:hAnsi="Times New Roman" w:cs="Times New Roman"/>
          <w:sz w:val="24"/>
          <w:szCs w:val="24"/>
        </w:rPr>
        <w:t xml:space="preserve">w szkołach podstawowych </w:t>
      </w:r>
      <w:r w:rsidR="00AF3E9D">
        <w:rPr>
          <w:rFonts w:ascii="Times New Roman" w:hAnsi="Times New Roman" w:cs="Times New Roman"/>
          <w:sz w:val="24"/>
          <w:szCs w:val="24"/>
        </w:rPr>
        <w:t xml:space="preserve">wraz z oddziałami przedszkolnymi </w:t>
      </w:r>
      <w:r w:rsidR="000652D5">
        <w:rPr>
          <w:rFonts w:ascii="Times New Roman" w:hAnsi="Times New Roman" w:cs="Times New Roman"/>
          <w:sz w:val="24"/>
          <w:szCs w:val="24"/>
        </w:rPr>
        <w:t xml:space="preserve">nauką objęto w 2019 roku </w:t>
      </w:r>
      <w:r w:rsidR="000652D5" w:rsidRPr="00AF3E9D">
        <w:rPr>
          <w:rFonts w:ascii="Times New Roman" w:hAnsi="Times New Roman" w:cs="Times New Roman"/>
          <w:sz w:val="24"/>
          <w:szCs w:val="24"/>
        </w:rPr>
        <w:t>łącznie</w:t>
      </w:r>
      <w:r w:rsidR="00AF3E9D" w:rsidRPr="00AF3E9D">
        <w:rPr>
          <w:rFonts w:ascii="Times New Roman" w:hAnsi="Times New Roman" w:cs="Times New Roman"/>
          <w:sz w:val="24"/>
          <w:szCs w:val="24"/>
        </w:rPr>
        <w:t xml:space="preserve"> 588</w:t>
      </w:r>
      <w:r w:rsidR="000652D5" w:rsidRPr="00AF3E9D">
        <w:rPr>
          <w:rFonts w:ascii="Times New Roman" w:hAnsi="Times New Roman" w:cs="Times New Roman"/>
          <w:sz w:val="24"/>
          <w:szCs w:val="24"/>
        </w:rPr>
        <w:t xml:space="preserve"> dzieci.</w:t>
      </w:r>
    </w:p>
    <w:p w14:paraId="1F1011E8" w14:textId="77777777" w:rsidR="00413AF0" w:rsidRDefault="00413AF0" w:rsidP="00413AF0">
      <w:pPr>
        <w:spacing w:line="360" w:lineRule="auto"/>
        <w:ind w:firstLine="708"/>
        <w:jc w:val="both"/>
        <w:rPr>
          <w:rFonts w:ascii="Times New Roman" w:hAnsi="Times New Roman" w:cs="Times New Roman"/>
          <w:sz w:val="24"/>
          <w:szCs w:val="24"/>
        </w:rPr>
      </w:pPr>
      <w:r w:rsidRPr="00413AF0">
        <w:rPr>
          <w:rFonts w:ascii="Times New Roman" w:hAnsi="Times New Roman" w:cs="Times New Roman"/>
          <w:sz w:val="24"/>
          <w:szCs w:val="24"/>
        </w:rPr>
        <w:t>Szkoła w Grucie posiada oddziały sportowe, co przekłada się na osiągnięcia sportowe uczniów. Do najważniejszych z nich należą: Powiatowe Igrzyska Dzieci w piłce ręcznej, gdzie szkoła w Grucie zwyciężyła, dziewczęta zakwalifikowały się do Ćwierćfinału Kujawsko – Pomorskich Igrzysk Dzieci w Piłce Ręcznej. W turnieju, który odbył się w Kęsowie, zajęły II miejsce. Ponadto w II Rejonowym Turnieju Piłki Siatkowej o puchar Dyrektora Zespołu Szkół Jabłonowa Pomorskiego, drużyna zajęła II miejsce w mikstach siatkarskich. Uczniowie brali udział również w Igrzyskach Młodzieży Szkolnej w koszykówce dziewcząt w  ramach międzygminnego współzawodnictwa sportowego powiatu grudziądzkiego gdzie zwyciężyły zawodniczki z Gruty.</w:t>
      </w:r>
      <w:r>
        <w:rPr>
          <w:rFonts w:ascii="Times New Roman" w:hAnsi="Times New Roman" w:cs="Times New Roman"/>
          <w:sz w:val="24"/>
          <w:szCs w:val="24"/>
        </w:rPr>
        <w:t xml:space="preserve"> </w:t>
      </w:r>
    </w:p>
    <w:p w14:paraId="4E4EAC39" w14:textId="62D05FFC" w:rsidR="00413AF0" w:rsidRDefault="00413AF0" w:rsidP="00413AF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Natomiast S</w:t>
      </w:r>
      <w:r w:rsidRPr="00413AF0">
        <w:rPr>
          <w:rFonts w:ascii="Times New Roman" w:hAnsi="Times New Roman" w:cs="Times New Roman"/>
          <w:sz w:val="24"/>
          <w:szCs w:val="24"/>
        </w:rPr>
        <w:t>zkoła Podstawowa w Słupie prowadzi naukę również ze specjalnym programem nauczania, w ramach klas integracyjnych</w:t>
      </w:r>
      <w:r w:rsidR="00C05D29">
        <w:rPr>
          <w:rFonts w:ascii="Times New Roman" w:hAnsi="Times New Roman" w:cs="Times New Roman"/>
          <w:sz w:val="24"/>
          <w:szCs w:val="24"/>
        </w:rPr>
        <w:t>.</w:t>
      </w:r>
    </w:p>
    <w:p w14:paraId="689A208E" w14:textId="35EA9720" w:rsidR="00413AF0" w:rsidRDefault="00413AF0" w:rsidP="00413AF0">
      <w:pPr>
        <w:tabs>
          <w:tab w:val="left" w:pos="0"/>
        </w:tabs>
        <w:spacing w:after="0" w:line="360" w:lineRule="auto"/>
        <w:jc w:val="both"/>
        <w:outlineLvl w:val="2"/>
        <w:rPr>
          <w:rFonts w:ascii="Times New Roman" w:hAnsi="Times New Roman" w:cs="Times New Roman"/>
          <w:b/>
          <w:bCs/>
          <w:sz w:val="24"/>
          <w:szCs w:val="24"/>
        </w:rPr>
      </w:pPr>
      <w:bookmarkStart w:id="41" w:name="_Toc9886255"/>
      <w:bookmarkStart w:id="42" w:name="_Toc9886370"/>
      <w:r>
        <w:rPr>
          <w:rFonts w:ascii="Times New Roman" w:hAnsi="Times New Roman" w:cs="Times New Roman"/>
          <w:b/>
          <w:bCs/>
          <w:sz w:val="24"/>
          <w:szCs w:val="24"/>
        </w:rPr>
        <w:t>Tabela nr</w:t>
      </w:r>
      <w:r w:rsidR="000652D5">
        <w:rPr>
          <w:rFonts w:ascii="Times New Roman" w:hAnsi="Times New Roman" w:cs="Times New Roman"/>
          <w:b/>
          <w:bCs/>
          <w:sz w:val="24"/>
          <w:szCs w:val="24"/>
        </w:rPr>
        <w:t>…</w:t>
      </w:r>
    </w:p>
    <w:p w14:paraId="7401A15E" w14:textId="18EA1E53" w:rsidR="009C32BF" w:rsidRPr="00413AF0" w:rsidRDefault="009C32BF" w:rsidP="00413AF0">
      <w:pPr>
        <w:tabs>
          <w:tab w:val="left" w:pos="0"/>
        </w:tabs>
        <w:spacing w:after="0" w:line="360" w:lineRule="auto"/>
        <w:jc w:val="both"/>
        <w:outlineLvl w:val="2"/>
        <w:rPr>
          <w:rFonts w:ascii="Times New Roman" w:hAnsi="Times New Roman" w:cs="Times New Roman"/>
          <w:b/>
          <w:sz w:val="24"/>
          <w:szCs w:val="24"/>
        </w:rPr>
      </w:pPr>
      <w:r w:rsidRPr="00413AF0">
        <w:rPr>
          <w:rFonts w:ascii="Times New Roman" w:hAnsi="Times New Roman" w:cs="Times New Roman"/>
          <w:b/>
          <w:bCs/>
          <w:sz w:val="24"/>
          <w:szCs w:val="24"/>
        </w:rPr>
        <w:t>Liczba uczniów i oddziałów w poszczególny</w:t>
      </w:r>
      <w:r w:rsidR="002622A1" w:rsidRPr="00413AF0">
        <w:rPr>
          <w:rFonts w:ascii="Times New Roman" w:hAnsi="Times New Roman" w:cs="Times New Roman"/>
          <w:b/>
          <w:bCs/>
          <w:sz w:val="24"/>
          <w:szCs w:val="24"/>
        </w:rPr>
        <w:t>ch szkołach w roku szkolnym 2019</w:t>
      </w:r>
      <w:r w:rsidRPr="00413AF0">
        <w:rPr>
          <w:rFonts w:ascii="Times New Roman" w:hAnsi="Times New Roman" w:cs="Times New Roman"/>
          <w:b/>
          <w:bCs/>
          <w:sz w:val="24"/>
          <w:szCs w:val="24"/>
        </w:rPr>
        <w:t>/20</w:t>
      </w:r>
      <w:bookmarkEnd w:id="41"/>
      <w:bookmarkEnd w:id="42"/>
      <w:r w:rsidR="002622A1" w:rsidRPr="00413AF0">
        <w:rPr>
          <w:rFonts w:ascii="Times New Roman" w:hAnsi="Times New Roman" w:cs="Times New Roman"/>
          <w:b/>
          <w:bCs/>
          <w:sz w:val="24"/>
          <w:szCs w:val="24"/>
        </w:rPr>
        <w:t>20</w:t>
      </w:r>
    </w:p>
    <w:tbl>
      <w:tblPr>
        <w:tblW w:w="9490" w:type="dxa"/>
        <w:tblCellSpacing w:w="0" w:type="dxa"/>
        <w:tblBorders>
          <w:top w:val="outset" w:sz="6" w:space="0" w:color="00000A"/>
          <w:left w:val="outset" w:sz="6" w:space="0" w:color="00000A"/>
          <w:bottom w:val="outset" w:sz="6" w:space="0" w:color="00000A"/>
          <w:right w:val="outset" w:sz="6" w:space="0" w:color="00000A"/>
        </w:tblBorders>
        <w:tblLayout w:type="fixed"/>
        <w:tblCellMar>
          <w:top w:w="45" w:type="dxa"/>
          <w:left w:w="45" w:type="dxa"/>
          <w:bottom w:w="45" w:type="dxa"/>
          <w:right w:w="45" w:type="dxa"/>
        </w:tblCellMar>
        <w:tblLook w:val="04A0" w:firstRow="1" w:lastRow="0" w:firstColumn="1" w:lastColumn="0" w:noHBand="0" w:noVBand="1"/>
      </w:tblPr>
      <w:tblGrid>
        <w:gridCol w:w="559"/>
        <w:gridCol w:w="2268"/>
        <w:gridCol w:w="1418"/>
        <w:gridCol w:w="1276"/>
        <w:gridCol w:w="1417"/>
        <w:gridCol w:w="1276"/>
        <w:gridCol w:w="1276"/>
      </w:tblGrid>
      <w:tr w:rsidR="002622A1" w:rsidRPr="00FA6614" w14:paraId="7899E50C" w14:textId="77777777" w:rsidTr="004E73FA">
        <w:trPr>
          <w:tblCellSpacing w:w="0" w:type="dxa"/>
        </w:trPr>
        <w:tc>
          <w:tcPr>
            <w:tcW w:w="559" w:type="dxa"/>
            <w:vMerge w:val="restart"/>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7D988137" w14:textId="77777777" w:rsidR="002622A1" w:rsidRPr="00FA6614" w:rsidRDefault="002622A1" w:rsidP="004E73FA">
            <w:pPr>
              <w:shd w:val="clear" w:color="auto" w:fill="FFFFFF"/>
              <w:spacing w:after="0" w:line="360" w:lineRule="auto"/>
              <w:jc w:val="center"/>
              <w:rPr>
                <w:rFonts w:ascii="Times New Roman" w:hAnsi="Times New Roman" w:cs="Times New Roman"/>
                <w:sz w:val="24"/>
                <w:szCs w:val="24"/>
              </w:rPr>
            </w:pPr>
            <w:r w:rsidRPr="00FA6614">
              <w:rPr>
                <w:rFonts w:ascii="Times New Roman" w:hAnsi="Times New Roman" w:cs="Times New Roman"/>
                <w:b/>
                <w:bCs/>
                <w:sz w:val="24"/>
                <w:szCs w:val="24"/>
              </w:rPr>
              <w:t>Lp.</w:t>
            </w:r>
          </w:p>
        </w:tc>
        <w:tc>
          <w:tcPr>
            <w:tcW w:w="2268" w:type="dxa"/>
            <w:vMerge w:val="restart"/>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5EA214BD" w14:textId="114299C6" w:rsidR="002622A1" w:rsidRPr="00FA6614" w:rsidRDefault="002622A1" w:rsidP="004E73FA">
            <w:pPr>
              <w:shd w:val="clear" w:color="auto" w:fill="FFFFFF"/>
              <w:spacing w:after="0" w:line="360" w:lineRule="auto"/>
              <w:jc w:val="center"/>
              <w:rPr>
                <w:rFonts w:ascii="Times New Roman" w:hAnsi="Times New Roman" w:cs="Times New Roman"/>
                <w:sz w:val="24"/>
                <w:szCs w:val="24"/>
              </w:rPr>
            </w:pPr>
            <w:r w:rsidRPr="00FA6614">
              <w:rPr>
                <w:rFonts w:ascii="Times New Roman" w:hAnsi="Times New Roman" w:cs="Times New Roman"/>
                <w:b/>
                <w:bCs/>
                <w:sz w:val="24"/>
                <w:szCs w:val="24"/>
              </w:rPr>
              <w:t>Szkoła</w:t>
            </w:r>
          </w:p>
        </w:tc>
        <w:tc>
          <w:tcPr>
            <w:tcW w:w="6663" w:type="dxa"/>
            <w:gridSpan w:val="5"/>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0B0276F2" w14:textId="1406033D" w:rsidR="002622A1" w:rsidRPr="00FA6614" w:rsidRDefault="004E73FA" w:rsidP="004E73FA">
            <w:pPr>
              <w:shd w:val="clear" w:color="auto" w:fill="FFFFFF"/>
              <w:spacing w:after="0" w:line="360" w:lineRule="auto"/>
              <w:ind w:left="1769"/>
              <w:rPr>
                <w:rFonts w:ascii="Times New Roman" w:hAnsi="Times New Roman" w:cs="Times New Roman"/>
                <w:sz w:val="24"/>
                <w:szCs w:val="24"/>
              </w:rPr>
            </w:pPr>
            <w:r>
              <w:rPr>
                <w:rFonts w:ascii="Times New Roman" w:hAnsi="Times New Roman" w:cs="Times New Roman"/>
                <w:b/>
                <w:bCs/>
                <w:sz w:val="24"/>
                <w:szCs w:val="24"/>
              </w:rPr>
              <w:t xml:space="preserve">    </w:t>
            </w:r>
            <w:r w:rsidR="002622A1" w:rsidRPr="00FA6614">
              <w:rPr>
                <w:rFonts w:ascii="Times New Roman" w:hAnsi="Times New Roman" w:cs="Times New Roman"/>
                <w:b/>
                <w:bCs/>
                <w:sz w:val="24"/>
                <w:szCs w:val="24"/>
              </w:rPr>
              <w:t>Rok szkolny 2019/2020</w:t>
            </w:r>
          </w:p>
        </w:tc>
      </w:tr>
      <w:tr w:rsidR="002622A1" w:rsidRPr="00FA6614" w14:paraId="7D9AFA71" w14:textId="77777777" w:rsidTr="004E73FA">
        <w:trPr>
          <w:tblCellSpacing w:w="0" w:type="dxa"/>
        </w:trPr>
        <w:tc>
          <w:tcPr>
            <w:tcW w:w="559" w:type="dxa"/>
            <w:vMerge/>
            <w:tcBorders>
              <w:top w:val="outset" w:sz="6" w:space="0" w:color="00000A"/>
              <w:left w:val="outset" w:sz="6" w:space="0" w:color="00000A"/>
              <w:bottom w:val="outset" w:sz="6" w:space="0" w:color="00000A"/>
              <w:right w:val="outset" w:sz="6" w:space="0" w:color="00000A"/>
            </w:tcBorders>
            <w:vAlign w:val="center"/>
            <w:hideMark/>
          </w:tcPr>
          <w:p w14:paraId="42F4F3F9" w14:textId="77777777" w:rsidR="002622A1" w:rsidRPr="00FA6614" w:rsidRDefault="002622A1" w:rsidP="004E73FA">
            <w:pPr>
              <w:spacing w:after="0" w:line="360" w:lineRule="auto"/>
              <w:jc w:val="center"/>
              <w:rPr>
                <w:rFonts w:ascii="Times New Roman" w:hAnsi="Times New Roman" w:cs="Times New Roman"/>
                <w:sz w:val="24"/>
                <w:szCs w:val="24"/>
              </w:rPr>
            </w:pPr>
          </w:p>
        </w:tc>
        <w:tc>
          <w:tcPr>
            <w:tcW w:w="2268" w:type="dxa"/>
            <w:vMerge/>
            <w:tcBorders>
              <w:top w:val="outset" w:sz="6" w:space="0" w:color="00000A"/>
              <w:left w:val="outset" w:sz="6" w:space="0" w:color="00000A"/>
              <w:bottom w:val="outset" w:sz="6" w:space="0" w:color="00000A"/>
              <w:right w:val="outset" w:sz="6" w:space="0" w:color="00000A"/>
            </w:tcBorders>
            <w:vAlign w:val="center"/>
            <w:hideMark/>
          </w:tcPr>
          <w:p w14:paraId="4A405F9D" w14:textId="77777777" w:rsidR="002622A1" w:rsidRPr="00FA6614" w:rsidRDefault="002622A1" w:rsidP="004E73FA">
            <w:pPr>
              <w:spacing w:after="0" w:line="360" w:lineRule="auto"/>
              <w:jc w:val="center"/>
              <w:rPr>
                <w:rFonts w:ascii="Times New Roman" w:hAnsi="Times New Roman" w:cs="Times New Roman"/>
                <w:sz w:val="24"/>
                <w:szCs w:val="24"/>
              </w:rPr>
            </w:pPr>
          </w:p>
        </w:tc>
        <w:tc>
          <w:tcPr>
            <w:tcW w:w="1418" w:type="dxa"/>
            <w:vMerge w:val="restart"/>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22A0E0CE" w14:textId="77777777" w:rsidR="002622A1" w:rsidRPr="00FA6614" w:rsidRDefault="002622A1" w:rsidP="004E73FA">
            <w:pPr>
              <w:shd w:val="clear" w:color="auto" w:fill="FFFFFF"/>
              <w:spacing w:after="0" w:line="360" w:lineRule="auto"/>
              <w:ind w:left="125" w:right="113"/>
              <w:jc w:val="center"/>
              <w:rPr>
                <w:rFonts w:ascii="Times New Roman" w:hAnsi="Times New Roman" w:cs="Times New Roman"/>
                <w:sz w:val="24"/>
                <w:szCs w:val="24"/>
              </w:rPr>
            </w:pPr>
            <w:r w:rsidRPr="00FA6614">
              <w:rPr>
                <w:rFonts w:ascii="Times New Roman" w:hAnsi="Times New Roman" w:cs="Times New Roman"/>
                <w:b/>
                <w:bCs/>
                <w:sz w:val="24"/>
                <w:szCs w:val="24"/>
              </w:rPr>
              <w:t>Liczba uczniów</w:t>
            </w:r>
          </w:p>
        </w:tc>
        <w:tc>
          <w:tcPr>
            <w:tcW w:w="1276" w:type="dxa"/>
            <w:vMerge w:val="restart"/>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10DCFF5A" w14:textId="40B52F8A" w:rsidR="002622A1" w:rsidRPr="00FA6614" w:rsidRDefault="002622A1" w:rsidP="004E73FA">
            <w:pPr>
              <w:shd w:val="clear" w:color="auto" w:fill="FFFFFF"/>
              <w:spacing w:after="0" w:line="360" w:lineRule="auto"/>
              <w:ind w:left="17" w:right="17" w:firstLine="193"/>
              <w:jc w:val="center"/>
              <w:rPr>
                <w:rFonts w:ascii="Times New Roman" w:hAnsi="Times New Roman" w:cs="Times New Roman"/>
                <w:sz w:val="24"/>
                <w:szCs w:val="24"/>
              </w:rPr>
            </w:pPr>
            <w:r w:rsidRPr="00FA6614">
              <w:rPr>
                <w:rFonts w:ascii="Times New Roman" w:hAnsi="Times New Roman" w:cs="Times New Roman"/>
                <w:b/>
                <w:bCs/>
                <w:sz w:val="24"/>
                <w:szCs w:val="24"/>
              </w:rPr>
              <w:t xml:space="preserve">Liczba </w:t>
            </w:r>
            <w:r w:rsidR="004E73FA">
              <w:rPr>
                <w:rFonts w:ascii="Times New Roman" w:hAnsi="Times New Roman" w:cs="Times New Roman"/>
                <w:b/>
                <w:bCs/>
                <w:sz w:val="24"/>
                <w:szCs w:val="24"/>
              </w:rPr>
              <w:t xml:space="preserve"> </w:t>
            </w:r>
            <w:r w:rsidRPr="00FA6614">
              <w:rPr>
                <w:rFonts w:ascii="Times New Roman" w:hAnsi="Times New Roman" w:cs="Times New Roman"/>
                <w:b/>
                <w:bCs/>
                <w:sz w:val="24"/>
                <w:szCs w:val="24"/>
              </w:rPr>
              <w:t>oddziałów</w:t>
            </w:r>
          </w:p>
        </w:tc>
        <w:tc>
          <w:tcPr>
            <w:tcW w:w="1417" w:type="dxa"/>
            <w:vMerge w:val="restart"/>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093CE23C" w14:textId="5603C408" w:rsidR="002622A1" w:rsidRPr="00FA6614" w:rsidRDefault="002622A1" w:rsidP="004E73FA">
            <w:pPr>
              <w:shd w:val="clear" w:color="auto" w:fill="FFFFFF"/>
              <w:spacing w:after="0" w:line="360" w:lineRule="auto"/>
              <w:ind w:left="142" w:right="142"/>
              <w:jc w:val="center"/>
              <w:rPr>
                <w:rFonts w:ascii="Times New Roman" w:hAnsi="Times New Roman" w:cs="Times New Roman"/>
                <w:sz w:val="24"/>
                <w:szCs w:val="24"/>
              </w:rPr>
            </w:pPr>
            <w:r w:rsidRPr="00FA6614">
              <w:rPr>
                <w:rFonts w:ascii="Times New Roman" w:hAnsi="Times New Roman" w:cs="Times New Roman"/>
                <w:b/>
                <w:bCs/>
                <w:sz w:val="24"/>
                <w:szCs w:val="24"/>
              </w:rPr>
              <w:t>Średnio ucz</w:t>
            </w:r>
            <w:r w:rsidR="004E73FA">
              <w:rPr>
                <w:rFonts w:ascii="Times New Roman" w:hAnsi="Times New Roman" w:cs="Times New Roman"/>
                <w:b/>
                <w:bCs/>
                <w:sz w:val="24"/>
                <w:szCs w:val="24"/>
              </w:rPr>
              <w:t>niów</w:t>
            </w:r>
            <w:r w:rsidRPr="00FA6614">
              <w:rPr>
                <w:rFonts w:ascii="Times New Roman" w:hAnsi="Times New Roman" w:cs="Times New Roman"/>
                <w:b/>
                <w:bCs/>
                <w:sz w:val="24"/>
                <w:szCs w:val="24"/>
              </w:rPr>
              <w:t>w klasie</w:t>
            </w:r>
          </w:p>
        </w:tc>
        <w:tc>
          <w:tcPr>
            <w:tcW w:w="2552" w:type="dxa"/>
            <w:gridSpan w:val="2"/>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7FBFD6A8" w14:textId="77777777" w:rsidR="002622A1" w:rsidRPr="00FA6614" w:rsidRDefault="002622A1" w:rsidP="004E73FA">
            <w:pPr>
              <w:shd w:val="clear" w:color="auto" w:fill="FFFFFF"/>
              <w:spacing w:after="0" w:line="360" w:lineRule="auto"/>
              <w:ind w:left="420"/>
              <w:jc w:val="center"/>
              <w:rPr>
                <w:rFonts w:ascii="Times New Roman" w:hAnsi="Times New Roman" w:cs="Times New Roman"/>
                <w:sz w:val="24"/>
                <w:szCs w:val="24"/>
              </w:rPr>
            </w:pPr>
            <w:r w:rsidRPr="00FA6614">
              <w:rPr>
                <w:rFonts w:ascii="Times New Roman" w:hAnsi="Times New Roman" w:cs="Times New Roman"/>
                <w:b/>
                <w:bCs/>
                <w:sz w:val="24"/>
                <w:szCs w:val="24"/>
              </w:rPr>
              <w:t>Oddziały „O”</w:t>
            </w:r>
          </w:p>
        </w:tc>
      </w:tr>
      <w:tr w:rsidR="002622A1" w:rsidRPr="00FA6614" w14:paraId="223BBE10" w14:textId="77777777" w:rsidTr="004E73FA">
        <w:trPr>
          <w:tblCellSpacing w:w="0" w:type="dxa"/>
        </w:trPr>
        <w:tc>
          <w:tcPr>
            <w:tcW w:w="559" w:type="dxa"/>
            <w:vMerge/>
            <w:tcBorders>
              <w:top w:val="outset" w:sz="6" w:space="0" w:color="00000A"/>
              <w:left w:val="outset" w:sz="6" w:space="0" w:color="00000A"/>
              <w:bottom w:val="outset" w:sz="6" w:space="0" w:color="00000A"/>
              <w:right w:val="outset" w:sz="6" w:space="0" w:color="00000A"/>
            </w:tcBorders>
            <w:vAlign w:val="center"/>
            <w:hideMark/>
          </w:tcPr>
          <w:p w14:paraId="3D86B45E" w14:textId="77777777" w:rsidR="002622A1" w:rsidRPr="00FA6614" w:rsidRDefault="002622A1" w:rsidP="004E73FA">
            <w:pPr>
              <w:spacing w:after="0" w:line="360" w:lineRule="auto"/>
              <w:jc w:val="center"/>
              <w:rPr>
                <w:rFonts w:ascii="Times New Roman" w:hAnsi="Times New Roman" w:cs="Times New Roman"/>
                <w:sz w:val="24"/>
                <w:szCs w:val="24"/>
              </w:rPr>
            </w:pPr>
          </w:p>
        </w:tc>
        <w:tc>
          <w:tcPr>
            <w:tcW w:w="2268" w:type="dxa"/>
            <w:vMerge/>
            <w:tcBorders>
              <w:top w:val="outset" w:sz="6" w:space="0" w:color="00000A"/>
              <w:left w:val="outset" w:sz="6" w:space="0" w:color="00000A"/>
              <w:bottom w:val="outset" w:sz="6" w:space="0" w:color="00000A"/>
              <w:right w:val="outset" w:sz="6" w:space="0" w:color="00000A"/>
            </w:tcBorders>
            <w:vAlign w:val="center"/>
            <w:hideMark/>
          </w:tcPr>
          <w:p w14:paraId="73C2429A" w14:textId="77777777" w:rsidR="002622A1" w:rsidRPr="00FA6614" w:rsidRDefault="002622A1" w:rsidP="004E73FA">
            <w:pPr>
              <w:spacing w:after="0" w:line="360" w:lineRule="auto"/>
              <w:jc w:val="center"/>
              <w:rPr>
                <w:rFonts w:ascii="Times New Roman" w:hAnsi="Times New Roman" w:cs="Times New Roman"/>
                <w:sz w:val="24"/>
                <w:szCs w:val="24"/>
              </w:rPr>
            </w:pPr>
          </w:p>
        </w:tc>
        <w:tc>
          <w:tcPr>
            <w:tcW w:w="1418" w:type="dxa"/>
            <w:vMerge/>
            <w:tcBorders>
              <w:top w:val="outset" w:sz="6" w:space="0" w:color="00000A"/>
              <w:left w:val="outset" w:sz="6" w:space="0" w:color="00000A"/>
              <w:bottom w:val="outset" w:sz="6" w:space="0" w:color="00000A"/>
              <w:right w:val="outset" w:sz="6" w:space="0" w:color="00000A"/>
            </w:tcBorders>
            <w:vAlign w:val="center"/>
            <w:hideMark/>
          </w:tcPr>
          <w:p w14:paraId="7E820095" w14:textId="77777777" w:rsidR="002622A1" w:rsidRPr="00FA6614" w:rsidRDefault="002622A1" w:rsidP="004E73FA">
            <w:pPr>
              <w:spacing w:after="0" w:line="360" w:lineRule="auto"/>
              <w:jc w:val="center"/>
              <w:rPr>
                <w:rFonts w:ascii="Times New Roman" w:hAnsi="Times New Roman" w:cs="Times New Roman"/>
                <w:sz w:val="24"/>
                <w:szCs w:val="24"/>
              </w:rPr>
            </w:pPr>
          </w:p>
        </w:tc>
        <w:tc>
          <w:tcPr>
            <w:tcW w:w="1276" w:type="dxa"/>
            <w:vMerge/>
            <w:tcBorders>
              <w:top w:val="outset" w:sz="6" w:space="0" w:color="00000A"/>
              <w:left w:val="outset" w:sz="6" w:space="0" w:color="00000A"/>
              <w:bottom w:val="outset" w:sz="6" w:space="0" w:color="00000A"/>
              <w:right w:val="outset" w:sz="6" w:space="0" w:color="00000A"/>
            </w:tcBorders>
            <w:vAlign w:val="center"/>
            <w:hideMark/>
          </w:tcPr>
          <w:p w14:paraId="5C5D5108" w14:textId="77777777" w:rsidR="002622A1" w:rsidRPr="00FA6614" w:rsidRDefault="002622A1" w:rsidP="004E73FA">
            <w:pPr>
              <w:spacing w:after="0" w:line="360" w:lineRule="auto"/>
              <w:jc w:val="center"/>
              <w:rPr>
                <w:rFonts w:ascii="Times New Roman" w:hAnsi="Times New Roman" w:cs="Times New Roman"/>
                <w:sz w:val="24"/>
                <w:szCs w:val="24"/>
              </w:rPr>
            </w:pPr>
          </w:p>
        </w:tc>
        <w:tc>
          <w:tcPr>
            <w:tcW w:w="1417" w:type="dxa"/>
            <w:vMerge/>
            <w:tcBorders>
              <w:top w:val="outset" w:sz="6" w:space="0" w:color="00000A"/>
              <w:left w:val="outset" w:sz="6" w:space="0" w:color="00000A"/>
              <w:bottom w:val="outset" w:sz="6" w:space="0" w:color="00000A"/>
              <w:right w:val="outset" w:sz="6" w:space="0" w:color="00000A"/>
            </w:tcBorders>
            <w:vAlign w:val="center"/>
            <w:hideMark/>
          </w:tcPr>
          <w:p w14:paraId="02FA9852" w14:textId="77777777" w:rsidR="002622A1" w:rsidRPr="00FA6614" w:rsidRDefault="002622A1" w:rsidP="004E73FA">
            <w:pPr>
              <w:spacing w:after="0" w:line="360" w:lineRule="auto"/>
              <w:jc w:val="center"/>
              <w:rPr>
                <w:rFonts w:ascii="Times New Roman" w:hAnsi="Times New Roman" w:cs="Times New Roman"/>
                <w:sz w:val="24"/>
                <w:szCs w:val="24"/>
              </w:rPr>
            </w:pPr>
          </w:p>
        </w:tc>
        <w:tc>
          <w:tcPr>
            <w:tcW w:w="1276"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62B2314B" w14:textId="77777777" w:rsidR="002622A1" w:rsidRPr="00FA6614" w:rsidRDefault="002622A1" w:rsidP="004E73FA">
            <w:pPr>
              <w:shd w:val="clear" w:color="auto" w:fill="FFFFFF"/>
              <w:spacing w:after="0" w:line="360" w:lineRule="auto"/>
              <w:ind w:left="45" w:right="45" w:firstLine="91"/>
              <w:jc w:val="center"/>
              <w:rPr>
                <w:rFonts w:ascii="Times New Roman" w:hAnsi="Times New Roman" w:cs="Times New Roman"/>
                <w:sz w:val="24"/>
                <w:szCs w:val="24"/>
              </w:rPr>
            </w:pPr>
            <w:r w:rsidRPr="00FA6614">
              <w:rPr>
                <w:rFonts w:ascii="Times New Roman" w:hAnsi="Times New Roman" w:cs="Times New Roman"/>
                <w:b/>
                <w:bCs/>
                <w:sz w:val="24"/>
                <w:szCs w:val="24"/>
              </w:rPr>
              <w:t>Liczba uczniów</w:t>
            </w:r>
          </w:p>
        </w:tc>
        <w:tc>
          <w:tcPr>
            <w:tcW w:w="1276"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6919EA3B" w14:textId="77777777" w:rsidR="002622A1" w:rsidRPr="00FA6614" w:rsidRDefault="002622A1" w:rsidP="004E73FA">
            <w:pPr>
              <w:shd w:val="clear" w:color="auto" w:fill="FFFFFF"/>
              <w:spacing w:after="0" w:line="360" w:lineRule="auto"/>
              <w:jc w:val="center"/>
              <w:rPr>
                <w:rFonts w:ascii="Times New Roman" w:hAnsi="Times New Roman" w:cs="Times New Roman"/>
                <w:sz w:val="24"/>
                <w:szCs w:val="24"/>
              </w:rPr>
            </w:pPr>
            <w:r w:rsidRPr="00FA6614">
              <w:rPr>
                <w:rFonts w:ascii="Times New Roman" w:hAnsi="Times New Roman" w:cs="Times New Roman"/>
                <w:b/>
                <w:bCs/>
                <w:sz w:val="24"/>
                <w:szCs w:val="24"/>
              </w:rPr>
              <w:t>Liczba oddziałów</w:t>
            </w:r>
          </w:p>
        </w:tc>
      </w:tr>
      <w:tr w:rsidR="002622A1" w:rsidRPr="00FA6614" w14:paraId="32FDAA1E" w14:textId="77777777" w:rsidTr="004E73FA">
        <w:trPr>
          <w:trHeight w:val="420"/>
          <w:tblCellSpacing w:w="0" w:type="dxa"/>
        </w:trPr>
        <w:tc>
          <w:tcPr>
            <w:tcW w:w="559" w:type="dxa"/>
            <w:tcBorders>
              <w:top w:val="outset" w:sz="6" w:space="0" w:color="00000A"/>
              <w:left w:val="outset" w:sz="6" w:space="0" w:color="00000A"/>
              <w:bottom w:val="outset" w:sz="6" w:space="0" w:color="00000A"/>
              <w:right w:val="outset" w:sz="6" w:space="0" w:color="00000A"/>
            </w:tcBorders>
            <w:shd w:val="clear" w:color="auto" w:fill="FFFFFF"/>
            <w:hideMark/>
          </w:tcPr>
          <w:p w14:paraId="68F7437A"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w:t>
            </w:r>
          </w:p>
        </w:tc>
        <w:tc>
          <w:tcPr>
            <w:tcW w:w="2268" w:type="dxa"/>
            <w:tcBorders>
              <w:top w:val="outset" w:sz="6" w:space="0" w:color="00000A"/>
              <w:left w:val="outset" w:sz="6" w:space="0" w:color="00000A"/>
              <w:bottom w:val="outset" w:sz="6" w:space="0" w:color="00000A"/>
              <w:right w:val="outset" w:sz="6" w:space="0" w:color="00000A"/>
            </w:tcBorders>
            <w:shd w:val="clear" w:color="auto" w:fill="FFFFFF"/>
            <w:hideMark/>
          </w:tcPr>
          <w:p w14:paraId="70E48D16" w14:textId="76E1C11D"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 xml:space="preserve">Szkoła Podstawowa </w:t>
            </w:r>
            <w:r w:rsidR="004E73FA">
              <w:rPr>
                <w:rFonts w:ascii="Times New Roman" w:hAnsi="Times New Roman" w:cs="Times New Roman"/>
                <w:sz w:val="24"/>
                <w:szCs w:val="24"/>
              </w:rPr>
              <w:br/>
            </w:r>
            <w:r w:rsidRPr="00FA6614">
              <w:rPr>
                <w:rFonts w:ascii="Times New Roman" w:hAnsi="Times New Roman" w:cs="Times New Roman"/>
                <w:sz w:val="24"/>
                <w:szCs w:val="24"/>
              </w:rPr>
              <w:t>w Grucie</w:t>
            </w:r>
          </w:p>
        </w:tc>
        <w:tc>
          <w:tcPr>
            <w:tcW w:w="1418" w:type="dxa"/>
            <w:tcBorders>
              <w:top w:val="outset" w:sz="6" w:space="0" w:color="00000A"/>
              <w:left w:val="outset" w:sz="6" w:space="0" w:color="00000A"/>
              <w:bottom w:val="outset" w:sz="6" w:space="0" w:color="00000A"/>
              <w:right w:val="outset" w:sz="6" w:space="0" w:color="00000A"/>
            </w:tcBorders>
            <w:shd w:val="clear" w:color="auto" w:fill="FFFFFF"/>
            <w:vAlign w:val="center"/>
          </w:tcPr>
          <w:p w14:paraId="0B05892B" w14:textId="77777777" w:rsidR="002622A1" w:rsidRPr="00FA6614" w:rsidRDefault="002622A1" w:rsidP="00FA6614">
            <w:pPr>
              <w:shd w:val="clear" w:color="auto" w:fill="FFFFFF"/>
              <w:spacing w:after="0" w:line="360" w:lineRule="auto"/>
              <w:ind w:left="352"/>
              <w:jc w:val="both"/>
              <w:rPr>
                <w:rFonts w:ascii="Times New Roman" w:hAnsi="Times New Roman" w:cs="Times New Roman"/>
                <w:sz w:val="24"/>
                <w:szCs w:val="24"/>
              </w:rPr>
            </w:pPr>
            <w:r w:rsidRPr="00FA6614">
              <w:rPr>
                <w:rFonts w:ascii="Times New Roman" w:hAnsi="Times New Roman" w:cs="Times New Roman"/>
                <w:sz w:val="24"/>
                <w:szCs w:val="24"/>
              </w:rPr>
              <w:t>191</w:t>
            </w:r>
          </w:p>
        </w:tc>
        <w:tc>
          <w:tcPr>
            <w:tcW w:w="1276"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6E6BF9FB" w14:textId="40474B1F" w:rsidR="002622A1" w:rsidRPr="00FA6614" w:rsidRDefault="004E73FA" w:rsidP="00FA6614">
            <w:pPr>
              <w:shd w:val="clear" w:color="auto" w:fill="FFFFFF"/>
              <w:spacing w:after="0" w:line="360" w:lineRule="auto"/>
              <w:ind w:left="352"/>
              <w:jc w:val="both"/>
              <w:rPr>
                <w:rFonts w:ascii="Times New Roman" w:hAnsi="Times New Roman" w:cs="Times New Roman"/>
                <w:sz w:val="24"/>
                <w:szCs w:val="24"/>
              </w:rPr>
            </w:pPr>
            <w:r>
              <w:rPr>
                <w:rFonts w:ascii="Times New Roman" w:hAnsi="Times New Roman" w:cs="Times New Roman"/>
                <w:sz w:val="24"/>
                <w:szCs w:val="24"/>
              </w:rPr>
              <w:t xml:space="preserve">  </w:t>
            </w:r>
            <w:r w:rsidR="002622A1" w:rsidRPr="00FA6614">
              <w:rPr>
                <w:rFonts w:ascii="Times New Roman" w:hAnsi="Times New Roman" w:cs="Times New Roman"/>
                <w:sz w:val="24"/>
                <w:szCs w:val="24"/>
              </w:rPr>
              <w:t>9</w:t>
            </w:r>
          </w:p>
        </w:tc>
        <w:tc>
          <w:tcPr>
            <w:tcW w:w="1417" w:type="dxa"/>
            <w:tcBorders>
              <w:top w:val="outset" w:sz="6" w:space="0" w:color="00000A"/>
              <w:left w:val="outset" w:sz="6" w:space="0" w:color="00000A"/>
              <w:bottom w:val="outset" w:sz="6" w:space="0" w:color="00000A"/>
              <w:right w:val="outset" w:sz="6" w:space="0" w:color="00000A"/>
            </w:tcBorders>
            <w:shd w:val="clear" w:color="auto" w:fill="FFFFFF"/>
            <w:vAlign w:val="center"/>
          </w:tcPr>
          <w:p w14:paraId="3F61F756" w14:textId="2FA94F8C" w:rsidR="002622A1" w:rsidRPr="00FA6614" w:rsidRDefault="004E73FA" w:rsidP="00FA6614">
            <w:pPr>
              <w:shd w:val="clear" w:color="auto" w:fill="FFFFFF"/>
              <w:spacing w:after="0" w:line="360" w:lineRule="auto"/>
              <w:ind w:left="352"/>
              <w:jc w:val="both"/>
              <w:rPr>
                <w:rFonts w:ascii="Times New Roman" w:hAnsi="Times New Roman" w:cs="Times New Roman"/>
                <w:sz w:val="24"/>
                <w:szCs w:val="24"/>
              </w:rPr>
            </w:pPr>
            <w:r>
              <w:rPr>
                <w:rFonts w:ascii="Times New Roman" w:hAnsi="Times New Roman" w:cs="Times New Roman"/>
                <w:sz w:val="24"/>
                <w:szCs w:val="24"/>
              </w:rPr>
              <w:t xml:space="preserve">  </w:t>
            </w:r>
            <w:r w:rsidR="002622A1" w:rsidRPr="00FA6614">
              <w:rPr>
                <w:rFonts w:ascii="Times New Roman" w:hAnsi="Times New Roman" w:cs="Times New Roman"/>
                <w:sz w:val="24"/>
                <w:szCs w:val="24"/>
              </w:rPr>
              <w:t>21</w:t>
            </w:r>
          </w:p>
        </w:tc>
        <w:tc>
          <w:tcPr>
            <w:tcW w:w="1276" w:type="dxa"/>
            <w:tcBorders>
              <w:top w:val="outset" w:sz="6" w:space="0" w:color="00000A"/>
              <w:left w:val="outset" w:sz="6" w:space="0" w:color="00000A"/>
              <w:bottom w:val="outset" w:sz="6" w:space="0" w:color="00000A"/>
              <w:right w:val="outset" w:sz="6" w:space="0" w:color="00000A"/>
            </w:tcBorders>
            <w:shd w:val="clear" w:color="auto" w:fill="FFFFFF"/>
            <w:vAlign w:val="center"/>
          </w:tcPr>
          <w:p w14:paraId="2C5A807A" w14:textId="77777777" w:rsidR="002622A1" w:rsidRPr="00FA6614" w:rsidRDefault="002622A1" w:rsidP="00FA6614">
            <w:pPr>
              <w:shd w:val="clear" w:color="auto" w:fill="FFFFFF"/>
              <w:spacing w:after="0" w:line="360" w:lineRule="auto"/>
              <w:ind w:left="352"/>
              <w:jc w:val="both"/>
              <w:rPr>
                <w:rFonts w:ascii="Times New Roman" w:hAnsi="Times New Roman" w:cs="Times New Roman"/>
                <w:sz w:val="24"/>
                <w:szCs w:val="24"/>
              </w:rPr>
            </w:pPr>
            <w:r w:rsidRPr="00FA6614">
              <w:rPr>
                <w:rFonts w:ascii="Times New Roman" w:hAnsi="Times New Roman" w:cs="Times New Roman"/>
                <w:sz w:val="24"/>
                <w:szCs w:val="24"/>
              </w:rPr>
              <w:t>12</w:t>
            </w:r>
          </w:p>
        </w:tc>
        <w:tc>
          <w:tcPr>
            <w:tcW w:w="1276"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26FF80D1" w14:textId="6A46AC6E" w:rsidR="002622A1" w:rsidRPr="00FA6614" w:rsidRDefault="004E73FA" w:rsidP="00FA6614">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22A1" w:rsidRPr="00FA6614">
              <w:rPr>
                <w:rFonts w:ascii="Times New Roman" w:hAnsi="Times New Roman" w:cs="Times New Roman"/>
                <w:sz w:val="24"/>
                <w:szCs w:val="24"/>
              </w:rPr>
              <w:t>1</w:t>
            </w:r>
          </w:p>
        </w:tc>
      </w:tr>
      <w:tr w:rsidR="002622A1" w:rsidRPr="00FA6614" w14:paraId="553C253B" w14:textId="77777777" w:rsidTr="004E73FA">
        <w:trPr>
          <w:trHeight w:val="270"/>
          <w:tblCellSpacing w:w="0" w:type="dxa"/>
        </w:trPr>
        <w:tc>
          <w:tcPr>
            <w:tcW w:w="559" w:type="dxa"/>
            <w:tcBorders>
              <w:top w:val="outset" w:sz="6" w:space="0" w:color="00000A"/>
              <w:left w:val="outset" w:sz="6" w:space="0" w:color="00000A"/>
              <w:bottom w:val="outset" w:sz="6" w:space="0" w:color="00000A"/>
              <w:right w:val="outset" w:sz="6" w:space="0" w:color="00000A"/>
            </w:tcBorders>
            <w:shd w:val="clear" w:color="auto" w:fill="FFFFFF"/>
            <w:hideMark/>
          </w:tcPr>
          <w:p w14:paraId="487412B8"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w:t>
            </w:r>
          </w:p>
        </w:tc>
        <w:tc>
          <w:tcPr>
            <w:tcW w:w="2268" w:type="dxa"/>
            <w:tcBorders>
              <w:top w:val="outset" w:sz="6" w:space="0" w:color="00000A"/>
              <w:left w:val="outset" w:sz="6" w:space="0" w:color="00000A"/>
              <w:bottom w:val="outset" w:sz="6" w:space="0" w:color="00000A"/>
              <w:right w:val="outset" w:sz="6" w:space="0" w:color="00000A"/>
            </w:tcBorders>
            <w:shd w:val="clear" w:color="auto" w:fill="FFFFFF"/>
            <w:hideMark/>
          </w:tcPr>
          <w:p w14:paraId="27FF042C" w14:textId="4DBA7729"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 xml:space="preserve">Szkoła Podstawowa </w:t>
            </w:r>
            <w:r w:rsidR="004E73FA">
              <w:rPr>
                <w:rFonts w:ascii="Times New Roman" w:hAnsi="Times New Roman" w:cs="Times New Roman"/>
                <w:sz w:val="24"/>
                <w:szCs w:val="24"/>
              </w:rPr>
              <w:br/>
            </w:r>
            <w:r w:rsidRPr="00FA6614">
              <w:rPr>
                <w:rFonts w:ascii="Times New Roman" w:hAnsi="Times New Roman" w:cs="Times New Roman"/>
                <w:sz w:val="24"/>
                <w:szCs w:val="24"/>
              </w:rPr>
              <w:t>w Boguszewie</w:t>
            </w:r>
          </w:p>
        </w:tc>
        <w:tc>
          <w:tcPr>
            <w:tcW w:w="1418" w:type="dxa"/>
            <w:tcBorders>
              <w:top w:val="outset" w:sz="6" w:space="0" w:color="00000A"/>
              <w:left w:val="outset" w:sz="6" w:space="0" w:color="00000A"/>
              <w:bottom w:val="outset" w:sz="6" w:space="0" w:color="00000A"/>
              <w:right w:val="outset" w:sz="6" w:space="0" w:color="00000A"/>
            </w:tcBorders>
            <w:shd w:val="clear" w:color="auto" w:fill="FFFFFF"/>
            <w:vAlign w:val="center"/>
          </w:tcPr>
          <w:p w14:paraId="7D4FD1F7" w14:textId="77777777" w:rsidR="002622A1" w:rsidRPr="00FA6614" w:rsidRDefault="002622A1" w:rsidP="00FA6614">
            <w:pPr>
              <w:shd w:val="clear" w:color="auto" w:fill="FFFFFF"/>
              <w:spacing w:after="0" w:line="360" w:lineRule="auto"/>
              <w:ind w:left="352"/>
              <w:jc w:val="both"/>
              <w:rPr>
                <w:rFonts w:ascii="Times New Roman" w:hAnsi="Times New Roman" w:cs="Times New Roman"/>
                <w:sz w:val="24"/>
                <w:szCs w:val="24"/>
              </w:rPr>
            </w:pPr>
            <w:r w:rsidRPr="00FA6614">
              <w:rPr>
                <w:rFonts w:ascii="Times New Roman" w:hAnsi="Times New Roman" w:cs="Times New Roman"/>
                <w:sz w:val="24"/>
                <w:szCs w:val="24"/>
              </w:rPr>
              <w:t>82</w:t>
            </w:r>
          </w:p>
        </w:tc>
        <w:tc>
          <w:tcPr>
            <w:tcW w:w="1276"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7A36E398" w14:textId="159F3FA6" w:rsidR="002622A1" w:rsidRPr="00FA6614" w:rsidRDefault="004E73FA" w:rsidP="00FA6614">
            <w:pPr>
              <w:shd w:val="clear" w:color="auto" w:fill="FFFFFF"/>
              <w:spacing w:after="0" w:line="360" w:lineRule="auto"/>
              <w:ind w:left="352"/>
              <w:jc w:val="both"/>
              <w:rPr>
                <w:rFonts w:ascii="Times New Roman" w:hAnsi="Times New Roman" w:cs="Times New Roman"/>
                <w:sz w:val="24"/>
                <w:szCs w:val="24"/>
              </w:rPr>
            </w:pPr>
            <w:r>
              <w:rPr>
                <w:rFonts w:ascii="Times New Roman" w:hAnsi="Times New Roman" w:cs="Times New Roman"/>
                <w:sz w:val="24"/>
                <w:szCs w:val="24"/>
              </w:rPr>
              <w:t xml:space="preserve">  </w:t>
            </w:r>
            <w:r w:rsidR="002622A1" w:rsidRPr="00FA6614">
              <w:rPr>
                <w:rFonts w:ascii="Times New Roman" w:hAnsi="Times New Roman" w:cs="Times New Roman"/>
                <w:sz w:val="24"/>
                <w:szCs w:val="24"/>
              </w:rPr>
              <w:t>9</w:t>
            </w:r>
          </w:p>
        </w:tc>
        <w:tc>
          <w:tcPr>
            <w:tcW w:w="1417" w:type="dxa"/>
            <w:tcBorders>
              <w:top w:val="outset" w:sz="6" w:space="0" w:color="00000A"/>
              <w:left w:val="outset" w:sz="6" w:space="0" w:color="00000A"/>
              <w:bottom w:val="outset" w:sz="6" w:space="0" w:color="00000A"/>
              <w:right w:val="outset" w:sz="6" w:space="0" w:color="00000A"/>
            </w:tcBorders>
            <w:shd w:val="clear" w:color="auto" w:fill="FFFFFF"/>
            <w:vAlign w:val="center"/>
          </w:tcPr>
          <w:p w14:paraId="26C62998" w14:textId="11545868" w:rsidR="002622A1" w:rsidRPr="00FA6614" w:rsidRDefault="004E73FA" w:rsidP="00FA6614">
            <w:pPr>
              <w:shd w:val="clear" w:color="auto" w:fill="FFFFFF"/>
              <w:spacing w:after="0" w:line="360" w:lineRule="auto"/>
              <w:ind w:left="352"/>
              <w:jc w:val="both"/>
              <w:rPr>
                <w:rFonts w:ascii="Times New Roman" w:hAnsi="Times New Roman" w:cs="Times New Roman"/>
                <w:sz w:val="24"/>
                <w:szCs w:val="24"/>
              </w:rPr>
            </w:pPr>
            <w:r>
              <w:rPr>
                <w:rFonts w:ascii="Times New Roman" w:hAnsi="Times New Roman" w:cs="Times New Roman"/>
                <w:sz w:val="24"/>
                <w:szCs w:val="24"/>
              </w:rPr>
              <w:t xml:space="preserve">   </w:t>
            </w:r>
            <w:r w:rsidR="002622A1" w:rsidRPr="00FA6614">
              <w:rPr>
                <w:rFonts w:ascii="Times New Roman" w:hAnsi="Times New Roman" w:cs="Times New Roman"/>
                <w:sz w:val="24"/>
                <w:szCs w:val="24"/>
              </w:rPr>
              <w:t>9</w:t>
            </w:r>
          </w:p>
        </w:tc>
        <w:tc>
          <w:tcPr>
            <w:tcW w:w="1276" w:type="dxa"/>
            <w:tcBorders>
              <w:top w:val="outset" w:sz="6" w:space="0" w:color="00000A"/>
              <w:left w:val="outset" w:sz="6" w:space="0" w:color="00000A"/>
              <w:bottom w:val="outset" w:sz="6" w:space="0" w:color="00000A"/>
              <w:right w:val="outset" w:sz="6" w:space="0" w:color="00000A"/>
            </w:tcBorders>
            <w:shd w:val="clear" w:color="auto" w:fill="FFFFFF"/>
            <w:vAlign w:val="center"/>
          </w:tcPr>
          <w:p w14:paraId="1B366AF0" w14:textId="77777777" w:rsidR="002622A1" w:rsidRPr="00FA6614" w:rsidRDefault="002622A1" w:rsidP="00FA6614">
            <w:pPr>
              <w:shd w:val="clear" w:color="auto" w:fill="FFFFFF"/>
              <w:spacing w:after="0" w:line="360" w:lineRule="auto"/>
              <w:ind w:left="352"/>
              <w:jc w:val="both"/>
              <w:rPr>
                <w:rFonts w:ascii="Times New Roman" w:hAnsi="Times New Roman" w:cs="Times New Roman"/>
                <w:sz w:val="24"/>
                <w:szCs w:val="24"/>
              </w:rPr>
            </w:pPr>
            <w:r w:rsidRPr="00FA6614">
              <w:rPr>
                <w:rFonts w:ascii="Times New Roman" w:hAnsi="Times New Roman" w:cs="Times New Roman"/>
                <w:sz w:val="24"/>
                <w:szCs w:val="24"/>
              </w:rPr>
              <w:t>16</w:t>
            </w:r>
          </w:p>
        </w:tc>
        <w:tc>
          <w:tcPr>
            <w:tcW w:w="1276"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11B12DF1" w14:textId="495AF315" w:rsidR="002622A1" w:rsidRPr="00FA6614" w:rsidRDefault="004E73FA" w:rsidP="00FA6614">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22A1" w:rsidRPr="00FA6614">
              <w:rPr>
                <w:rFonts w:ascii="Times New Roman" w:hAnsi="Times New Roman" w:cs="Times New Roman"/>
                <w:sz w:val="24"/>
                <w:szCs w:val="24"/>
              </w:rPr>
              <w:t>1</w:t>
            </w:r>
          </w:p>
        </w:tc>
      </w:tr>
      <w:tr w:rsidR="002622A1" w:rsidRPr="00FA6614" w14:paraId="72F2EAAB" w14:textId="77777777" w:rsidTr="004E73FA">
        <w:trPr>
          <w:trHeight w:val="285"/>
          <w:tblCellSpacing w:w="0" w:type="dxa"/>
        </w:trPr>
        <w:tc>
          <w:tcPr>
            <w:tcW w:w="559" w:type="dxa"/>
            <w:tcBorders>
              <w:top w:val="outset" w:sz="6" w:space="0" w:color="00000A"/>
              <w:left w:val="outset" w:sz="6" w:space="0" w:color="00000A"/>
              <w:bottom w:val="outset" w:sz="6" w:space="0" w:color="00000A"/>
              <w:right w:val="outset" w:sz="6" w:space="0" w:color="00000A"/>
            </w:tcBorders>
            <w:shd w:val="clear" w:color="auto" w:fill="FFFFFF"/>
            <w:hideMark/>
          </w:tcPr>
          <w:p w14:paraId="7F6D287D"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3.</w:t>
            </w:r>
          </w:p>
        </w:tc>
        <w:tc>
          <w:tcPr>
            <w:tcW w:w="2268" w:type="dxa"/>
            <w:tcBorders>
              <w:top w:val="outset" w:sz="6" w:space="0" w:color="00000A"/>
              <w:left w:val="outset" w:sz="6" w:space="0" w:color="00000A"/>
              <w:bottom w:val="outset" w:sz="6" w:space="0" w:color="00000A"/>
              <w:right w:val="outset" w:sz="6" w:space="0" w:color="00000A"/>
            </w:tcBorders>
            <w:shd w:val="clear" w:color="auto" w:fill="FFFFFF"/>
            <w:hideMark/>
          </w:tcPr>
          <w:p w14:paraId="19B73E5F" w14:textId="057A430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 xml:space="preserve">Szkoła Podstawowa </w:t>
            </w:r>
            <w:r w:rsidR="004E73FA">
              <w:rPr>
                <w:rFonts w:ascii="Times New Roman" w:hAnsi="Times New Roman" w:cs="Times New Roman"/>
                <w:sz w:val="24"/>
                <w:szCs w:val="24"/>
              </w:rPr>
              <w:br/>
            </w:r>
            <w:r w:rsidRPr="00FA6614">
              <w:rPr>
                <w:rFonts w:ascii="Times New Roman" w:hAnsi="Times New Roman" w:cs="Times New Roman"/>
                <w:sz w:val="24"/>
                <w:szCs w:val="24"/>
              </w:rPr>
              <w:t>w Nicwałdzie</w:t>
            </w:r>
          </w:p>
        </w:tc>
        <w:tc>
          <w:tcPr>
            <w:tcW w:w="1418" w:type="dxa"/>
            <w:tcBorders>
              <w:top w:val="outset" w:sz="6" w:space="0" w:color="00000A"/>
              <w:left w:val="outset" w:sz="6" w:space="0" w:color="00000A"/>
              <w:bottom w:val="outset" w:sz="6" w:space="0" w:color="00000A"/>
              <w:right w:val="outset" w:sz="6" w:space="0" w:color="00000A"/>
            </w:tcBorders>
            <w:shd w:val="clear" w:color="auto" w:fill="FFFFFF"/>
            <w:vAlign w:val="center"/>
          </w:tcPr>
          <w:p w14:paraId="25E078D6" w14:textId="77777777" w:rsidR="002622A1" w:rsidRPr="00FA6614" w:rsidRDefault="002622A1" w:rsidP="00FA6614">
            <w:pPr>
              <w:shd w:val="clear" w:color="auto" w:fill="FFFFFF"/>
              <w:spacing w:after="0" w:line="360" w:lineRule="auto"/>
              <w:ind w:left="352"/>
              <w:jc w:val="both"/>
              <w:rPr>
                <w:rFonts w:ascii="Times New Roman" w:hAnsi="Times New Roman" w:cs="Times New Roman"/>
                <w:sz w:val="24"/>
                <w:szCs w:val="24"/>
              </w:rPr>
            </w:pPr>
            <w:r w:rsidRPr="00FA6614">
              <w:rPr>
                <w:rFonts w:ascii="Times New Roman" w:hAnsi="Times New Roman" w:cs="Times New Roman"/>
                <w:sz w:val="24"/>
                <w:szCs w:val="24"/>
              </w:rPr>
              <w:t>167</w:t>
            </w:r>
          </w:p>
        </w:tc>
        <w:tc>
          <w:tcPr>
            <w:tcW w:w="1276"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2F8877AB" w14:textId="77777777" w:rsidR="002622A1" w:rsidRPr="00FA6614" w:rsidRDefault="002622A1" w:rsidP="00FA6614">
            <w:pPr>
              <w:shd w:val="clear" w:color="auto" w:fill="FFFFFF"/>
              <w:spacing w:after="0" w:line="360" w:lineRule="auto"/>
              <w:ind w:left="352"/>
              <w:jc w:val="both"/>
              <w:rPr>
                <w:rFonts w:ascii="Times New Roman" w:hAnsi="Times New Roman" w:cs="Times New Roman"/>
                <w:sz w:val="24"/>
                <w:szCs w:val="24"/>
              </w:rPr>
            </w:pPr>
            <w:r w:rsidRPr="00FA6614">
              <w:rPr>
                <w:rFonts w:ascii="Times New Roman" w:hAnsi="Times New Roman" w:cs="Times New Roman"/>
                <w:sz w:val="24"/>
                <w:szCs w:val="24"/>
              </w:rPr>
              <w:t>10</w:t>
            </w:r>
          </w:p>
        </w:tc>
        <w:tc>
          <w:tcPr>
            <w:tcW w:w="1417" w:type="dxa"/>
            <w:tcBorders>
              <w:top w:val="outset" w:sz="6" w:space="0" w:color="00000A"/>
              <w:left w:val="outset" w:sz="6" w:space="0" w:color="00000A"/>
              <w:bottom w:val="outset" w:sz="6" w:space="0" w:color="00000A"/>
              <w:right w:val="outset" w:sz="6" w:space="0" w:color="00000A"/>
            </w:tcBorders>
            <w:shd w:val="clear" w:color="auto" w:fill="FFFFFF"/>
            <w:vAlign w:val="center"/>
          </w:tcPr>
          <w:p w14:paraId="2163B15E" w14:textId="77777777" w:rsidR="002622A1" w:rsidRPr="00FA6614" w:rsidRDefault="002622A1" w:rsidP="00FA6614">
            <w:pPr>
              <w:shd w:val="clear" w:color="auto" w:fill="FFFFFF"/>
              <w:spacing w:after="0" w:line="360" w:lineRule="auto"/>
              <w:ind w:left="352"/>
              <w:jc w:val="both"/>
              <w:rPr>
                <w:rFonts w:ascii="Times New Roman" w:hAnsi="Times New Roman" w:cs="Times New Roman"/>
                <w:sz w:val="24"/>
                <w:szCs w:val="24"/>
              </w:rPr>
            </w:pPr>
            <w:r w:rsidRPr="00FA6614">
              <w:rPr>
                <w:rFonts w:ascii="Times New Roman" w:hAnsi="Times New Roman" w:cs="Times New Roman"/>
                <w:sz w:val="24"/>
                <w:szCs w:val="24"/>
              </w:rPr>
              <w:t>17</w:t>
            </w:r>
          </w:p>
        </w:tc>
        <w:tc>
          <w:tcPr>
            <w:tcW w:w="1276" w:type="dxa"/>
            <w:tcBorders>
              <w:top w:val="outset" w:sz="6" w:space="0" w:color="00000A"/>
              <w:left w:val="outset" w:sz="6" w:space="0" w:color="00000A"/>
              <w:bottom w:val="outset" w:sz="6" w:space="0" w:color="00000A"/>
              <w:right w:val="outset" w:sz="6" w:space="0" w:color="00000A"/>
            </w:tcBorders>
            <w:shd w:val="clear" w:color="auto" w:fill="FFFFFF"/>
            <w:vAlign w:val="center"/>
          </w:tcPr>
          <w:p w14:paraId="08981940" w14:textId="77777777" w:rsidR="002622A1" w:rsidRPr="00FA6614" w:rsidRDefault="002622A1" w:rsidP="00FA6614">
            <w:pPr>
              <w:shd w:val="clear" w:color="auto" w:fill="FFFFFF"/>
              <w:spacing w:after="0" w:line="360" w:lineRule="auto"/>
              <w:ind w:left="352"/>
              <w:jc w:val="both"/>
              <w:rPr>
                <w:rFonts w:ascii="Times New Roman" w:hAnsi="Times New Roman" w:cs="Times New Roman"/>
                <w:sz w:val="24"/>
                <w:szCs w:val="24"/>
              </w:rPr>
            </w:pPr>
            <w:r w:rsidRPr="00FA6614">
              <w:rPr>
                <w:rFonts w:ascii="Times New Roman" w:hAnsi="Times New Roman" w:cs="Times New Roman"/>
                <w:sz w:val="24"/>
                <w:szCs w:val="24"/>
              </w:rPr>
              <w:t>36</w:t>
            </w:r>
          </w:p>
        </w:tc>
        <w:tc>
          <w:tcPr>
            <w:tcW w:w="1276"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4E0D6545" w14:textId="3024CE15" w:rsidR="002622A1" w:rsidRPr="00FA6614" w:rsidRDefault="004E73FA" w:rsidP="00FA6614">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22A1" w:rsidRPr="00FA6614">
              <w:rPr>
                <w:rFonts w:ascii="Times New Roman" w:hAnsi="Times New Roman" w:cs="Times New Roman"/>
                <w:sz w:val="24"/>
                <w:szCs w:val="24"/>
              </w:rPr>
              <w:t>2</w:t>
            </w:r>
          </w:p>
        </w:tc>
      </w:tr>
      <w:tr w:rsidR="002622A1" w:rsidRPr="00FA6614" w14:paraId="2EFEA0BD" w14:textId="77777777" w:rsidTr="004E73FA">
        <w:trPr>
          <w:trHeight w:val="255"/>
          <w:tblCellSpacing w:w="0" w:type="dxa"/>
        </w:trPr>
        <w:tc>
          <w:tcPr>
            <w:tcW w:w="559" w:type="dxa"/>
            <w:tcBorders>
              <w:top w:val="outset" w:sz="6" w:space="0" w:color="00000A"/>
              <w:left w:val="outset" w:sz="6" w:space="0" w:color="00000A"/>
              <w:bottom w:val="outset" w:sz="6" w:space="0" w:color="00000A"/>
              <w:right w:val="outset" w:sz="6" w:space="0" w:color="00000A"/>
            </w:tcBorders>
            <w:shd w:val="clear" w:color="auto" w:fill="FFFFFF"/>
            <w:hideMark/>
          </w:tcPr>
          <w:p w14:paraId="6C21A3D2"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4.</w:t>
            </w:r>
          </w:p>
        </w:tc>
        <w:tc>
          <w:tcPr>
            <w:tcW w:w="2268" w:type="dxa"/>
            <w:tcBorders>
              <w:top w:val="outset" w:sz="6" w:space="0" w:color="00000A"/>
              <w:left w:val="outset" w:sz="6" w:space="0" w:color="00000A"/>
              <w:bottom w:val="outset" w:sz="6" w:space="0" w:color="00000A"/>
              <w:right w:val="outset" w:sz="6" w:space="0" w:color="00000A"/>
            </w:tcBorders>
            <w:shd w:val="clear" w:color="auto" w:fill="FFFFFF"/>
            <w:hideMark/>
          </w:tcPr>
          <w:p w14:paraId="61969950" w14:textId="3E6A22EF"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 xml:space="preserve">Szkoła Podstawowa </w:t>
            </w:r>
            <w:r w:rsidR="004E73FA">
              <w:rPr>
                <w:rFonts w:ascii="Times New Roman" w:hAnsi="Times New Roman" w:cs="Times New Roman"/>
                <w:sz w:val="24"/>
                <w:szCs w:val="24"/>
              </w:rPr>
              <w:br/>
            </w:r>
            <w:r w:rsidRPr="00FA6614">
              <w:rPr>
                <w:rFonts w:ascii="Times New Roman" w:hAnsi="Times New Roman" w:cs="Times New Roman"/>
                <w:sz w:val="24"/>
                <w:szCs w:val="24"/>
              </w:rPr>
              <w:t>w Plemiętach</w:t>
            </w:r>
          </w:p>
        </w:tc>
        <w:tc>
          <w:tcPr>
            <w:tcW w:w="1418" w:type="dxa"/>
            <w:tcBorders>
              <w:top w:val="outset" w:sz="6" w:space="0" w:color="00000A"/>
              <w:left w:val="outset" w:sz="6" w:space="0" w:color="00000A"/>
              <w:bottom w:val="outset" w:sz="6" w:space="0" w:color="00000A"/>
              <w:right w:val="outset" w:sz="6" w:space="0" w:color="00000A"/>
            </w:tcBorders>
            <w:shd w:val="clear" w:color="auto" w:fill="FFFFFF"/>
            <w:vAlign w:val="center"/>
          </w:tcPr>
          <w:p w14:paraId="69846CCC" w14:textId="77777777" w:rsidR="002622A1" w:rsidRPr="00FA6614" w:rsidRDefault="002622A1" w:rsidP="00FA6614">
            <w:pPr>
              <w:shd w:val="clear" w:color="auto" w:fill="FFFFFF"/>
              <w:spacing w:after="0" w:line="360" w:lineRule="auto"/>
              <w:ind w:left="352"/>
              <w:jc w:val="both"/>
              <w:rPr>
                <w:rFonts w:ascii="Times New Roman" w:hAnsi="Times New Roman" w:cs="Times New Roman"/>
                <w:sz w:val="24"/>
                <w:szCs w:val="24"/>
              </w:rPr>
            </w:pPr>
            <w:r w:rsidRPr="00FA6614">
              <w:rPr>
                <w:rFonts w:ascii="Times New Roman" w:hAnsi="Times New Roman" w:cs="Times New Roman"/>
                <w:sz w:val="24"/>
                <w:szCs w:val="24"/>
              </w:rPr>
              <w:t>71</w:t>
            </w:r>
          </w:p>
        </w:tc>
        <w:tc>
          <w:tcPr>
            <w:tcW w:w="1276"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184ECD0A" w14:textId="77777777" w:rsidR="002622A1" w:rsidRPr="00FA6614" w:rsidRDefault="002622A1" w:rsidP="00FA6614">
            <w:pPr>
              <w:shd w:val="clear" w:color="auto" w:fill="FFFFFF"/>
              <w:spacing w:after="0" w:line="360" w:lineRule="auto"/>
              <w:ind w:left="352"/>
              <w:jc w:val="both"/>
              <w:rPr>
                <w:rFonts w:ascii="Times New Roman" w:hAnsi="Times New Roman" w:cs="Times New Roman"/>
                <w:sz w:val="24"/>
                <w:szCs w:val="24"/>
              </w:rPr>
            </w:pPr>
            <w:r w:rsidRPr="00FA6614">
              <w:rPr>
                <w:rFonts w:ascii="Times New Roman" w:hAnsi="Times New Roman" w:cs="Times New Roman"/>
                <w:sz w:val="24"/>
                <w:szCs w:val="24"/>
              </w:rPr>
              <w:t>9</w:t>
            </w:r>
          </w:p>
        </w:tc>
        <w:tc>
          <w:tcPr>
            <w:tcW w:w="1417" w:type="dxa"/>
            <w:tcBorders>
              <w:top w:val="outset" w:sz="6" w:space="0" w:color="00000A"/>
              <w:left w:val="outset" w:sz="6" w:space="0" w:color="00000A"/>
              <w:bottom w:val="outset" w:sz="6" w:space="0" w:color="00000A"/>
              <w:right w:val="outset" w:sz="6" w:space="0" w:color="00000A"/>
            </w:tcBorders>
            <w:shd w:val="clear" w:color="auto" w:fill="FFFFFF"/>
            <w:vAlign w:val="center"/>
          </w:tcPr>
          <w:p w14:paraId="221CC6EF" w14:textId="77777777" w:rsidR="002622A1" w:rsidRPr="00FA6614" w:rsidRDefault="002622A1" w:rsidP="00FA6614">
            <w:pPr>
              <w:shd w:val="clear" w:color="auto" w:fill="FFFFFF"/>
              <w:spacing w:after="0" w:line="360" w:lineRule="auto"/>
              <w:ind w:left="352"/>
              <w:jc w:val="both"/>
              <w:rPr>
                <w:rFonts w:ascii="Times New Roman" w:hAnsi="Times New Roman" w:cs="Times New Roman"/>
                <w:sz w:val="24"/>
                <w:szCs w:val="24"/>
              </w:rPr>
            </w:pPr>
            <w:r w:rsidRPr="00FA6614">
              <w:rPr>
                <w:rFonts w:ascii="Times New Roman" w:hAnsi="Times New Roman" w:cs="Times New Roman"/>
                <w:sz w:val="24"/>
                <w:szCs w:val="24"/>
              </w:rPr>
              <w:t>8</w:t>
            </w:r>
          </w:p>
        </w:tc>
        <w:tc>
          <w:tcPr>
            <w:tcW w:w="1276" w:type="dxa"/>
            <w:tcBorders>
              <w:top w:val="outset" w:sz="6" w:space="0" w:color="00000A"/>
              <w:left w:val="outset" w:sz="6" w:space="0" w:color="00000A"/>
              <w:bottom w:val="outset" w:sz="6" w:space="0" w:color="00000A"/>
              <w:right w:val="outset" w:sz="6" w:space="0" w:color="00000A"/>
            </w:tcBorders>
            <w:shd w:val="clear" w:color="auto" w:fill="FFFFFF"/>
            <w:vAlign w:val="center"/>
          </w:tcPr>
          <w:p w14:paraId="4508918C" w14:textId="77777777" w:rsidR="002622A1" w:rsidRPr="00FA6614" w:rsidRDefault="002622A1" w:rsidP="00FA6614">
            <w:pPr>
              <w:shd w:val="clear" w:color="auto" w:fill="FFFFFF"/>
              <w:spacing w:after="0" w:line="360" w:lineRule="auto"/>
              <w:ind w:left="352"/>
              <w:jc w:val="both"/>
              <w:rPr>
                <w:rFonts w:ascii="Times New Roman" w:hAnsi="Times New Roman" w:cs="Times New Roman"/>
                <w:sz w:val="24"/>
                <w:szCs w:val="24"/>
              </w:rPr>
            </w:pPr>
            <w:r w:rsidRPr="00FA6614">
              <w:rPr>
                <w:rFonts w:ascii="Times New Roman" w:hAnsi="Times New Roman" w:cs="Times New Roman"/>
                <w:sz w:val="24"/>
                <w:szCs w:val="24"/>
              </w:rPr>
              <w:t>23</w:t>
            </w:r>
          </w:p>
        </w:tc>
        <w:tc>
          <w:tcPr>
            <w:tcW w:w="1276"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74C46FB6"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w:t>
            </w:r>
          </w:p>
        </w:tc>
      </w:tr>
      <w:tr w:rsidR="002622A1" w:rsidRPr="00FA6614" w14:paraId="4C8839E2" w14:textId="77777777" w:rsidTr="004E73FA">
        <w:trPr>
          <w:trHeight w:val="270"/>
          <w:tblCellSpacing w:w="0" w:type="dxa"/>
        </w:trPr>
        <w:tc>
          <w:tcPr>
            <w:tcW w:w="559" w:type="dxa"/>
            <w:tcBorders>
              <w:top w:val="outset" w:sz="6" w:space="0" w:color="00000A"/>
              <w:left w:val="outset" w:sz="6" w:space="0" w:color="00000A"/>
              <w:bottom w:val="outset" w:sz="6" w:space="0" w:color="00000A"/>
              <w:right w:val="outset" w:sz="6" w:space="0" w:color="00000A"/>
            </w:tcBorders>
            <w:shd w:val="clear" w:color="auto" w:fill="FFFFFF"/>
            <w:hideMark/>
          </w:tcPr>
          <w:p w14:paraId="796943CE"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5.</w:t>
            </w:r>
          </w:p>
        </w:tc>
        <w:tc>
          <w:tcPr>
            <w:tcW w:w="2268" w:type="dxa"/>
            <w:tcBorders>
              <w:top w:val="outset" w:sz="6" w:space="0" w:color="00000A"/>
              <w:left w:val="outset" w:sz="6" w:space="0" w:color="00000A"/>
              <w:bottom w:val="outset" w:sz="6" w:space="0" w:color="00000A"/>
              <w:right w:val="outset" w:sz="6" w:space="0" w:color="00000A"/>
            </w:tcBorders>
            <w:shd w:val="clear" w:color="auto" w:fill="FFFFFF"/>
            <w:hideMark/>
          </w:tcPr>
          <w:p w14:paraId="565B2B2C" w14:textId="08CAF7EE"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 xml:space="preserve">Szkoła Podstawowa </w:t>
            </w:r>
            <w:r w:rsidR="004E73FA">
              <w:rPr>
                <w:rFonts w:ascii="Times New Roman" w:hAnsi="Times New Roman" w:cs="Times New Roman"/>
                <w:sz w:val="24"/>
                <w:szCs w:val="24"/>
              </w:rPr>
              <w:br/>
            </w:r>
            <w:r w:rsidRPr="00FA6614">
              <w:rPr>
                <w:rFonts w:ascii="Times New Roman" w:hAnsi="Times New Roman" w:cs="Times New Roman"/>
                <w:sz w:val="24"/>
                <w:szCs w:val="24"/>
              </w:rPr>
              <w:t>w Słupie</w:t>
            </w:r>
          </w:p>
        </w:tc>
        <w:tc>
          <w:tcPr>
            <w:tcW w:w="1418" w:type="dxa"/>
            <w:tcBorders>
              <w:top w:val="outset" w:sz="6" w:space="0" w:color="00000A"/>
              <w:left w:val="outset" w:sz="6" w:space="0" w:color="00000A"/>
              <w:bottom w:val="outset" w:sz="6" w:space="0" w:color="00000A"/>
              <w:right w:val="outset" w:sz="6" w:space="0" w:color="00000A"/>
            </w:tcBorders>
            <w:shd w:val="clear" w:color="auto" w:fill="FFFFFF"/>
            <w:vAlign w:val="center"/>
          </w:tcPr>
          <w:p w14:paraId="02942236" w14:textId="77777777" w:rsidR="002622A1" w:rsidRPr="00FA6614" w:rsidRDefault="002622A1" w:rsidP="00FA6614">
            <w:pPr>
              <w:shd w:val="clear" w:color="auto" w:fill="FFFFFF"/>
              <w:spacing w:after="0" w:line="360" w:lineRule="auto"/>
              <w:ind w:left="352"/>
              <w:jc w:val="both"/>
              <w:rPr>
                <w:rFonts w:ascii="Times New Roman" w:hAnsi="Times New Roman" w:cs="Times New Roman"/>
                <w:sz w:val="24"/>
                <w:szCs w:val="24"/>
              </w:rPr>
            </w:pPr>
            <w:r w:rsidRPr="00FA6614">
              <w:rPr>
                <w:rFonts w:ascii="Times New Roman" w:hAnsi="Times New Roman" w:cs="Times New Roman"/>
                <w:sz w:val="24"/>
                <w:szCs w:val="24"/>
              </w:rPr>
              <w:t>77</w:t>
            </w:r>
          </w:p>
        </w:tc>
        <w:tc>
          <w:tcPr>
            <w:tcW w:w="1276"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07F12253" w14:textId="77777777" w:rsidR="002622A1" w:rsidRPr="00FA6614" w:rsidRDefault="002622A1" w:rsidP="00FA6614">
            <w:pPr>
              <w:shd w:val="clear" w:color="auto" w:fill="FFFFFF"/>
              <w:spacing w:after="0" w:line="360" w:lineRule="auto"/>
              <w:ind w:left="352"/>
              <w:jc w:val="both"/>
              <w:rPr>
                <w:rFonts w:ascii="Times New Roman" w:hAnsi="Times New Roman" w:cs="Times New Roman"/>
                <w:sz w:val="24"/>
                <w:szCs w:val="24"/>
              </w:rPr>
            </w:pPr>
            <w:r w:rsidRPr="00FA6614">
              <w:rPr>
                <w:rFonts w:ascii="Times New Roman" w:hAnsi="Times New Roman" w:cs="Times New Roman"/>
                <w:sz w:val="24"/>
                <w:szCs w:val="24"/>
              </w:rPr>
              <w:t>8</w:t>
            </w:r>
          </w:p>
        </w:tc>
        <w:tc>
          <w:tcPr>
            <w:tcW w:w="1417" w:type="dxa"/>
            <w:tcBorders>
              <w:top w:val="outset" w:sz="6" w:space="0" w:color="00000A"/>
              <w:left w:val="outset" w:sz="6" w:space="0" w:color="00000A"/>
              <w:bottom w:val="outset" w:sz="6" w:space="0" w:color="00000A"/>
              <w:right w:val="outset" w:sz="6" w:space="0" w:color="00000A"/>
            </w:tcBorders>
            <w:shd w:val="clear" w:color="auto" w:fill="FFFFFF"/>
            <w:vAlign w:val="center"/>
          </w:tcPr>
          <w:p w14:paraId="48BE802E" w14:textId="77777777" w:rsidR="002622A1" w:rsidRPr="00FA6614" w:rsidRDefault="002622A1" w:rsidP="00FA6614">
            <w:pPr>
              <w:shd w:val="clear" w:color="auto" w:fill="FFFFFF"/>
              <w:spacing w:after="0" w:line="360" w:lineRule="auto"/>
              <w:ind w:left="352"/>
              <w:jc w:val="both"/>
              <w:rPr>
                <w:rFonts w:ascii="Times New Roman" w:hAnsi="Times New Roman" w:cs="Times New Roman"/>
                <w:sz w:val="24"/>
                <w:szCs w:val="24"/>
              </w:rPr>
            </w:pPr>
            <w:r w:rsidRPr="00FA6614">
              <w:rPr>
                <w:rFonts w:ascii="Times New Roman" w:hAnsi="Times New Roman" w:cs="Times New Roman"/>
                <w:sz w:val="24"/>
                <w:szCs w:val="24"/>
              </w:rPr>
              <w:t>10</w:t>
            </w:r>
          </w:p>
        </w:tc>
        <w:tc>
          <w:tcPr>
            <w:tcW w:w="1276" w:type="dxa"/>
            <w:tcBorders>
              <w:top w:val="outset" w:sz="6" w:space="0" w:color="00000A"/>
              <w:left w:val="outset" w:sz="6" w:space="0" w:color="00000A"/>
              <w:bottom w:val="outset" w:sz="6" w:space="0" w:color="00000A"/>
              <w:right w:val="outset" w:sz="6" w:space="0" w:color="00000A"/>
            </w:tcBorders>
            <w:shd w:val="clear" w:color="auto" w:fill="FFFFFF"/>
            <w:vAlign w:val="center"/>
          </w:tcPr>
          <w:p w14:paraId="4F482DC2" w14:textId="77777777" w:rsidR="002622A1" w:rsidRPr="00FA6614" w:rsidRDefault="002622A1" w:rsidP="00FA6614">
            <w:pPr>
              <w:shd w:val="clear" w:color="auto" w:fill="FFFFFF"/>
              <w:spacing w:after="0" w:line="360" w:lineRule="auto"/>
              <w:ind w:left="352"/>
              <w:jc w:val="both"/>
              <w:rPr>
                <w:rFonts w:ascii="Times New Roman" w:hAnsi="Times New Roman" w:cs="Times New Roman"/>
                <w:sz w:val="24"/>
                <w:szCs w:val="24"/>
              </w:rPr>
            </w:pPr>
            <w:r w:rsidRPr="00FA6614">
              <w:rPr>
                <w:rFonts w:ascii="Times New Roman" w:hAnsi="Times New Roman" w:cs="Times New Roman"/>
                <w:sz w:val="24"/>
                <w:szCs w:val="24"/>
              </w:rPr>
              <w:t>12</w:t>
            </w:r>
          </w:p>
        </w:tc>
        <w:tc>
          <w:tcPr>
            <w:tcW w:w="1276"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1F1039DB"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w:t>
            </w:r>
          </w:p>
        </w:tc>
      </w:tr>
      <w:tr w:rsidR="002622A1" w:rsidRPr="00FA6614" w14:paraId="78AFA722" w14:textId="77777777" w:rsidTr="004E73FA">
        <w:trPr>
          <w:trHeight w:val="165"/>
          <w:tblCellSpacing w:w="0" w:type="dxa"/>
        </w:trPr>
        <w:tc>
          <w:tcPr>
            <w:tcW w:w="2827" w:type="dxa"/>
            <w:gridSpan w:val="2"/>
            <w:tcBorders>
              <w:top w:val="outset" w:sz="6" w:space="0" w:color="00000A"/>
              <w:left w:val="outset" w:sz="6" w:space="0" w:color="00000A"/>
              <w:bottom w:val="outset" w:sz="6" w:space="0" w:color="00000A"/>
              <w:right w:val="outset" w:sz="6" w:space="0" w:color="00000A"/>
            </w:tcBorders>
            <w:shd w:val="clear" w:color="auto" w:fill="FFFFFF"/>
            <w:hideMark/>
          </w:tcPr>
          <w:p w14:paraId="21217D34"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b/>
                <w:bCs/>
                <w:sz w:val="24"/>
                <w:szCs w:val="24"/>
              </w:rPr>
              <w:lastRenderedPageBreak/>
              <w:t>Razem szkoły podstawowe</w:t>
            </w:r>
          </w:p>
        </w:tc>
        <w:tc>
          <w:tcPr>
            <w:tcW w:w="1418" w:type="dxa"/>
            <w:tcBorders>
              <w:top w:val="outset" w:sz="6" w:space="0" w:color="00000A"/>
              <w:left w:val="outset" w:sz="6" w:space="0" w:color="00000A"/>
              <w:bottom w:val="outset" w:sz="6" w:space="0" w:color="00000A"/>
              <w:right w:val="outset" w:sz="6" w:space="0" w:color="00000A"/>
            </w:tcBorders>
            <w:shd w:val="clear" w:color="auto" w:fill="FFFFFF"/>
            <w:vAlign w:val="center"/>
          </w:tcPr>
          <w:p w14:paraId="1CCCEF29" w14:textId="77777777" w:rsidR="002622A1" w:rsidRPr="00FA6614" w:rsidRDefault="002622A1" w:rsidP="00FA6614">
            <w:pPr>
              <w:shd w:val="clear" w:color="auto" w:fill="FFFFFF"/>
              <w:spacing w:after="0" w:line="360" w:lineRule="auto"/>
              <w:ind w:left="352"/>
              <w:jc w:val="both"/>
              <w:rPr>
                <w:rFonts w:ascii="Times New Roman" w:hAnsi="Times New Roman" w:cs="Times New Roman"/>
                <w:b/>
                <w:sz w:val="24"/>
                <w:szCs w:val="24"/>
              </w:rPr>
            </w:pPr>
            <w:r w:rsidRPr="00FA6614">
              <w:rPr>
                <w:rFonts w:ascii="Times New Roman" w:hAnsi="Times New Roman" w:cs="Times New Roman"/>
                <w:b/>
                <w:sz w:val="24"/>
                <w:szCs w:val="24"/>
              </w:rPr>
              <w:t>588</w:t>
            </w:r>
          </w:p>
        </w:tc>
        <w:tc>
          <w:tcPr>
            <w:tcW w:w="1276"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7CFFC55E" w14:textId="77777777" w:rsidR="002622A1" w:rsidRPr="00FA6614" w:rsidRDefault="002622A1" w:rsidP="00FA6614">
            <w:pPr>
              <w:shd w:val="clear" w:color="auto" w:fill="FFFFFF"/>
              <w:spacing w:after="0" w:line="360" w:lineRule="auto"/>
              <w:ind w:left="352"/>
              <w:jc w:val="both"/>
              <w:rPr>
                <w:rFonts w:ascii="Times New Roman" w:hAnsi="Times New Roman" w:cs="Times New Roman"/>
                <w:b/>
                <w:sz w:val="24"/>
                <w:szCs w:val="24"/>
              </w:rPr>
            </w:pPr>
            <w:r w:rsidRPr="00FA6614">
              <w:rPr>
                <w:rFonts w:ascii="Times New Roman" w:hAnsi="Times New Roman" w:cs="Times New Roman"/>
                <w:b/>
                <w:sz w:val="24"/>
                <w:szCs w:val="24"/>
              </w:rPr>
              <w:t>45</w:t>
            </w:r>
          </w:p>
        </w:tc>
        <w:tc>
          <w:tcPr>
            <w:tcW w:w="1417" w:type="dxa"/>
            <w:tcBorders>
              <w:top w:val="outset" w:sz="6" w:space="0" w:color="00000A"/>
              <w:left w:val="outset" w:sz="6" w:space="0" w:color="00000A"/>
              <w:bottom w:val="outset" w:sz="6" w:space="0" w:color="00000A"/>
              <w:right w:val="outset" w:sz="6" w:space="0" w:color="00000A"/>
            </w:tcBorders>
            <w:shd w:val="clear" w:color="auto" w:fill="FFFFFF"/>
            <w:vAlign w:val="center"/>
          </w:tcPr>
          <w:p w14:paraId="7B43A04E" w14:textId="77777777" w:rsidR="002622A1" w:rsidRPr="00FA6614" w:rsidRDefault="002622A1" w:rsidP="00FA6614">
            <w:pPr>
              <w:shd w:val="clear" w:color="auto" w:fill="FFFFFF"/>
              <w:spacing w:after="0" w:line="360" w:lineRule="auto"/>
              <w:ind w:left="352"/>
              <w:jc w:val="both"/>
              <w:rPr>
                <w:rFonts w:ascii="Times New Roman" w:hAnsi="Times New Roman" w:cs="Times New Roman"/>
                <w:b/>
                <w:sz w:val="24"/>
                <w:szCs w:val="24"/>
              </w:rPr>
            </w:pPr>
            <w:r w:rsidRPr="00FA6614">
              <w:rPr>
                <w:rFonts w:ascii="Times New Roman" w:hAnsi="Times New Roman" w:cs="Times New Roman"/>
                <w:b/>
                <w:sz w:val="24"/>
                <w:szCs w:val="24"/>
              </w:rPr>
              <w:t>13</w:t>
            </w:r>
          </w:p>
        </w:tc>
        <w:tc>
          <w:tcPr>
            <w:tcW w:w="1276" w:type="dxa"/>
            <w:tcBorders>
              <w:top w:val="outset" w:sz="6" w:space="0" w:color="00000A"/>
              <w:left w:val="outset" w:sz="6" w:space="0" w:color="00000A"/>
              <w:bottom w:val="outset" w:sz="6" w:space="0" w:color="00000A"/>
              <w:right w:val="outset" w:sz="6" w:space="0" w:color="00000A"/>
            </w:tcBorders>
            <w:shd w:val="clear" w:color="auto" w:fill="FFFFFF"/>
            <w:vAlign w:val="center"/>
          </w:tcPr>
          <w:p w14:paraId="6C69C599" w14:textId="77777777" w:rsidR="002622A1" w:rsidRPr="00FA6614" w:rsidRDefault="002622A1" w:rsidP="00FA6614">
            <w:pPr>
              <w:shd w:val="clear" w:color="auto" w:fill="FFFFFF"/>
              <w:spacing w:after="0" w:line="360" w:lineRule="auto"/>
              <w:ind w:left="352"/>
              <w:jc w:val="both"/>
              <w:rPr>
                <w:rFonts w:ascii="Times New Roman" w:hAnsi="Times New Roman" w:cs="Times New Roman"/>
                <w:b/>
                <w:sz w:val="24"/>
                <w:szCs w:val="24"/>
              </w:rPr>
            </w:pPr>
            <w:r w:rsidRPr="00FA6614">
              <w:rPr>
                <w:rFonts w:ascii="Times New Roman" w:hAnsi="Times New Roman" w:cs="Times New Roman"/>
                <w:b/>
                <w:sz w:val="24"/>
                <w:szCs w:val="24"/>
              </w:rPr>
              <w:t>99</w:t>
            </w:r>
          </w:p>
        </w:tc>
        <w:tc>
          <w:tcPr>
            <w:tcW w:w="1276"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30CE62C3" w14:textId="77777777" w:rsidR="002622A1" w:rsidRPr="00FA6614" w:rsidRDefault="002622A1" w:rsidP="00FA6614">
            <w:pPr>
              <w:shd w:val="clear" w:color="auto" w:fill="FFFFFF"/>
              <w:spacing w:after="0"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6</w:t>
            </w:r>
          </w:p>
        </w:tc>
      </w:tr>
      <w:tr w:rsidR="002622A1" w:rsidRPr="00FA6614" w14:paraId="67617742" w14:textId="77777777" w:rsidTr="004E73FA">
        <w:trPr>
          <w:trHeight w:val="465"/>
          <w:tblCellSpacing w:w="0" w:type="dxa"/>
        </w:trPr>
        <w:tc>
          <w:tcPr>
            <w:tcW w:w="2827" w:type="dxa"/>
            <w:gridSpan w:val="2"/>
            <w:tcBorders>
              <w:top w:val="outset" w:sz="6" w:space="0" w:color="00000A"/>
              <w:left w:val="outset" w:sz="6" w:space="0" w:color="00000A"/>
              <w:bottom w:val="outset" w:sz="6" w:space="0" w:color="00000A"/>
              <w:right w:val="outset" w:sz="6" w:space="0" w:color="00000A"/>
            </w:tcBorders>
            <w:shd w:val="clear" w:color="auto" w:fill="FFFFFF"/>
          </w:tcPr>
          <w:p w14:paraId="05ABAA75" w14:textId="37761C0D" w:rsidR="002622A1" w:rsidRPr="004E73FA" w:rsidRDefault="002622A1" w:rsidP="004E73FA">
            <w:pPr>
              <w:shd w:val="clear" w:color="auto" w:fill="FFFFFF"/>
              <w:spacing w:after="0" w:line="360" w:lineRule="auto"/>
              <w:jc w:val="both"/>
              <w:rPr>
                <w:rFonts w:ascii="Times New Roman" w:hAnsi="Times New Roman" w:cs="Times New Roman"/>
                <w:b/>
                <w:bCs/>
              </w:rPr>
            </w:pPr>
            <w:r w:rsidRPr="004E73FA">
              <w:rPr>
                <w:rFonts w:ascii="Times New Roman" w:hAnsi="Times New Roman" w:cs="Times New Roman"/>
                <w:b/>
                <w:bCs/>
              </w:rPr>
              <w:t>Przedszkole</w:t>
            </w:r>
            <w:r w:rsidR="004E73FA" w:rsidRPr="004E73FA">
              <w:rPr>
                <w:rFonts w:ascii="Times New Roman" w:hAnsi="Times New Roman" w:cs="Times New Roman"/>
                <w:b/>
                <w:bCs/>
              </w:rPr>
              <w:t xml:space="preserve"> </w:t>
            </w:r>
            <w:r w:rsidRPr="004E73FA">
              <w:rPr>
                <w:rFonts w:ascii="Times New Roman" w:hAnsi="Times New Roman" w:cs="Times New Roman"/>
                <w:b/>
                <w:bCs/>
              </w:rPr>
              <w:t xml:space="preserve">Samorządowe </w:t>
            </w:r>
            <w:r w:rsidR="004E73FA">
              <w:rPr>
                <w:rFonts w:ascii="Times New Roman" w:hAnsi="Times New Roman" w:cs="Times New Roman"/>
                <w:b/>
                <w:bCs/>
              </w:rPr>
              <w:br/>
            </w:r>
            <w:r w:rsidRPr="004E73FA">
              <w:rPr>
                <w:rFonts w:ascii="Times New Roman" w:hAnsi="Times New Roman" w:cs="Times New Roman"/>
                <w:b/>
                <w:bCs/>
              </w:rPr>
              <w:t>w Mełnie</w:t>
            </w:r>
          </w:p>
        </w:tc>
        <w:tc>
          <w:tcPr>
            <w:tcW w:w="1418" w:type="dxa"/>
            <w:tcBorders>
              <w:top w:val="outset" w:sz="6" w:space="0" w:color="00000A"/>
              <w:left w:val="outset" w:sz="6" w:space="0" w:color="00000A"/>
              <w:bottom w:val="outset" w:sz="6" w:space="0" w:color="00000A"/>
              <w:right w:val="outset" w:sz="6" w:space="0" w:color="00000A"/>
            </w:tcBorders>
            <w:shd w:val="clear" w:color="auto" w:fill="FFFFFF"/>
            <w:vAlign w:val="center"/>
          </w:tcPr>
          <w:p w14:paraId="25B6FB95" w14:textId="77777777" w:rsidR="002622A1" w:rsidRPr="00FA6614" w:rsidRDefault="002622A1" w:rsidP="00FA6614">
            <w:pPr>
              <w:shd w:val="clear" w:color="auto" w:fill="FFFFFF"/>
              <w:spacing w:after="0" w:line="360" w:lineRule="auto"/>
              <w:ind w:left="352"/>
              <w:jc w:val="both"/>
              <w:rPr>
                <w:rFonts w:ascii="Times New Roman" w:hAnsi="Times New Roman" w:cs="Times New Roman"/>
                <w:sz w:val="24"/>
                <w:szCs w:val="24"/>
              </w:rPr>
            </w:pPr>
            <w:r w:rsidRPr="00FA6614">
              <w:rPr>
                <w:rFonts w:ascii="Times New Roman" w:hAnsi="Times New Roman" w:cs="Times New Roman"/>
                <w:sz w:val="24"/>
                <w:szCs w:val="24"/>
              </w:rPr>
              <w:t>74</w:t>
            </w:r>
          </w:p>
        </w:tc>
        <w:tc>
          <w:tcPr>
            <w:tcW w:w="1276" w:type="dxa"/>
            <w:tcBorders>
              <w:top w:val="outset" w:sz="6" w:space="0" w:color="00000A"/>
              <w:left w:val="outset" w:sz="6" w:space="0" w:color="00000A"/>
              <w:bottom w:val="outset" w:sz="6" w:space="0" w:color="00000A"/>
              <w:right w:val="outset" w:sz="6" w:space="0" w:color="00000A"/>
            </w:tcBorders>
            <w:shd w:val="clear" w:color="auto" w:fill="FFFFFF"/>
            <w:vAlign w:val="center"/>
          </w:tcPr>
          <w:p w14:paraId="77DE5BFE" w14:textId="77777777" w:rsidR="002622A1" w:rsidRPr="00FA6614" w:rsidRDefault="002622A1" w:rsidP="00FA6614">
            <w:pPr>
              <w:shd w:val="clear" w:color="auto" w:fill="FFFFFF"/>
              <w:spacing w:after="0" w:line="360" w:lineRule="auto"/>
              <w:ind w:left="352"/>
              <w:jc w:val="both"/>
              <w:rPr>
                <w:rFonts w:ascii="Times New Roman" w:hAnsi="Times New Roman" w:cs="Times New Roman"/>
                <w:sz w:val="24"/>
                <w:szCs w:val="24"/>
              </w:rPr>
            </w:pPr>
            <w:r w:rsidRPr="00FA6614">
              <w:rPr>
                <w:rFonts w:ascii="Times New Roman" w:hAnsi="Times New Roman" w:cs="Times New Roman"/>
                <w:sz w:val="24"/>
                <w:szCs w:val="24"/>
              </w:rPr>
              <w:t>3</w:t>
            </w:r>
          </w:p>
        </w:tc>
        <w:tc>
          <w:tcPr>
            <w:tcW w:w="1417" w:type="dxa"/>
            <w:tcBorders>
              <w:top w:val="outset" w:sz="6" w:space="0" w:color="00000A"/>
              <w:left w:val="outset" w:sz="6" w:space="0" w:color="00000A"/>
              <w:bottom w:val="outset" w:sz="6" w:space="0" w:color="00000A"/>
              <w:right w:val="outset" w:sz="6" w:space="0" w:color="00000A"/>
            </w:tcBorders>
            <w:shd w:val="clear" w:color="auto" w:fill="FFFFFF"/>
            <w:vAlign w:val="center"/>
          </w:tcPr>
          <w:p w14:paraId="287C0973" w14:textId="77777777" w:rsidR="002622A1" w:rsidRPr="00FA6614" w:rsidRDefault="002622A1" w:rsidP="00FA6614">
            <w:pPr>
              <w:shd w:val="clear" w:color="auto" w:fill="FFFFFF"/>
              <w:spacing w:after="0" w:line="360" w:lineRule="auto"/>
              <w:ind w:left="352"/>
              <w:jc w:val="both"/>
              <w:rPr>
                <w:rFonts w:ascii="Times New Roman" w:hAnsi="Times New Roman" w:cs="Times New Roman"/>
                <w:sz w:val="24"/>
                <w:szCs w:val="24"/>
              </w:rPr>
            </w:pPr>
            <w:r w:rsidRPr="00FA6614">
              <w:rPr>
                <w:rFonts w:ascii="Times New Roman" w:hAnsi="Times New Roman" w:cs="Times New Roman"/>
                <w:sz w:val="24"/>
                <w:szCs w:val="24"/>
              </w:rPr>
              <w:t>25</w:t>
            </w:r>
          </w:p>
        </w:tc>
        <w:tc>
          <w:tcPr>
            <w:tcW w:w="1276" w:type="dxa"/>
            <w:tcBorders>
              <w:top w:val="outset" w:sz="6" w:space="0" w:color="00000A"/>
              <w:left w:val="outset" w:sz="6" w:space="0" w:color="00000A"/>
              <w:bottom w:val="outset" w:sz="6" w:space="0" w:color="00000A"/>
              <w:right w:val="outset" w:sz="6" w:space="0" w:color="00000A"/>
            </w:tcBorders>
            <w:shd w:val="clear" w:color="auto" w:fill="FFFFFF"/>
            <w:vAlign w:val="center"/>
          </w:tcPr>
          <w:p w14:paraId="39834317" w14:textId="77777777" w:rsidR="002622A1" w:rsidRPr="00FA6614" w:rsidRDefault="002622A1" w:rsidP="00FA6614">
            <w:pPr>
              <w:shd w:val="clear" w:color="auto" w:fill="FFFFFF"/>
              <w:spacing w:after="0" w:line="360" w:lineRule="auto"/>
              <w:ind w:left="352"/>
              <w:jc w:val="both"/>
              <w:rPr>
                <w:rFonts w:ascii="Times New Roman" w:hAnsi="Times New Roman" w:cs="Times New Roman"/>
                <w:sz w:val="24"/>
                <w:szCs w:val="24"/>
              </w:rPr>
            </w:pPr>
            <w:r w:rsidRPr="00FA6614">
              <w:rPr>
                <w:rFonts w:ascii="Times New Roman" w:hAnsi="Times New Roman" w:cs="Times New Roman"/>
                <w:sz w:val="24"/>
                <w:szCs w:val="24"/>
              </w:rPr>
              <w:t>20</w:t>
            </w:r>
          </w:p>
        </w:tc>
        <w:tc>
          <w:tcPr>
            <w:tcW w:w="1276" w:type="dxa"/>
            <w:tcBorders>
              <w:top w:val="outset" w:sz="6" w:space="0" w:color="00000A"/>
              <w:left w:val="outset" w:sz="6" w:space="0" w:color="00000A"/>
              <w:bottom w:val="outset" w:sz="6" w:space="0" w:color="00000A"/>
              <w:right w:val="outset" w:sz="6" w:space="0" w:color="00000A"/>
            </w:tcBorders>
            <w:shd w:val="clear" w:color="auto" w:fill="FFFFFF"/>
            <w:vAlign w:val="center"/>
          </w:tcPr>
          <w:p w14:paraId="7BB199AD"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w:t>
            </w:r>
          </w:p>
        </w:tc>
      </w:tr>
    </w:tbl>
    <w:p w14:paraId="21291118" w14:textId="77777777" w:rsidR="002622A1" w:rsidRPr="00FA6614" w:rsidRDefault="002622A1" w:rsidP="00FA6614">
      <w:pPr>
        <w:shd w:val="clear" w:color="auto" w:fill="FFFFFF"/>
        <w:spacing w:after="0" w:line="360" w:lineRule="auto"/>
        <w:jc w:val="both"/>
        <w:rPr>
          <w:rFonts w:ascii="Times New Roman" w:hAnsi="Times New Roman" w:cs="Times New Roman"/>
          <w:b/>
          <w:bCs/>
          <w:spacing w:val="-6"/>
          <w:sz w:val="24"/>
          <w:szCs w:val="24"/>
        </w:rPr>
      </w:pPr>
    </w:p>
    <w:p w14:paraId="3F8191B2" w14:textId="741CBA84" w:rsidR="002622A1" w:rsidRPr="00C860A5" w:rsidRDefault="009C32BF" w:rsidP="00FA6614">
      <w:pPr>
        <w:pStyle w:val="Akapitzlist"/>
        <w:numPr>
          <w:ilvl w:val="1"/>
          <w:numId w:val="1"/>
        </w:numPr>
        <w:shd w:val="clear" w:color="auto" w:fill="FFFFFF"/>
        <w:spacing w:after="0" w:line="360" w:lineRule="auto"/>
        <w:ind w:left="567" w:hanging="567"/>
        <w:jc w:val="both"/>
        <w:outlineLvl w:val="2"/>
        <w:rPr>
          <w:rFonts w:ascii="Times New Roman" w:hAnsi="Times New Roman" w:cs="Times New Roman"/>
          <w:b/>
          <w:sz w:val="24"/>
          <w:szCs w:val="24"/>
        </w:rPr>
      </w:pPr>
      <w:bookmarkStart w:id="43" w:name="_Toc9886256"/>
      <w:bookmarkStart w:id="44" w:name="_Toc9886371"/>
      <w:r w:rsidRPr="00FA6614">
        <w:rPr>
          <w:rFonts w:ascii="Times New Roman" w:hAnsi="Times New Roman" w:cs="Times New Roman"/>
          <w:b/>
          <w:bCs/>
          <w:spacing w:val="-6"/>
          <w:sz w:val="24"/>
          <w:szCs w:val="24"/>
        </w:rPr>
        <w:t xml:space="preserve">Zatrudnienie </w:t>
      </w:r>
      <w:r w:rsidR="002622A1" w:rsidRPr="00FA6614">
        <w:rPr>
          <w:rFonts w:ascii="Times New Roman" w:hAnsi="Times New Roman" w:cs="Times New Roman"/>
          <w:b/>
          <w:bCs/>
          <w:spacing w:val="-6"/>
          <w:sz w:val="24"/>
          <w:szCs w:val="24"/>
        </w:rPr>
        <w:t xml:space="preserve">nauczycieli </w:t>
      </w:r>
      <w:r w:rsidR="000652D5">
        <w:rPr>
          <w:rFonts w:ascii="Times New Roman" w:hAnsi="Times New Roman" w:cs="Times New Roman"/>
          <w:b/>
          <w:bCs/>
          <w:spacing w:val="-6"/>
          <w:sz w:val="24"/>
          <w:szCs w:val="24"/>
        </w:rPr>
        <w:t xml:space="preserve">i personelu administracyjnego </w:t>
      </w:r>
      <w:r w:rsidR="002622A1" w:rsidRPr="00FA6614">
        <w:rPr>
          <w:rFonts w:ascii="Times New Roman" w:hAnsi="Times New Roman" w:cs="Times New Roman"/>
          <w:b/>
          <w:bCs/>
          <w:spacing w:val="-6"/>
          <w:sz w:val="24"/>
          <w:szCs w:val="24"/>
        </w:rPr>
        <w:t>w roku szkolnym 2019</w:t>
      </w:r>
      <w:r w:rsidRPr="00FA6614">
        <w:rPr>
          <w:rFonts w:ascii="Times New Roman" w:hAnsi="Times New Roman" w:cs="Times New Roman"/>
          <w:b/>
          <w:bCs/>
          <w:spacing w:val="-6"/>
          <w:sz w:val="24"/>
          <w:szCs w:val="24"/>
        </w:rPr>
        <w:t>/20</w:t>
      </w:r>
      <w:bookmarkEnd w:id="43"/>
      <w:bookmarkEnd w:id="44"/>
      <w:r w:rsidR="002622A1" w:rsidRPr="00FA6614">
        <w:rPr>
          <w:rFonts w:ascii="Times New Roman" w:hAnsi="Times New Roman" w:cs="Times New Roman"/>
          <w:b/>
          <w:bCs/>
          <w:spacing w:val="-6"/>
          <w:sz w:val="24"/>
          <w:szCs w:val="24"/>
        </w:rPr>
        <w:t>20</w:t>
      </w:r>
    </w:p>
    <w:p w14:paraId="43A9742A" w14:textId="77777777" w:rsidR="00C860A5" w:rsidRDefault="00C860A5" w:rsidP="00C860A5">
      <w:pPr>
        <w:pStyle w:val="Akapitzlist"/>
        <w:shd w:val="clear" w:color="auto" w:fill="FFFFFF"/>
        <w:spacing w:after="0" w:line="360" w:lineRule="auto"/>
        <w:ind w:left="0" w:firstLine="567"/>
        <w:jc w:val="both"/>
        <w:outlineLvl w:val="2"/>
        <w:rPr>
          <w:rFonts w:ascii="Times New Roman" w:hAnsi="Times New Roman" w:cs="Times New Roman"/>
          <w:spacing w:val="-6"/>
          <w:sz w:val="24"/>
          <w:szCs w:val="24"/>
        </w:rPr>
      </w:pPr>
    </w:p>
    <w:p w14:paraId="28EAF97F" w14:textId="05FA88F5" w:rsidR="00C860A5" w:rsidRPr="00C860A5" w:rsidRDefault="00C860A5" w:rsidP="00C860A5">
      <w:pPr>
        <w:pStyle w:val="Akapitzlist"/>
        <w:shd w:val="clear" w:color="auto" w:fill="FFFFFF"/>
        <w:spacing w:after="0" w:line="360" w:lineRule="auto"/>
        <w:ind w:left="0" w:firstLine="567"/>
        <w:jc w:val="both"/>
        <w:outlineLvl w:val="2"/>
        <w:rPr>
          <w:rFonts w:ascii="Times New Roman" w:hAnsi="Times New Roman" w:cs="Times New Roman"/>
          <w:spacing w:val="-6"/>
          <w:sz w:val="24"/>
          <w:szCs w:val="24"/>
        </w:rPr>
      </w:pPr>
      <w:r w:rsidRPr="00C860A5">
        <w:rPr>
          <w:rFonts w:ascii="Times New Roman" w:hAnsi="Times New Roman" w:cs="Times New Roman"/>
          <w:spacing w:val="-6"/>
          <w:sz w:val="24"/>
          <w:szCs w:val="24"/>
        </w:rPr>
        <w:t xml:space="preserve">Poniżej </w:t>
      </w:r>
      <w:r>
        <w:rPr>
          <w:rFonts w:ascii="Times New Roman" w:hAnsi="Times New Roman" w:cs="Times New Roman"/>
          <w:spacing w:val="-6"/>
          <w:sz w:val="24"/>
          <w:szCs w:val="24"/>
        </w:rPr>
        <w:t xml:space="preserve">zostało przedstawione zestawienie zatrudnienia personelu pedagogicznego </w:t>
      </w:r>
      <w:r>
        <w:rPr>
          <w:rFonts w:ascii="Times New Roman" w:hAnsi="Times New Roman" w:cs="Times New Roman"/>
          <w:spacing w:val="-6"/>
          <w:sz w:val="24"/>
          <w:szCs w:val="24"/>
        </w:rPr>
        <w:br/>
        <w:t xml:space="preserve">i niepedagogicznego z terenu placówek oświatowych i opiekuńczych gminy Gruta. Łącznie </w:t>
      </w:r>
      <w:r w:rsidRPr="00AF3E9D">
        <w:rPr>
          <w:rFonts w:ascii="Times New Roman" w:hAnsi="Times New Roman" w:cs="Times New Roman"/>
          <w:spacing w:val="-6"/>
          <w:sz w:val="24"/>
          <w:szCs w:val="24"/>
        </w:rPr>
        <w:t>wszystkie placówki zatrudniają</w:t>
      </w:r>
      <w:r w:rsidR="00AF3E9D" w:rsidRPr="00AF3E9D">
        <w:rPr>
          <w:rFonts w:ascii="Times New Roman" w:hAnsi="Times New Roman" w:cs="Times New Roman"/>
          <w:spacing w:val="-6"/>
          <w:sz w:val="24"/>
          <w:szCs w:val="24"/>
        </w:rPr>
        <w:t xml:space="preserve"> 118</w:t>
      </w:r>
      <w:r w:rsidRPr="00AF3E9D">
        <w:rPr>
          <w:rFonts w:ascii="Times New Roman" w:hAnsi="Times New Roman" w:cs="Times New Roman"/>
          <w:spacing w:val="-6"/>
          <w:sz w:val="24"/>
          <w:szCs w:val="24"/>
        </w:rPr>
        <w:t xml:space="preserve"> nauczycieli oraz </w:t>
      </w:r>
      <w:r w:rsidR="00AF3E9D" w:rsidRPr="00AF3E9D">
        <w:rPr>
          <w:rFonts w:ascii="Times New Roman" w:hAnsi="Times New Roman" w:cs="Times New Roman"/>
          <w:spacing w:val="-6"/>
          <w:sz w:val="24"/>
          <w:szCs w:val="24"/>
        </w:rPr>
        <w:t xml:space="preserve">39 </w:t>
      </w:r>
      <w:r>
        <w:rPr>
          <w:rFonts w:ascii="Times New Roman" w:hAnsi="Times New Roman" w:cs="Times New Roman"/>
          <w:spacing w:val="-6"/>
          <w:sz w:val="24"/>
          <w:szCs w:val="24"/>
        </w:rPr>
        <w:t>pracowników niepedagogicznych. W roku 2019 w każdej szkole zapewniono również dzieciom i ich rodzinom dostęp do psychologa, zatrudnionego przez Urząd Gminy, pełniącego dyżury w poszczególnych placówkach..</w:t>
      </w:r>
    </w:p>
    <w:p w14:paraId="7E303F1E" w14:textId="56DA44FA" w:rsidR="000652D5" w:rsidRDefault="000652D5" w:rsidP="000652D5">
      <w:pPr>
        <w:shd w:val="clear" w:color="auto" w:fill="FFFFFF"/>
        <w:spacing w:after="0" w:line="360" w:lineRule="auto"/>
        <w:jc w:val="both"/>
        <w:outlineLvl w:val="2"/>
        <w:rPr>
          <w:rFonts w:ascii="Times New Roman" w:hAnsi="Times New Roman" w:cs="Times New Roman"/>
          <w:b/>
          <w:sz w:val="24"/>
          <w:szCs w:val="24"/>
        </w:rPr>
      </w:pPr>
    </w:p>
    <w:p w14:paraId="0E94FCDF" w14:textId="77777777" w:rsidR="00C860A5" w:rsidRPr="000652D5" w:rsidRDefault="00C860A5" w:rsidP="000652D5">
      <w:pPr>
        <w:shd w:val="clear" w:color="auto" w:fill="FFFFFF"/>
        <w:spacing w:after="0" w:line="360" w:lineRule="auto"/>
        <w:jc w:val="both"/>
        <w:outlineLvl w:val="2"/>
        <w:rPr>
          <w:rFonts w:ascii="Times New Roman" w:hAnsi="Times New Roman" w:cs="Times New Roman"/>
          <w:b/>
          <w:sz w:val="24"/>
          <w:szCs w:val="24"/>
        </w:rPr>
      </w:pPr>
    </w:p>
    <w:p w14:paraId="68BF3A8B" w14:textId="01CEFE24" w:rsidR="004B0DD5" w:rsidRDefault="000652D5" w:rsidP="000652D5">
      <w:pPr>
        <w:shd w:val="clear" w:color="auto" w:fill="FFFFFF"/>
        <w:spacing w:after="0" w:line="360" w:lineRule="auto"/>
        <w:jc w:val="both"/>
        <w:outlineLvl w:val="2"/>
        <w:rPr>
          <w:rFonts w:ascii="Times New Roman" w:hAnsi="Times New Roman" w:cs="Times New Roman"/>
          <w:b/>
          <w:sz w:val="24"/>
          <w:szCs w:val="24"/>
        </w:rPr>
      </w:pPr>
      <w:r>
        <w:rPr>
          <w:rFonts w:ascii="Times New Roman" w:hAnsi="Times New Roman" w:cs="Times New Roman"/>
          <w:b/>
          <w:sz w:val="24"/>
          <w:szCs w:val="24"/>
        </w:rPr>
        <w:t>Tabela nr</w:t>
      </w:r>
      <w:r w:rsidR="00161159">
        <w:rPr>
          <w:rFonts w:ascii="Times New Roman" w:hAnsi="Times New Roman" w:cs="Times New Roman"/>
          <w:b/>
          <w:sz w:val="24"/>
          <w:szCs w:val="24"/>
        </w:rPr>
        <w:t>…</w:t>
      </w:r>
    </w:p>
    <w:p w14:paraId="7CC8A62E" w14:textId="7964370D" w:rsidR="000652D5" w:rsidRPr="000652D5" w:rsidRDefault="000652D5" w:rsidP="000652D5">
      <w:pPr>
        <w:shd w:val="clear" w:color="auto" w:fill="FFFFFF"/>
        <w:spacing w:after="0" w:line="360" w:lineRule="auto"/>
        <w:jc w:val="both"/>
        <w:outlineLvl w:val="2"/>
        <w:rPr>
          <w:rFonts w:ascii="Times New Roman" w:hAnsi="Times New Roman" w:cs="Times New Roman"/>
          <w:b/>
          <w:sz w:val="24"/>
          <w:szCs w:val="24"/>
        </w:rPr>
      </w:pPr>
      <w:r w:rsidRPr="000652D5">
        <w:rPr>
          <w:rFonts w:ascii="Times New Roman" w:hAnsi="Times New Roman" w:cs="Times New Roman"/>
          <w:b/>
          <w:sz w:val="24"/>
          <w:szCs w:val="24"/>
        </w:rPr>
        <w:t xml:space="preserve">Zestawienie </w:t>
      </w:r>
      <w:r>
        <w:rPr>
          <w:rFonts w:ascii="Times New Roman" w:hAnsi="Times New Roman" w:cs="Times New Roman"/>
          <w:b/>
          <w:bCs/>
          <w:spacing w:val="-6"/>
          <w:sz w:val="24"/>
          <w:szCs w:val="24"/>
        </w:rPr>
        <w:t>z</w:t>
      </w:r>
      <w:r w:rsidRPr="000652D5">
        <w:rPr>
          <w:rFonts w:ascii="Times New Roman" w:hAnsi="Times New Roman" w:cs="Times New Roman"/>
          <w:b/>
          <w:bCs/>
          <w:spacing w:val="-6"/>
          <w:sz w:val="24"/>
          <w:szCs w:val="24"/>
        </w:rPr>
        <w:t>atrudnieni</w:t>
      </w:r>
      <w:r>
        <w:rPr>
          <w:rFonts w:ascii="Times New Roman" w:hAnsi="Times New Roman" w:cs="Times New Roman"/>
          <w:b/>
          <w:bCs/>
          <w:spacing w:val="-6"/>
          <w:sz w:val="24"/>
          <w:szCs w:val="24"/>
        </w:rPr>
        <w:t>a</w:t>
      </w:r>
      <w:r w:rsidRPr="000652D5">
        <w:rPr>
          <w:rFonts w:ascii="Times New Roman" w:hAnsi="Times New Roman" w:cs="Times New Roman"/>
          <w:b/>
          <w:bCs/>
          <w:spacing w:val="-6"/>
          <w:sz w:val="24"/>
          <w:szCs w:val="24"/>
        </w:rPr>
        <w:t xml:space="preserve"> nauczycieli w roku szkolnym 2019/2020</w:t>
      </w:r>
    </w:p>
    <w:tbl>
      <w:tblPr>
        <w:tblW w:w="9528" w:type="dxa"/>
        <w:tblInd w:w="-38" w:type="dxa"/>
        <w:tblLayout w:type="fixed"/>
        <w:tblCellMar>
          <w:left w:w="40" w:type="dxa"/>
          <w:right w:w="40" w:type="dxa"/>
        </w:tblCellMar>
        <w:tblLook w:val="0000" w:firstRow="0" w:lastRow="0" w:firstColumn="0" w:lastColumn="0" w:noHBand="0" w:noVBand="0"/>
      </w:tblPr>
      <w:tblGrid>
        <w:gridCol w:w="3149"/>
        <w:gridCol w:w="1276"/>
        <w:gridCol w:w="850"/>
        <w:gridCol w:w="1418"/>
        <w:gridCol w:w="1275"/>
        <w:gridCol w:w="1560"/>
      </w:tblGrid>
      <w:tr w:rsidR="002622A1" w:rsidRPr="00FA6614" w14:paraId="777E782D" w14:textId="77777777" w:rsidTr="004E73FA">
        <w:trPr>
          <w:trHeight w:hRule="exact" w:val="355"/>
        </w:trPr>
        <w:tc>
          <w:tcPr>
            <w:tcW w:w="3149" w:type="dxa"/>
            <w:tcBorders>
              <w:top w:val="single" w:sz="6" w:space="0" w:color="auto"/>
              <w:left w:val="single" w:sz="6" w:space="0" w:color="auto"/>
              <w:bottom w:val="nil"/>
              <w:right w:val="single" w:sz="6" w:space="0" w:color="auto"/>
            </w:tcBorders>
            <w:shd w:val="clear" w:color="auto" w:fill="FFFFFF"/>
          </w:tcPr>
          <w:p w14:paraId="0B35E162"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b/>
                <w:bCs/>
                <w:sz w:val="24"/>
                <w:szCs w:val="24"/>
              </w:rPr>
              <w:t>Nazwa szkoły</w:t>
            </w:r>
          </w:p>
        </w:tc>
        <w:tc>
          <w:tcPr>
            <w:tcW w:w="6379" w:type="dxa"/>
            <w:gridSpan w:val="5"/>
            <w:tcBorders>
              <w:top w:val="single" w:sz="6" w:space="0" w:color="auto"/>
              <w:left w:val="single" w:sz="6" w:space="0" w:color="auto"/>
              <w:bottom w:val="single" w:sz="6" w:space="0" w:color="auto"/>
              <w:right w:val="single" w:sz="6" w:space="0" w:color="auto"/>
            </w:tcBorders>
            <w:shd w:val="clear" w:color="auto" w:fill="FFFFFF"/>
          </w:tcPr>
          <w:p w14:paraId="2D141BE2" w14:textId="77777777" w:rsidR="002622A1" w:rsidRPr="004E73FA" w:rsidRDefault="002622A1" w:rsidP="00FA6614">
            <w:pPr>
              <w:shd w:val="clear" w:color="auto" w:fill="FFFFFF"/>
              <w:spacing w:after="0" w:line="360" w:lineRule="auto"/>
              <w:jc w:val="both"/>
              <w:rPr>
                <w:rFonts w:ascii="Times New Roman" w:hAnsi="Times New Roman" w:cs="Times New Roman"/>
              </w:rPr>
            </w:pPr>
            <w:r w:rsidRPr="004E73FA">
              <w:rPr>
                <w:rFonts w:ascii="Times New Roman" w:hAnsi="Times New Roman" w:cs="Times New Roman"/>
                <w:b/>
                <w:bCs/>
                <w:spacing w:val="-13"/>
              </w:rPr>
              <w:t>Ilość   etatów wg stopni awansu zawodowego</w:t>
            </w:r>
          </w:p>
        </w:tc>
      </w:tr>
      <w:tr w:rsidR="002622A1" w:rsidRPr="00FA6614" w14:paraId="2E26342D" w14:textId="77777777" w:rsidTr="004E73FA">
        <w:trPr>
          <w:trHeight w:hRule="exact" w:val="278"/>
        </w:trPr>
        <w:tc>
          <w:tcPr>
            <w:tcW w:w="3149" w:type="dxa"/>
            <w:tcBorders>
              <w:top w:val="nil"/>
              <w:left w:val="single" w:sz="6" w:space="0" w:color="auto"/>
              <w:bottom w:val="single" w:sz="4" w:space="0" w:color="auto"/>
              <w:right w:val="single" w:sz="6" w:space="0" w:color="auto"/>
            </w:tcBorders>
            <w:shd w:val="clear" w:color="auto" w:fill="FFFFFF"/>
          </w:tcPr>
          <w:p w14:paraId="49D556B3" w14:textId="77777777" w:rsidR="002622A1" w:rsidRPr="00FA6614" w:rsidRDefault="002622A1" w:rsidP="00FA6614">
            <w:pPr>
              <w:spacing w:after="0" w:line="360" w:lineRule="auto"/>
              <w:jc w:val="both"/>
              <w:rPr>
                <w:rFonts w:ascii="Times New Roman" w:hAnsi="Times New Roman" w:cs="Times New Roman"/>
                <w:sz w:val="24"/>
                <w:szCs w:val="24"/>
              </w:rPr>
            </w:pPr>
          </w:p>
          <w:p w14:paraId="186BF0B7" w14:textId="77777777" w:rsidR="002622A1" w:rsidRPr="00FA6614" w:rsidRDefault="002622A1" w:rsidP="00FA6614">
            <w:pPr>
              <w:spacing w:after="0" w:line="360" w:lineRule="auto"/>
              <w:jc w:val="both"/>
              <w:rPr>
                <w:rFonts w:ascii="Times New Roman" w:hAnsi="Times New Roman" w:cs="Times New Roman"/>
                <w:sz w:val="24"/>
                <w:szCs w:val="24"/>
              </w:rPr>
            </w:pPr>
          </w:p>
        </w:tc>
        <w:tc>
          <w:tcPr>
            <w:tcW w:w="1276" w:type="dxa"/>
            <w:tcBorders>
              <w:top w:val="single" w:sz="6" w:space="0" w:color="auto"/>
              <w:left w:val="single" w:sz="6" w:space="0" w:color="auto"/>
              <w:bottom w:val="single" w:sz="4" w:space="0" w:color="auto"/>
              <w:right w:val="single" w:sz="6" w:space="0" w:color="auto"/>
            </w:tcBorders>
            <w:shd w:val="clear" w:color="auto" w:fill="FFFFFF"/>
          </w:tcPr>
          <w:p w14:paraId="7FFE4E3B" w14:textId="77777777" w:rsidR="002622A1" w:rsidRPr="004E73FA" w:rsidRDefault="002622A1" w:rsidP="00FA6614">
            <w:pPr>
              <w:shd w:val="clear" w:color="auto" w:fill="FFFFFF"/>
              <w:spacing w:after="0" w:line="360" w:lineRule="auto"/>
              <w:jc w:val="both"/>
              <w:rPr>
                <w:rFonts w:ascii="Times New Roman" w:hAnsi="Times New Roman" w:cs="Times New Roman"/>
              </w:rPr>
            </w:pPr>
            <w:r w:rsidRPr="004E73FA">
              <w:rPr>
                <w:rFonts w:ascii="Times New Roman" w:hAnsi="Times New Roman" w:cs="Times New Roman"/>
                <w:b/>
                <w:bCs/>
              </w:rPr>
              <w:t>Ogółem</w:t>
            </w:r>
          </w:p>
        </w:tc>
        <w:tc>
          <w:tcPr>
            <w:tcW w:w="850" w:type="dxa"/>
            <w:tcBorders>
              <w:top w:val="single" w:sz="6" w:space="0" w:color="auto"/>
              <w:left w:val="single" w:sz="6" w:space="0" w:color="auto"/>
              <w:bottom w:val="single" w:sz="4" w:space="0" w:color="auto"/>
              <w:right w:val="single" w:sz="6" w:space="0" w:color="auto"/>
            </w:tcBorders>
            <w:shd w:val="clear" w:color="auto" w:fill="FFFFFF"/>
          </w:tcPr>
          <w:p w14:paraId="5A0C1EA6" w14:textId="696875C6" w:rsidR="002622A1" w:rsidRPr="004E73FA" w:rsidRDefault="004E73FA" w:rsidP="00FA6614">
            <w:pPr>
              <w:shd w:val="clear" w:color="auto" w:fill="FFFFFF"/>
              <w:spacing w:after="0" w:line="360" w:lineRule="auto"/>
              <w:jc w:val="both"/>
              <w:rPr>
                <w:rFonts w:ascii="Times New Roman" w:hAnsi="Times New Roman" w:cs="Times New Roman"/>
              </w:rPr>
            </w:pPr>
            <w:r w:rsidRPr="004E73FA">
              <w:rPr>
                <w:rFonts w:ascii="Times New Roman" w:hAnsi="Times New Roman" w:cs="Times New Roman"/>
                <w:b/>
                <w:bCs/>
                <w:spacing w:val="-15"/>
              </w:rPr>
              <w:t>Stażysta</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14:paraId="1E00B1D4" w14:textId="2F1047B8" w:rsidR="002622A1" w:rsidRPr="004E73FA" w:rsidRDefault="002622A1" w:rsidP="00FA6614">
            <w:pPr>
              <w:shd w:val="clear" w:color="auto" w:fill="FFFFFF"/>
              <w:spacing w:after="0" w:line="360" w:lineRule="auto"/>
              <w:jc w:val="both"/>
              <w:rPr>
                <w:rFonts w:ascii="Times New Roman" w:hAnsi="Times New Roman" w:cs="Times New Roman"/>
              </w:rPr>
            </w:pPr>
            <w:r w:rsidRPr="004E73FA">
              <w:rPr>
                <w:rFonts w:ascii="Times New Roman" w:hAnsi="Times New Roman" w:cs="Times New Roman"/>
                <w:b/>
                <w:bCs/>
                <w:spacing w:val="-8"/>
              </w:rPr>
              <w:t>Kontr</w:t>
            </w:r>
            <w:r w:rsidR="004E73FA" w:rsidRPr="004E73FA">
              <w:rPr>
                <w:rFonts w:ascii="Times New Roman" w:hAnsi="Times New Roman" w:cs="Times New Roman"/>
                <w:b/>
                <w:bCs/>
                <w:spacing w:val="-8"/>
              </w:rPr>
              <w:t>a</w:t>
            </w:r>
            <w:r w:rsidR="004E73FA">
              <w:rPr>
                <w:rFonts w:ascii="Times New Roman" w:hAnsi="Times New Roman" w:cs="Times New Roman"/>
                <w:b/>
                <w:bCs/>
                <w:spacing w:val="-8"/>
              </w:rPr>
              <w:t>ktowy</w:t>
            </w:r>
          </w:p>
        </w:tc>
        <w:tc>
          <w:tcPr>
            <w:tcW w:w="1275" w:type="dxa"/>
            <w:tcBorders>
              <w:top w:val="single" w:sz="6" w:space="0" w:color="auto"/>
              <w:left w:val="single" w:sz="6" w:space="0" w:color="auto"/>
              <w:bottom w:val="single" w:sz="4" w:space="0" w:color="auto"/>
              <w:right w:val="single" w:sz="6" w:space="0" w:color="auto"/>
            </w:tcBorders>
            <w:shd w:val="clear" w:color="auto" w:fill="FFFFFF"/>
          </w:tcPr>
          <w:p w14:paraId="1BB2DE98" w14:textId="6D0C414F" w:rsidR="002622A1" w:rsidRPr="004E73FA" w:rsidRDefault="002622A1" w:rsidP="00FA6614">
            <w:pPr>
              <w:shd w:val="clear" w:color="auto" w:fill="FFFFFF"/>
              <w:spacing w:after="0" w:line="360" w:lineRule="auto"/>
              <w:jc w:val="both"/>
              <w:rPr>
                <w:rFonts w:ascii="Times New Roman" w:hAnsi="Times New Roman" w:cs="Times New Roman"/>
              </w:rPr>
            </w:pPr>
            <w:r w:rsidRPr="004E73FA">
              <w:rPr>
                <w:rFonts w:ascii="Times New Roman" w:hAnsi="Times New Roman" w:cs="Times New Roman"/>
                <w:b/>
                <w:bCs/>
              </w:rPr>
              <w:t>Mian</w:t>
            </w:r>
            <w:r w:rsidR="004E73FA">
              <w:rPr>
                <w:rFonts w:ascii="Times New Roman" w:hAnsi="Times New Roman" w:cs="Times New Roman"/>
                <w:b/>
                <w:bCs/>
              </w:rPr>
              <w:t>owany</w:t>
            </w:r>
          </w:p>
        </w:tc>
        <w:tc>
          <w:tcPr>
            <w:tcW w:w="1560" w:type="dxa"/>
            <w:tcBorders>
              <w:top w:val="single" w:sz="6" w:space="0" w:color="auto"/>
              <w:left w:val="single" w:sz="6" w:space="0" w:color="auto"/>
              <w:bottom w:val="single" w:sz="4" w:space="0" w:color="auto"/>
              <w:right w:val="single" w:sz="6" w:space="0" w:color="auto"/>
            </w:tcBorders>
            <w:shd w:val="clear" w:color="auto" w:fill="FFFFFF"/>
          </w:tcPr>
          <w:p w14:paraId="3812391F" w14:textId="03429747" w:rsidR="002622A1" w:rsidRPr="004E73FA" w:rsidRDefault="002622A1" w:rsidP="00FA6614">
            <w:pPr>
              <w:shd w:val="clear" w:color="auto" w:fill="FFFFFF"/>
              <w:spacing w:after="0" w:line="360" w:lineRule="auto"/>
              <w:jc w:val="both"/>
              <w:rPr>
                <w:rFonts w:ascii="Times New Roman" w:hAnsi="Times New Roman" w:cs="Times New Roman"/>
              </w:rPr>
            </w:pPr>
            <w:r w:rsidRPr="004E73FA">
              <w:rPr>
                <w:rFonts w:ascii="Times New Roman" w:hAnsi="Times New Roman" w:cs="Times New Roman"/>
                <w:b/>
                <w:bCs/>
              </w:rPr>
              <w:t>Dypl</w:t>
            </w:r>
            <w:r w:rsidR="004E73FA">
              <w:rPr>
                <w:rFonts w:ascii="Times New Roman" w:hAnsi="Times New Roman" w:cs="Times New Roman"/>
                <w:b/>
                <w:bCs/>
              </w:rPr>
              <w:t>omowany</w:t>
            </w:r>
          </w:p>
        </w:tc>
      </w:tr>
      <w:tr w:rsidR="002622A1" w:rsidRPr="00FA6614" w14:paraId="00BEB594" w14:textId="77777777" w:rsidTr="004E73FA">
        <w:trPr>
          <w:trHeight w:hRule="exact" w:val="259"/>
        </w:trPr>
        <w:tc>
          <w:tcPr>
            <w:tcW w:w="3149" w:type="dxa"/>
            <w:tcBorders>
              <w:top w:val="single" w:sz="4" w:space="0" w:color="auto"/>
              <w:left w:val="single" w:sz="4" w:space="0" w:color="auto"/>
              <w:right w:val="single" w:sz="4" w:space="0" w:color="auto"/>
            </w:tcBorders>
            <w:shd w:val="clear" w:color="auto" w:fill="FFFFFF"/>
          </w:tcPr>
          <w:p w14:paraId="0AAC7AFE"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Szkoła Podstawowa w Grucie iwwwwłąwłączone</w:t>
            </w:r>
          </w:p>
          <w:p w14:paraId="15F7112E"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 xml:space="preserve"> gi</w:t>
            </w:r>
          </w:p>
          <w:p w14:paraId="425AE050"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p>
        </w:tc>
        <w:tc>
          <w:tcPr>
            <w:tcW w:w="1276" w:type="dxa"/>
            <w:tcBorders>
              <w:top w:val="single" w:sz="4" w:space="0" w:color="auto"/>
              <w:left w:val="single" w:sz="4" w:space="0" w:color="auto"/>
              <w:right w:val="single" w:sz="4" w:space="0" w:color="auto"/>
            </w:tcBorders>
            <w:shd w:val="clear" w:color="auto" w:fill="FFFFFF"/>
          </w:tcPr>
          <w:p w14:paraId="335C254B" w14:textId="77777777" w:rsidR="002622A1" w:rsidRPr="00FA6614" w:rsidRDefault="002622A1" w:rsidP="00FA6614">
            <w:pPr>
              <w:shd w:val="clear" w:color="auto" w:fill="FFFFFF"/>
              <w:spacing w:after="0" w:line="360" w:lineRule="auto"/>
              <w:ind w:left="269"/>
              <w:jc w:val="both"/>
              <w:rPr>
                <w:rFonts w:ascii="Times New Roman" w:hAnsi="Times New Roman" w:cs="Times New Roman"/>
                <w:sz w:val="24"/>
                <w:szCs w:val="24"/>
              </w:rPr>
            </w:pPr>
            <w:r w:rsidRPr="00FA6614">
              <w:rPr>
                <w:rFonts w:ascii="Times New Roman" w:hAnsi="Times New Roman" w:cs="Times New Roman"/>
                <w:sz w:val="24"/>
                <w:szCs w:val="24"/>
              </w:rPr>
              <w:t>21,32</w:t>
            </w:r>
          </w:p>
        </w:tc>
        <w:tc>
          <w:tcPr>
            <w:tcW w:w="850" w:type="dxa"/>
            <w:tcBorders>
              <w:top w:val="single" w:sz="4" w:space="0" w:color="auto"/>
              <w:left w:val="single" w:sz="4" w:space="0" w:color="auto"/>
              <w:right w:val="single" w:sz="4" w:space="0" w:color="auto"/>
            </w:tcBorders>
            <w:shd w:val="clear" w:color="auto" w:fill="FFFFFF"/>
          </w:tcPr>
          <w:p w14:paraId="710F8BFB" w14:textId="77777777" w:rsidR="002622A1" w:rsidRPr="00FA6614" w:rsidRDefault="002622A1" w:rsidP="00FA6614">
            <w:pPr>
              <w:shd w:val="clear" w:color="auto" w:fill="FFFFFF"/>
              <w:spacing w:after="0" w:line="360" w:lineRule="auto"/>
              <w:ind w:left="206"/>
              <w:jc w:val="both"/>
              <w:rPr>
                <w:rFonts w:ascii="Times New Roman" w:hAnsi="Times New Roman" w:cs="Times New Roman"/>
                <w:sz w:val="24"/>
                <w:szCs w:val="24"/>
              </w:rPr>
            </w:pPr>
            <w:r w:rsidRPr="00FA6614">
              <w:rPr>
                <w:rFonts w:ascii="Times New Roman" w:hAnsi="Times New Roman" w:cs="Times New Roman"/>
                <w:sz w:val="24"/>
                <w:szCs w:val="24"/>
              </w:rPr>
              <w:t>-</w:t>
            </w:r>
          </w:p>
        </w:tc>
        <w:tc>
          <w:tcPr>
            <w:tcW w:w="1418" w:type="dxa"/>
            <w:tcBorders>
              <w:top w:val="single" w:sz="4" w:space="0" w:color="auto"/>
              <w:left w:val="single" w:sz="4" w:space="0" w:color="auto"/>
              <w:right w:val="single" w:sz="4" w:space="0" w:color="auto"/>
            </w:tcBorders>
            <w:shd w:val="clear" w:color="auto" w:fill="FFFFFF"/>
          </w:tcPr>
          <w:p w14:paraId="7C79FEF0" w14:textId="77777777" w:rsidR="002622A1" w:rsidRPr="00FA6614" w:rsidRDefault="002622A1" w:rsidP="00FA6614">
            <w:pPr>
              <w:shd w:val="clear" w:color="auto" w:fill="FFFFFF"/>
              <w:spacing w:after="0" w:line="360" w:lineRule="auto"/>
              <w:ind w:left="254"/>
              <w:jc w:val="both"/>
              <w:rPr>
                <w:rFonts w:ascii="Times New Roman" w:hAnsi="Times New Roman" w:cs="Times New Roman"/>
                <w:sz w:val="24"/>
                <w:szCs w:val="24"/>
              </w:rPr>
            </w:pPr>
            <w:r w:rsidRPr="00FA6614">
              <w:rPr>
                <w:rFonts w:ascii="Times New Roman" w:hAnsi="Times New Roman" w:cs="Times New Roman"/>
                <w:sz w:val="24"/>
                <w:szCs w:val="24"/>
              </w:rPr>
              <w:t>1,00</w:t>
            </w:r>
          </w:p>
        </w:tc>
        <w:tc>
          <w:tcPr>
            <w:tcW w:w="1275" w:type="dxa"/>
            <w:tcBorders>
              <w:top w:val="single" w:sz="4" w:space="0" w:color="auto"/>
              <w:left w:val="single" w:sz="4" w:space="0" w:color="auto"/>
              <w:right w:val="single" w:sz="4" w:space="0" w:color="auto"/>
            </w:tcBorders>
            <w:shd w:val="clear" w:color="auto" w:fill="FFFFFF"/>
          </w:tcPr>
          <w:p w14:paraId="6F36269C" w14:textId="77777777" w:rsidR="002622A1" w:rsidRPr="00FA6614" w:rsidRDefault="002622A1" w:rsidP="00FA6614">
            <w:pPr>
              <w:shd w:val="clear" w:color="auto" w:fill="FFFFFF"/>
              <w:spacing w:after="0" w:line="360" w:lineRule="auto"/>
              <w:ind w:left="58"/>
              <w:jc w:val="both"/>
              <w:rPr>
                <w:rFonts w:ascii="Times New Roman" w:hAnsi="Times New Roman" w:cs="Times New Roman"/>
                <w:sz w:val="24"/>
                <w:szCs w:val="24"/>
              </w:rPr>
            </w:pPr>
            <w:r w:rsidRPr="00FA6614">
              <w:rPr>
                <w:rFonts w:ascii="Times New Roman" w:hAnsi="Times New Roman" w:cs="Times New Roman"/>
                <w:sz w:val="24"/>
                <w:szCs w:val="24"/>
              </w:rPr>
              <w:t>6,86</w:t>
            </w:r>
          </w:p>
        </w:tc>
        <w:tc>
          <w:tcPr>
            <w:tcW w:w="1560" w:type="dxa"/>
            <w:tcBorders>
              <w:top w:val="single" w:sz="4" w:space="0" w:color="auto"/>
              <w:left w:val="single" w:sz="4" w:space="0" w:color="auto"/>
              <w:right w:val="single" w:sz="4" w:space="0" w:color="auto"/>
            </w:tcBorders>
            <w:shd w:val="clear" w:color="auto" w:fill="FFFFFF"/>
          </w:tcPr>
          <w:p w14:paraId="0B741E65"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13,46</w:t>
            </w:r>
          </w:p>
        </w:tc>
      </w:tr>
      <w:tr w:rsidR="002622A1" w:rsidRPr="00FA6614" w14:paraId="2157C8CA" w14:textId="77777777" w:rsidTr="004E73FA">
        <w:trPr>
          <w:trHeight w:hRule="exact" w:val="259"/>
        </w:trPr>
        <w:tc>
          <w:tcPr>
            <w:tcW w:w="3149" w:type="dxa"/>
            <w:tcBorders>
              <w:left w:val="single" w:sz="4" w:space="0" w:color="auto"/>
              <w:bottom w:val="single" w:sz="4" w:space="0" w:color="auto"/>
              <w:right w:val="single" w:sz="4" w:space="0" w:color="auto"/>
            </w:tcBorders>
            <w:shd w:val="clear" w:color="auto" w:fill="FFFFFF"/>
          </w:tcPr>
          <w:p w14:paraId="2F489AAD"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shd w:val="clear" w:color="auto" w:fill="FFFFFF"/>
          </w:tcPr>
          <w:p w14:paraId="0F62A343" w14:textId="77777777" w:rsidR="002622A1" w:rsidRPr="00FA6614" w:rsidRDefault="002622A1" w:rsidP="00FA6614">
            <w:pPr>
              <w:shd w:val="clear" w:color="auto" w:fill="FFFFFF"/>
              <w:spacing w:after="0" w:line="360" w:lineRule="auto"/>
              <w:ind w:left="269"/>
              <w:jc w:val="both"/>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shd w:val="clear" w:color="auto" w:fill="FFFFFF"/>
          </w:tcPr>
          <w:p w14:paraId="561DFA19" w14:textId="77777777" w:rsidR="002622A1" w:rsidRPr="00FA6614" w:rsidRDefault="002622A1" w:rsidP="00FA6614">
            <w:pPr>
              <w:shd w:val="clear" w:color="auto" w:fill="FFFFFF"/>
              <w:spacing w:after="0" w:line="360" w:lineRule="auto"/>
              <w:ind w:left="206"/>
              <w:jc w:val="both"/>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shd w:val="clear" w:color="auto" w:fill="FFFFFF"/>
          </w:tcPr>
          <w:p w14:paraId="57106E7B" w14:textId="77777777" w:rsidR="002622A1" w:rsidRPr="00FA6614" w:rsidRDefault="002622A1" w:rsidP="00FA6614">
            <w:pPr>
              <w:shd w:val="clear" w:color="auto" w:fill="FFFFFF"/>
              <w:spacing w:after="0" w:line="360" w:lineRule="auto"/>
              <w:ind w:left="254"/>
              <w:jc w:val="both"/>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shd w:val="clear" w:color="auto" w:fill="FFFFFF"/>
          </w:tcPr>
          <w:p w14:paraId="2C6B3B4D" w14:textId="77777777" w:rsidR="002622A1" w:rsidRPr="00FA6614" w:rsidRDefault="002622A1" w:rsidP="00FA6614">
            <w:pPr>
              <w:shd w:val="clear" w:color="auto" w:fill="FFFFFF"/>
              <w:spacing w:after="0" w:line="360" w:lineRule="auto"/>
              <w:ind w:left="58"/>
              <w:jc w:val="both"/>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shd w:val="clear" w:color="auto" w:fill="FFFFFF"/>
          </w:tcPr>
          <w:p w14:paraId="28CED1EA"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p>
        </w:tc>
      </w:tr>
      <w:tr w:rsidR="002622A1" w:rsidRPr="00FA6614" w14:paraId="6FF213A9" w14:textId="77777777" w:rsidTr="004E73FA">
        <w:trPr>
          <w:trHeight w:hRule="exact" w:val="264"/>
        </w:trPr>
        <w:tc>
          <w:tcPr>
            <w:tcW w:w="3149" w:type="dxa"/>
            <w:tcBorders>
              <w:top w:val="single" w:sz="4" w:space="0" w:color="auto"/>
              <w:left w:val="single" w:sz="6" w:space="0" w:color="auto"/>
              <w:bottom w:val="single" w:sz="6" w:space="0" w:color="auto"/>
              <w:right w:val="single" w:sz="6" w:space="0" w:color="auto"/>
            </w:tcBorders>
            <w:shd w:val="clear" w:color="auto" w:fill="FFFFFF"/>
          </w:tcPr>
          <w:p w14:paraId="3FBEAB80"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pacing w:val="-12"/>
                <w:sz w:val="24"/>
                <w:szCs w:val="24"/>
              </w:rPr>
              <w:t>Szkoła Podstawowa w Boguszewie</w:t>
            </w:r>
          </w:p>
        </w:tc>
        <w:tc>
          <w:tcPr>
            <w:tcW w:w="1276" w:type="dxa"/>
            <w:tcBorders>
              <w:top w:val="single" w:sz="4" w:space="0" w:color="auto"/>
              <w:left w:val="single" w:sz="6" w:space="0" w:color="auto"/>
              <w:bottom w:val="single" w:sz="6" w:space="0" w:color="auto"/>
              <w:right w:val="single" w:sz="6" w:space="0" w:color="auto"/>
            </w:tcBorders>
            <w:shd w:val="clear" w:color="auto" w:fill="FFFFFF"/>
          </w:tcPr>
          <w:p w14:paraId="10C6173C" w14:textId="77777777" w:rsidR="002622A1" w:rsidRPr="00FA6614" w:rsidRDefault="002622A1" w:rsidP="00FA6614">
            <w:pPr>
              <w:shd w:val="clear" w:color="auto" w:fill="FFFFFF"/>
              <w:spacing w:after="0" w:line="360" w:lineRule="auto"/>
              <w:ind w:left="269"/>
              <w:jc w:val="both"/>
              <w:rPr>
                <w:rFonts w:ascii="Times New Roman" w:hAnsi="Times New Roman" w:cs="Times New Roman"/>
                <w:sz w:val="24"/>
                <w:szCs w:val="24"/>
              </w:rPr>
            </w:pPr>
            <w:r w:rsidRPr="00FA6614">
              <w:rPr>
                <w:rFonts w:ascii="Times New Roman" w:hAnsi="Times New Roman" w:cs="Times New Roman"/>
                <w:sz w:val="24"/>
                <w:szCs w:val="24"/>
              </w:rPr>
              <w:t>12,41</w:t>
            </w:r>
          </w:p>
        </w:tc>
        <w:tc>
          <w:tcPr>
            <w:tcW w:w="850" w:type="dxa"/>
            <w:tcBorders>
              <w:top w:val="single" w:sz="4" w:space="0" w:color="auto"/>
              <w:left w:val="single" w:sz="6" w:space="0" w:color="auto"/>
              <w:bottom w:val="single" w:sz="6" w:space="0" w:color="auto"/>
              <w:right w:val="single" w:sz="6" w:space="0" w:color="auto"/>
            </w:tcBorders>
            <w:shd w:val="clear" w:color="auto" w:fill="FFFFFF"/>
          </w:tcPr>
          <w:p w14:paraId="1A760216"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3,79</w:t>
            </w:r>
          </w:p>
        </w:tc>
        <w:tc>
          <w:tcPr>
            <w:tcW w:w="1418" w:type="dxa"/>
            <w:tcBorders>
              <w:top w:val="single" w:sz="4" w:space="0" w:color="auto"/>
              <w:left w:val="single" w:sz="6" w:space="0" w:color="auto"/>
              <w:bottom w:val="single" w:sz="6" w:space="0" w:color="auto"/>
              <w:right w:val="single" w:sz="6" w:space="0" w:color="auto"/>
            </w:tcBorders>
            <w:shd w:val="clear" w:color="auto" w:fill="FFFFFF"/>
          </w:tcPr>
          <w:p w14:paraId="3C3ABCB1" w14:textId="77777777" w:rsidR="002622A1" w:rsidRPr="00FA6614" w:rsidRDefault="002622A1" w:rsidP="00FA6614">
            <w:pPr>
              <w:shd w:val="clear" w:color="auto" w:fill="FFFFFF"/>
              <w:spacing w:after="0" w:line="360" w:lineRule="auto"/>
              <w:ind w:left="173"/>
              <w:jc w:val="both"/>
              <w:rPr>
                <w:rFonts w:ascii="Times New Roman" w:hAnsi="Times New Roman" w:cs="Times New Roman"/>
                <w:sz w:val="24"/>
                <w:szCs w:val="24"/>
              </w:rPr>
            </w:pPr>
            <w:r w:rsidRPr="00FA6614">
              <w:rPr>
                <w:rFonts w:ascii="Times New Roman" w:hAnsi="Times New Roman" w:cs="Times New Roman"/>
                <w:sz w:val="24"/>
                <w:szCs w:val="24"/>
              </w:rPr>
              <w:t>2,43</w:t>
            </w:r>
          </w:p>
        </w:tc>
        <w:tc>
          <w:tcPr>
            <w:tcW w:w="1275" w:type="dxa"/>
            <w:tcBorders>
              <w:top w:val="single" w:sz="4" w:space="0" w:color="auto"/>
              <w:left w:val="single" w:sz="6" w:space="0" w:color="auto"/>
              <w:bottom w:val="single" w:sz="6" w:space="0" w:color="auto"/>
              <w:right w:val="single" w:sz="6" w:space="0" w:color="auto"/>
            </w:tcBorders>
            <w:shd w:val="clear" w:color="auto" w:fill="FFFFFF"/>
          </w:tcPr>
          <w:p w14:paraId="34659CB5" w14:textId="77777777" w:rsidR="002622A1" w:rsidRPr="00FA6614" w:rsidRDefault="002622A1" w:rsidP="00FA6614">
            <w:pPr>
              <w:shd w:val="clear" w:color="auto" w:fill="FFFFFF"/>
              <w:spacing w:after="0" w:line="360" w:lineRule="auto"/>
              <w:ind w:left="115"/>
              <w:jc w:val="both"/>
              <w:rPr>
                <w:rFonts w:ascii="Times New Roman" w:hAnsi="Times New Roman" w:cs="Times New Roman"/>
                <w:sz w:val="24"/>
                <w:szCs w:val="24"/>
              </w:rPr>
            </w:pPr>
            <w:r w:rsidRPr="00FA6614">
              <w:rPr>
                <w:rFonts w:ascii="Times New Roman" w:hAnsi="Times New Roman" w:cs="Times New Roman"/>
                <w:sz w:val="24"/>
                <w:szCs w:val="24"/>
              </w:rPr>
              <w:t>2,64</w:t>
            </w:r>
          </w:p>
        </w:tc>
        <w:tc>
          <w:tcPr>
            <w:tcW w:w="1560" w:type="dxa"/>
            <w:tcBorders>
              <w:top w:val="single" w:sz="4" w:space="0" w:color="auto"/>
              <w:left w:val="single" w:sz="6" w:space="0" w:color="auto"/>
              <w:bottom w:val="single" w:sz="6" w:space="0" w:color="auto"/>
              <w:right w:val="single" w:sz="6" w:space="0" w:color="auto"/>
            </w:tcBorders>
            <w:shd w:val="clear" w:color="auto" w:fill="FFFFFF"/>
          </w:tcPr>
          <w:p w14:paraId="39398D64"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3,55</w:t>
            </w:r>
          </w:p>
        </w:tc>
      </w:tr>
      <w:tr w:rsidR="002622A1" w:rsidRPr="00FA6614" w14:paraId="5151C894" w14:textId="77777777" w:rsidTr="004E73FA">
        <w:trPr>
          <w:trHeight w:hRule="exact" w:val="259"/>
        </w:trPr>
        <w:tc>
          <w:tcPr>
            <w:tcW w:w="3149" w:type="dxa"/>
            <w:tcBorders>
              <w:top w:val="single" w:sz="6" w:space="0" w:color="auto"/>
              <w:left w:val="single" w:sz="6" w:space="0" w:color="auto"/>
              <w:bottom w:val="single" w:sz="6" w:space="0" w:color="auto"/>
              <w:right w:val="single" w:sz="6" w:space="0" w:color="auto"/>
            </w:tcBorders>
            <w:shd w:val="clear" w:color="auto" w:fill="FFFFFF"/>
          </w:tcPr>
          <w:p w14:paraId="34E92E89"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pacing w:val="-11"/>
                <w:sz w:val="24"/>
                <w:szCs w:val="24"/>
              </w:rPr>
              <w:t>Szkoła Podstawowa w Nicwałdzie</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70AB0639" w14:textId="77777777" w:rsidR="002622A1" w:rsidRPr="00FA6614" w:rsidRDefault="002622A1" w:rsidP="00FA6614">
            <w:pPr>
              <w:shd w:val="clear" w:color="auto" w:fill="FFFFFF"/>
              <w:spacing w:after="0" w:line="360" w:lineRule="auto"/>
              <w:ind w:left="331"/>
              <w:jc w:val="both"/>
              <w:rPr>
                <w:rFonts w:ascii="Times New Roman" w:hAnsi="Times New Roman" w:cs="Times New Roman"/>
                <w:sz w:val="24"/>
                <w:szCs w:val="24"/>
              </w:rPr>
            </w:pPr>
            <w:r w:rsidRPr="00FA6614">
              <w:rPr>
                <w:rFonts w:ascii="Times New Roman" w:hAnsi="Times New Roman" w:cs="Times New Roman"/>
                <w:sz w:val="24"/>
                <w:szCs w:val="24"/>
              </w:rPr>
              <w:t>13,09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6C1AAB58"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2,23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562C4BE0" w14:textId="77777777" w:rsidR="002622A1" w:rsidRPr="00FA6614" w:rsidRDefault="002622A1" w:rsidP="00FA6614">
            <w:pPr>
              <w:shd w:val="clear" w:color="auto" w:fill="FFFFFF"/>
              <w:spacing w:after="0" w:line="360" w:lineRule="auto"/>
              <w:ind w:left="274"/>
              <w:jc w:val="both"/>
              <w:rPr>
                <w:rFonts w:ascii="Times New Roman" w:hAnsi="Times New Roman" w:cs="Times New Roman"/>
                <w:sz w:val="24"/>
                <w:szCs w:val="24"/>
              </w:rPr>
            </w:pPr>
            <w:r w:rsidRPr="00FA6614">
              <w:rPr>
                <w:rFonts w:ascii="Times New Roman" w:hAnsi="Times New Roman" w:cs="Times New Roman"/>
                <w:sz w:val="24"/>
                <w:szCs w:val="24"/>
              </w:rPr>
              <w:t>3,95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7C67A26B" w14:textId="77777777" w:rsidR="002622A1" w:rsidRPr="00FA6614" w:rsidRDefault="002622A1" w:rsidP="00FA6614">
            <w:pPr>
              <w:shd w:val="clear" w:color="auto" w:fill="FFFFFF"/>
              <w:spacing w:after="0" w:line="360" w:lineRule="auto"/>
              <w:ind w:left="254"/>
              <w:jc w:val="both"/>
              <w:rPr>
                <w:rFonts w:ascii="Times New Roman" w:hAnsi="Times New Roman" w:cs="Times New Roman"/>
                <w:sz w:val="24"/>
                <w:szCs w:val="24"/>
              </w:rPr>
            </w:pPr>
            <w:r w:rsidRPr="00FA6614">
              <w:rPr>
                <w:rFonts w:ascii="Times New Roman" w:hAnsi="Times New Roman" w:cs="Times New Roman"/>
                <w:sz w:val="24"/>
                <w:szCs w:val="24"/>
              </w:rPr>
              <w:t>2,36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2ECEDF1B"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4,56</w:t>
            </w:r>
          </w:p>
        </w:tc>
      </w:tr>
      <w:tr w:rsidR="002622A1" w:rsidRPr="00FA6614" w14:paraId="2584CBD4" w14:textId="77777777" w:rsidTr="004E73FA">
        <w:trPr>
          <w:trHeight w:hRule="exact" w:val="300"/>
        </w:trPr>
        <w:tc>
          <w:tcPr>
            <w:tcW w:w="3149" w:type="dxa"/>
            <w:tcBorders>
              <w:top w:val="single" w:sz="6" w:space="0" w:color="auto"/>
              <w:left w:val="single" w:sz="6" w:space="0" w:color="auto"/>
              <w:bottom w:val="single" w:sz="4" w:space="0" w:color="auto"/>
              <w:right w:val="single" w:sz="6" w:space="0" w:color="auto"/>
            </w:tcBorders>
            <w:shd w:val="clear" w:color="auto" w:fill="FFFFFF"/>
          </w:tcPr>
          <w:p w14:paraId="4988B154"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pacing w:val="-10"/>
                <w:sz w:val="24"/>
                <w:szCs w:val="24"/>
              </w:rPr>
              <w:t>Szkoła Podstawowa w Plemiętach</w:t>
            </w:r>
          </w:p>
        </w:tc>
        <w:tc>
          <w:tcPr>
            <w:tcW w:w="1276" w:type="dxa"/>
            <w:tcBorders>
              <w:top w:val="single" w:sz="6" w:space="0" w:color="auto"/>
              <w:left w:val="single" w:sz="6" w:space="0" w:color="auto"/>
              <w:bottom w:val="single" w:sz="4" w:space="0" w:color="auto"/>
              <w:right w:val="single" w:sz="6" w:space="0" w:color="auto"/>
            </w:tcBorders>
            <w:shd w:val="clear" w:color="auto" w:fill="FFFFFF"/>
          </w:tcPr>
          <w:p w14:paraId="1C07BC02" w14:textId="77777777" w:rsidR="002622A1" w:rsidRPr="00FA6614" w:rsidRDefault="002622A1" w:rsidP="00FA6614">
            <w:pPr>
              <w:shd w:val="clear" w:color="auto" w:fill="FFFFFF"/>
              <w:spacing w:after="0" w:line="360" w:lineRule="auto"/>
              <w:ind w:left="331"/>
              <w:jc w:val="both"/>
              <w:rPr>
                <w:rFonts w:ascii="Times New Roman" w:hAnsi="Times New Roman" w:cs="Times New Roman"/>
                <w:sz w:val="24"/>
                <w:szCs w:val="24"/>
              </w:rPr>
            </w:pPr>
            <w:r w:rsidRPr="00FA6614">
              <w:rPr>
                <w:rFonts w:ascii="Times New Roman" w:hAnsi="Times New Roman" w:cs="Times New Roman"/>
                <w:sz w:val="24"/>
                <w:szCs w:val="24"/>
              </w:rPr>
              <w:t>10,73</w:t>
            </w:r>
          </w:p>
        </w:tc>
        <w:tc>
          <w:tcPr>
            <w:tcW w:w="850" w:type="dxa"/>
            <w:tcBorders>
              <w:top w:val="single" w:sz="6" w:space="0" w:color="auto"/>
              <w:left w:val="single" w:sz="6" w:space="0" w:color="auto"/>
              <w:bottom w:val="single" w:sz="4" w:space="0" w:color="auto"/>
              <w:right w:val="single" w:sz="6" w:space="0" w:color="auto"/>
            </w:tcBorders>
            <w:shd w:val="clear" w:color="auto" w:fill="FFFFFF"/>
          </w:tcPr>
          <w:p w14:paraId="6FC4600E"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1,00</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14:paraId="5BA5F64A"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2,11</w:t>
            </w:r>
          </w:p>
        </w:tc>
        <w:tc>
          <w:tcPr>
            <w:tcW w:w="1275" w:type="dxa"/>
            <w:tcBorders>
              <w:top w:val="single" w:sz="6" w:space="0" w:color="auto"/>
              <w:left w:val="single" w:sz="6" w:space="0" w:color="auto"/>
              <w:bottom w:val="single" w:sz="4" w:space="0" w:color="auto"/>
              <w:right w:val="single" w:sz="6" w:space="0" w:color="auto"/>
            </w:tcBorders>
            <w:shd w:val="clear" w:color="auto" w:fill="FFFFFF"/>
          </w:tcPr>
          <w:p w14:paraId="08E662CE" w14:textId="77777777" w:rsidR="002622A1" w:rsidRPr="00FA6614" w:rsidRDefault="002622A1" w:rsidP="00FA6614">
            <w:pPr>
              <w:shd w:val="clear" w:color="auto" w:fill="FFFFFF"/>
              <w:spacing w:after="0" w:line="360" w:lineRule="auto"/>
              <w:ind w:left="115"/>
              <w:jc w:val="both"/>
              <w:rPr>
                <w:rFonts w:ascii="Times New Roman" w:hAnsi="Times New Roman" w:cs="Times New Roman"/>
                <w:sz w:val="24"/>
                <w:szCs w:val="24"/>
              </w:rPr>
            </w:pPr>
            <w:r w:rsidRPr="00FA6614">
              <w:rPr>
                <w:rFonts w:ascii="Times New Roman" w:hAnsi="Times New Roman" w:cs="Times New Roman"/>
                <w:sz w:val="24"/>
                <w:szCs w:val="24"/>
              </w:rPr>
              <w:t>1,58</w:t>
            </w:r>
          </w:p>
        </w:tc>
        <w:tc>
          <w:tcPr>
            <w:tcW w:w="1560" w:type="dxa"/>
            <w:tcBorders>
              <w:top w:val="single" w:sz="6" w:space="0" w:color="auto"/>
              <w:left w:val="single" w:sz="6" w:space="0" w:color="auto"/>
              <w:bottom w:val="single" w:sz="4" w:space="0" w:color="auto"/>
              <w:right w:val="single" w:sz="6" w:space="0" w:color="auto"/>
            </w:tcBorders>
            <w:shd w:val="clear" w:color="auto" w:fill="FFFFFF"/>
          </w:tcPr>
          <w:p w14:paraId="09693E39"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6,03</w:t>
            </w:r>
          </w:p>
        </w:tc>
      </w:tr>
      <w:tr w:rsidR="002622A1" w:rsidRPr="00FA6614" w14:paraId="7730FC15" w14:textId="77777777" w:rsidTr="004E73FA">
        <w:trPr>
          <w:trHeight w:hRule="exact" w:val="375"/>
        </w:trPr>
        <w:tc>
          <w:tcPr>
            <w:tcW w:w="3149" w:type="dxa"/>
            <w:tcBorders>
              <w:top w:val="single" w:sz="4" w:space="0" w:color="auto"/>
              <w:left w:val="single" w:sz="4" w:space="0" w:color="auto"/>
              <w:bottom w:val="single" w:sz="4" w:space="0" w:color="auto"/>
              <w:right w:val="single" w:sz="6" w:space="0" w:color="auto"/>
            </w:tcBorders>
            <w:shd w:val="clear" w:color="auto" w:fill="FFFFFF"/>
          </w:tcPr>
          <w:p w14:paraId="728C438D" w14:textId="77777777" w:rsidR="002622A1" w:rsidRPr="00FA6614" w:rsidRDefault="002622A1" w:rsidP="00FA6614">
            <w:pPr>
              <w:shd w:val="clear" w:color="auto" w:fill="FFFFFF"/>
              <w:spacing w:after="0" w:line="360" w:lineRule="auto"/>
              <w:jc w:val="both"/>
              <w:rPr>
                <w:rFonts w:ascii="Times New Roman" w:hAnsi="Times New Roman" w:cs="Times New Roman"/>
                <w:spacing w:val="-10"/>
                <w:sz w:val="24"/>
                <w:szCs w:val="24"/>
              </w:rPr>
            </w:pPr>
            <w:r w:rsidRPr="00FA6614">
              <w:rPr>
                <w:rFonts w:ascii="Times New Roman" w:hAnsi="Times New Roman" w:cs="Times New Roman"/>
                <w:spacing w:val="-10"/>
                <w:sz w:val="24"/>
                <w:szCs w:val="24"/>
              </w:rPr>
              <w:t>Szkoła Podstawowa w Słupie</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0A0879A1" w14:textId="77777777" w:rsidR="002622A1" w:rsidRPr="00FA6614" w:rsidRDefault="002622A1" w:rsidP="00FA6614">
            <w:pPr>
              <w:shd w:val="clear" w:color="auto" w:fill="FFFFFF"/>
              <w:spacing w:after="0" w:line="360" w:lineRule="auto"/>
              <w:ind w:left="331"/>
              <w:jc w:val="both"/>
              <w:rPr>
                <w:rFonts w:ascii="Times New Roman" w:hAnsi="Times New Roman" w:cs="Times New Roman"/>
                <w:sz w:val="24"/>
                <w:szCs w:val="24"/>
              </w:rPr>
            </w:pPr>
            <w:r w:rsidRPr="00FA6614">
              <w:rPr>
                <w:rFonts w:ascii="Times New Roman" w:hAnsi="Times New Roman" w:cs="Times New Roman"/>
                <w:sz w:val="24"/>
                <w:szCs w:val="24"/>
              </w:rPr>
              <w:t>14,90</w:t>
            </w:r>
          </w:p>
        </w:tc>
        <w:tc>
          <w:tcPr>
            <w:tcW w:w="850" w:type="dxa"/>
            <w:tcBorders>
              <w:top w:val="single" w:sz="4" w:space="0" w:color="auto"/>
              <w:left w:val="single" w:sz="6" w:space="0" w:color="auto"/>
              <w:bottom w:val="single" w:sz="4" w:space="0" w:color="auto"/>
              <w:right w:val="single" w:sz="6" w:space="0" w:color="auto"/>
            </w:tcBorders>
            <w:shd w:val="clear" w:color="auto" w:fill="FFFFFF"/>
          </w:tcPr>
          <w:p w14:paraId="022EBD48"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5,00</w:t>
            </w:r>
          </w:p>
        </w:tc>
        <w:tc>
          <w:tcPr>
            <w:tcW w:w="1418" w:type="dxa"/>
            <w:tcBorders>
              <w:top w:val="single" w:sz="4" w:space="0" w:color="auto"/>
              <w:left w:val="single" w:sz="6" w:space="0" w:color="auto"/>
              <w:bottom w:val="single" w:sz="4" w:space="0" w:color="auto"/>
              <w:right w:val="single" w:sz="6" w:space="0" w:color="auto"/>
            </w:tcBorders>
            <w:shd w:val="clear" w:color="auto" w:fill="FFFFFF"/>
          </w:tcPr>
          <w:p w14:paraId="56201193" w14:textId="77777777" w:rsidR="002622A1" w:rsidRPr="00FA6614" w:rsidRDefault="002622A1" w:rsidP="00FA6614">
            <w:pPr>
              <w:shd w:val="clear" w:color="auto" w:fill="FFFFFF"/>
              <w:spacing w:after="0" w:line="360" w:lineRule="auto"/>
              <w:ind w:left="115"/>
              <w:jc w:val="both"/>
              <w:rPr>
                <w:rFonts w:ascii="Times New Roman" w:hAnsi="Times New Roman" w:cs="Times New Roman"/>
                <w:sz w:val="24"/>
                <w:szCs w:val="24"/>
              </w:rPr>
            </w:pPr>
            <w:r w:rsidRPr="00FA6614">
              <w:rPr>
                <w:rFonts w:ascii="Times New Roman" w:hAnsi="Times New Roman" w:cs="Times New Roman"/>
                <w:sz w:val="24"/>
                <w:szCs w:val="24"/>
              </w:rPr>
              <w:t>2,26</w:t>
            </w:r>
          </w:p>
        </w:tc>
        <w:tc>
          <w:tcPr>
            <w:tcW w:w="1275" w:type="dxa"/>
            <w:tcBorders>
              <w:top w:val="single" w:sz="4" w:space="0" w:color="auto"/>
              <w:left w:val="single" w:sz="6" w:space="0" w:color="auto"/>
              <w:bottom w:val="single" w:sz="4" w:space="0" w:color="auto"/>
              <w:right w:val="single" w:sz="6" w:space="0" w:color="auto"/>
            </w:tcBorders>
            <w:shd w:val="clear" w:color="auto" w:fill="FFFFFF"/>
          </w:tcPr>
          <w:p w14:paraId="274F2ADE" w14:textId="77777777" w:rsidR="002622A1" w:rsidRPr="00FA6614" w:rsidRDefault="002622A1" w:rsidP="00FA6614">
            <w:pPr>
              <w:shd w:val="clear" w:color="auto" w:fill="FFFFFF"/>
              <w:spacing w:after="0" w:line="360" w:lineRule="auto"/>
              <w:ind w:left="115"/>
              <w:jc w:val="both"/>
              <w:rPr>
                <w:rFonts w:ascii="Times New Roman" w:hAnsi="Times New Roman" w:cs="Times New Roman"/>
                <w:sz w:val="24"/>
                <w:szCs w:val="24"/>
              </w:rPr>
            </w:pPr>
            <w:r w:rsidRPr="00FA6614">
              <w:rPr>
                <w:rFonts w:ascii="Times New Roman" w:hAnsi="Times New Roman" w:cs="Times New Roman"/>
                <w:sz w:val="24"/>
                <w:szCs w:val="24"/>
              </w:rPr>
              <w:t>6,49</w:t>
            </w:r>
          </w:p>
        </w:tc>
        <w:tc>
          <w:tcPr>
            <w:tcW w:w="1560" w:type="dxa"/>
            <w:tcBorders>
              <w:top w:val="single" w:sz="4" w:space="0" w:color="auto"/>
              <w:left w:val="single" w:sz="6" w:space="0" w:color="auto"/>
              <w:bottom w:val="single" w:sz="4" w:space="0" w:color="auto"/>
              <w:right w:val="single" w:sz="6" w:space="0" w:color="auto"/>
            </w:tcBorders>
            <w:shd w:val="clear" w:color="auto" w:fill="FFFFFF"/>
          </w:tcPr>
          <w:p w14:paraId="232C57CC"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1,15</w:t>
            </w:r>
          </w:p>
        </w:tc>
      </w:tr>
      <w:tr w:rsidR="002622A1" w:rsidRPr="00FA6614" w14:paraId="6B25CD23" w14:textId="77777777" w:rsidTr="004E73FA">
        <w:trPr>
          <w:trHeight w:hRule="exact" w:val="374"/>
        </w:trPr>
        <w:tc>
          <w:tcPr>
            <w:tcW w:w="3149" w:type="dxa"/>
            <w:tcBorders>
              <w:top w:val="single" w:sz="6" w:space="0" w:color="auto"/>
              <w:left w:val="single" w:sz="6" w:space="0" w:color="auto"/>
              <w:bottom w:val="single" w:sz="6" w:space="0" w:color="auto"/>
              <w:right w:val="single" w:sz="6" w:space="0" w:color="auto"/>
            </w:tcBorders>
            <w:shd w:val="clear" w:color="auto" w:fill="FFFFFF"/>
          </w:tcPr>
          <w:p w14:paraId="2D439CB4" w14:textId="77777777" w:rsidR="002622A1" w:rsidRPr="00FA6614" w:rsidRDefault="002622A1" w:rsidP="00FA6614">
            <w:pPr>
              <w:shd w:val="clear" w:color="auto" w:fill="FFFFFF"/>
              <w:spacing w:after="0" w:line="360" w:lineRule="auto"/>
              <w:jc w:val="both"/>
              <w:rPr>
                <w:rFonts w:ascii="Times New Roman" w:hAnsi="Times New Roman" w:cs="Times New Roman"/>
                <w:b/>
                <w:bCs/>
                <w:sz w:val="24"/>
                <w:szCs w:val="24"/>
              </w:rPr>
            </w:pPr>
            <w:r w:rsidRPr="00FA6614">
              <w:rPr>
                <w:rFonts w:ascii="Times New Roman" w:hAnsi="Times New Roman" w:cs="Times New Roman"/>
                <w:b/>
                <w:bCs/>
                <w:sz w:val="24"/>
                <w:szCs w:val="24"/>
              </w:rPr>
              <w:t>Razem Szkoły Podstawowe</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15DF6E99" w14:textId="77777777" w:rsidR="002622A1" w:rsidRPr="00FA6614" w:rsidRDefault="002622A1" w:rsidP="00FA6614">
            <w:pPr>
              <w:shd w:val="clear" w:color="auto" w:fill="FFFFFF"/>
              <w:spacing w:after="0" w:line="360" w:lineRule="auto"/>
              <w:ind w:left="250"/>
              <w:jc w:val="both"/>
              <w:rPr>
                <w:rFonts w:ascii="Times New Roman" w:hAnsi="Times New Roman" w:cs="Times New Roman"/>
                <w:b/>
                <w:bCs/>
                <w:sz w:val="24"/>
                <w:szCs w:val="24"/>
              </w:rPr>
            </w:pPr>
            <w:r w:rsidRPr="00FA6614">
              <w:rPr>
                <w:rFonts w:ascii="Times New Roman" w:hAnsi="Times New Roman" w:cs="Times New Roman"/>
                <w:b/>
                <w:bCs/>
                <w:sz w:val="24"/>
                <w:szCs w:val="24"/>
              </w:rPr>
              <w:t>72,45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37A2A8D1" w14:textId="77777777" w:rsidR="002622A1" w:rsidRPr="00FA6614" w:rsidRDefault="002622A1" w:rsidP="00FA6614">
            <w:pPr>
              <w:shd w:val="clear" w:color="auto" w:fill="FFFFFF"/>
              <w:spacing w:after="0" w:line="360" w:lineRule="auto"/>
              <w:jc w:val="both"/>
              <w:rPr>
                <w:rFonts w:ascii="Times New Roman" w:hAnsi="Times New Roman" w:cs="Times New Roman"/>
                <w:b/>
                <w:bCs/>
                <w:sz w:val="24"/>
                <w:szCs w:val="24"/>
              </w:rPr>
            </w:pPr>
            <w:r w:rsidRPr="00FA6614">
              <w:rPr>
                <w:rFonts w:ascii="Times New Roman" w:hAnsi="Times New Roman" w:cs="Times New Roman"/>
                <w:b/>
                <w:bCs/>
                <w:sz w:val="24"/>
                <w:szCs w:val="24"/>
              </w:rPr>
              <w:t>12,02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76332D78" w14:textId="77777777" w:rsidR="002622A1" w:rsidRPr="00FA6614" w:rsidRDefault="002622A1" w:rsidP="00FA6614">
            <w:pPr>
              <w:shd w:val="clear" w:color="auto" w:fill="FFFFFF"/>
              <w:spacing w:after="0" w:line="360" w:lineRule="auto"/>
              <w:ind w:left="101"/>
              <w:jc w:val="both"/>
              <w:rPr>
                <w:rFonts w:ascii="Times New Roman" w:hAnsi="Times New Roman" w:cs="Times New Roman"/>
                <w:b/>
                <w:bCs/>
                <w:sz w:val="24"/>
                <w:szCs w:val="24"/>
              </w:rPr>
            </w:pPr>
            <w:r w:rsidRPr="00FA6614">
              <w:rPr>
                <w:rFonts w:ascii="Times New Roman" w:hAnsi="Times New Roman" w:cs="Times New Roman"/>
                <w:b/>
                <w:bCs/>
                <w:sz w:val="24"/>
                <w:szCs w:val="24"/>
              </w:rPr>
              <w:t>11,75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246442BE" w14:textId="77777777" w:rsidR="002622A1" w:rsidRPr="00FA6614" w:rsidRDefault="002622A1" w:rsidP="00FA6614">
            <w:pPr>
              <w:shd w:val="clear" w:color="auto" w:fill="FFFFFF"/>
              <w:spacing w:after="0" w:line="360" w:lineRule="auto"/>
              <w:ind w:left="38"/>
              <w:jc w:val="both"/>
              <w:rPr>
                <w:rFonts w:ascii="Times New Roman" w:hAnsi="Times New Roman" w:cs="Times New Roman"/>
                <w:b/>
                <w:bCs/>
                <w:sz w:val="24"/>
                <w:szCs w:val="24"/>
              </w:rPr>
            </w:pPr>
            <w:r w:rsidRPr="00FA6614">
              <w:rPr>
                <w:rFonts w:ascii="Times New Roman" w:hAnsi="Times New Roman" w:cs="Times New Roman"/>
                <w:b/>
                <w:bCs/>
                <w:sz w:val="24"/>
                <w:szCs w:val="24"/>
              </w:rPr>
              <w:t>19,93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35612719" w14:textId="77777777" w:rsidR="002622A1" w:rsidRPr="00FA6614" w:rsidRDefault="002622A1" w:rsidP="00FA6614">
            <w:pPr>
              <w:shd w:val="clear" w:color="auto" w:fill="FFFFFF"/>
              <w:spacing w:after="0" w:line="360" w:lineRule="auto"/>
              <w:jc w:val="both"/>
              <w:rPr>
                <w:rFonts w:ascii="Times New Roman" w:hAnsi="Times New Roman" w:cs="Times New Roman"/>
                <w:b/>
                <w:bCs/>
                <w:sz w:val="24"/>
                <w:szCs w:val="24"/>
              </w:rPr>
            </w:pPr>
            <w:r w:rsidRPr="00FA6614">
              <w:rPr>
                <w:rFonts w:ascii="Times New Roman" w:hAnsi="Times New Roman" w:cs="Times New Roman"/>
                <w:b/>
                <w:bCs/>
                <w:sz w:val="24"/>
                <w:szCs w:val="24"/>
              </w:rPr>
              <w:t>28,75</w:t>
            </w:r>
          </w:p>
        </w:tc>
      </w:tr>
      <w:tr w:rsidR="002622A1" w:rsidRPr="00FA6614" w14:paraId="66732BF4" w14:textId="77777777" w:rsidTr="004E73FA">
        <w:trPr>
          <w:trHeight w:hRule="exact" w:val="640"/>
        </w:trPr>
        <w:tc>
          <w:tcPr>
            <w:tcW w:w="3149" w:type="dxa"/>
            <w:tcBorders>
              <w:top w:val="single" w:sz="6" w:space="0" w:color="auto"/>
              <w:left w:val="single" w:sz="6" w:space="0" w:color="auto"/>
              <w:bottom w:val="single" w:sz="6" w:space="0" w:color="auto"/>
              <w:right w:val="single" w:sz="6" w:space="0" w:color="auto"/>
            </w:tcBorders>
            <w:shd w:val="clear" w:color="auto" w:fill="FFFFFF"/>
          </w:tcPr>
          <w:p w14:paraId="243B9680"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pacing w:val="-12"/>
                <w:sz w:val="24"/>
                <w:szCs w:val="24"/>
              </w:rPr>
              <w:t>Oddział Przedszkolny przy SP Gruta</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1D097DCD" w14:textId="77777777" w:rsidR="002622A1" w:rsidRPr="00FA6614" w:rsidRDefault="002622A1" w:rsidP="00FA6614">
            <w:pPr>
              <w:shd w:val="clear" w:color="auto" w:fill="FFFFFF"/>
              <w:spacing w:after="0" w:line="360" w:lineRule="auto"/>
              <w:ind w:left="331"/>
              <w:jc w:val="both"/>
              <w:rPr>
                <w:rFonts w:ascii="Times New Roman" w:hAnsi="Times New Roman" w:cs="Times New Roman"/>
                <w:sz w:val="24"/>
                <w:szCs w:val="24"/>
              </w:rPr>
            </w:pPr>
            <w:r w:rsidRPr="00FA6614">
              <w:rPr>
                <w:rFonts w:ascii="Times New Roman" w:hAnsi="Times New Roman" w:cs="Times New Roman"/>
                <w:sz w:val="24"/>
                <w:szCs w:val="24"/>
              </w:rPr>
              <w:t>0,96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102BD806" w14:textId="77777777" w:rsidR="002622A1" w:rsidRPr="00FA6614" w:rsidRDefault="002622A1" w:rsidP="00FA6614">
            <w:pPr>
              <w:shd w:val="clear" w:color="auto" w:fill="FFFFFF"/>
              <w:spacing w:after="0" w:line="360" w:lineRule="auto"/>
              <w:ind w:left="206"/>
              <w:jc w:val="both"/>
              <w:rPr>
                <w:rFonts w:ascii="Times New Roman" w:hAnsi="Times New Roman" w:cs="Times New Roman"/>
                <w:sz w:val="24"/>
                <w:szCs w:val="24"/>
              </w:rPr>
            </w:pPr>
            <w:r w:rsidRPr="00FA6614">
              <w:rPr>
                <w:rFonts w:ascii="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7D0B1AA5"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2E0A1C2F" w14:textId="77777777" w:rsidR="002622A1" w:rsidRPr="00FA6614" w:rsidRDefault="002622A1" w:rsidP="00FA6614">
            <w:pPr>
              <w:shd w:val="clear" w:color="auto" w:fill="FFFFFF"/>
              <w:spacing w:after="0" w:line="360" w:lineRule="auto"/>
              <w:ind w:left="115"/>
              <w:jc w:val="both"/>
              <w:rPr>
                <w:rFonts w:ascii="Times New Roman" w:hAnsi="Times New Roman" w:cs="Times New Roman"/>
                <w:sz w:val="24"/>
                <w:szCs w:val="24"/>
              </w:rPr>
            </w:pPr>
            <w:r w:rsidRPr="00FA6614">
              <w:rPr>
                <w:rFonts w:ascii="Times New Roman" w:hAnsi="Times New Roman" w:cs="Times New Roman"/>
                <w:sz w:val="24"/>
                <w:szCs w:val="24"/>
              </w:rPr>
              <w:t>-</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54E814CF"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0,96</w:t>
            </w:r>
          </w:p>
        </w:tc>
      </w:tr>
      <w:tr w:rsidR="002622A1" w:rsidRPr="00FA6614" w14:paraId="4C7B9C14" w14:textId="77777777" w:rsidTr="004E73FA">
        <w:trPr>
          <w:trHeight w:hRule="exact" w:val="718"/>
        </w:trPr>
        <w:tc>
          <w:tcPr>
            <w:tcW w:w="3149" w:type="dxa"/>
            <w:tcBorders>
              <w:top w:val="single" w:sz="6" w:space="0" w:color="auto"/>
              <w:left w:val="single" w:sz="6" w:space="0" w:color="auto"/>
              <w:bottom w:val="single" w:sz="6" w:space="0" w:color="auto"/>
              <w:right w:val="single" w:sz="6" w:space="0" w:color="auto"/>
            </w:tcBorders>
            <w:shd w:val="clear" w:color="auto" w:fill="FFFFFF"/>
          </w:tcPr>
          <w:p w14:paraId="6B6A18EA"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pacing w:val="-13"/>
                <w:sz w:val="24"/>
                <w:szCs w:val="24"/>
              </w:rPr>
              <w:t>Oddział Przedszkolny przy SP  Nicwałd</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604AAAB6" w14:textId="77777777" w:rsidR="002622A1" w:rsidRPr="00FA6614" w:rsidRDefault="002622A1" w:rsidP="00FA6614">
            <w:pPr>
              <w:shd w:val="clear" w:color="auto" w:fill="FFFFFF"/>
              <w:spacing w:after="0" w:line="360" w:lineRule="auto"/>
              <w:ind w:left="331"/>
              <w:jc w:val="both"/>
              <w:rPr>
                <w:rFonts w:ascii="Times New Roman" w:hAnsi="Times New Roman" w:cs="Times New Roman"/>
                <w:sz w:val="24"/>
                <w:szCs w:val="24"/>
              </w:rPr>
            </w:pPr>
            <w:r w:rsidRPr="00FA6614">
              <w:rPr>
                <w:rFonts w:ascii="Times New Roman" w:hAnsi="Times New Roman" w:cs="Times New Roman"/>
                <w:sz w:val="24"/>
                <w:szCs w:val="24"/>
              </w:rPr>
              <w:t>1,78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2B8402ED" w14:textId="77777777" w:rsidR="002622A1" w:rsidRPr="00FA6614" w:rsidRDefault="002622A1" w:rsidP="00FA6614">
            <w:pPr>
              <w:shd w:val="clear" w:color="auto" w:fill="FFFFFF"/>
              <w:spacing w:after="0" w:line="360" w:lineRule="auto"/>
              <w:ind w:left="206"/>
              <w:jc w:val="both"/>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02710CC7" w14:textId="77777777" w:rsidR="002622A1" w:rsidRPr="00FA6614" w:rsidRDefault="002622A1" w:rsidP="00FA6614">
            <w:pPr>
              <w:shd w:val="clear" w:color="auto" w:fill="FFFFFF"/>
              <w:spacing w:after="0" w:line="360" w:lineRule="auto"/>
              <w:ind w:left="274"/>
              <w:jc w:val="both"/>
              <w:rPr>
                <w:rFonts w:ascii="Times New Roman" w:hAnsi="Times New Roman" w:cs="Times New Roman"/>
                <w:sz w:val="24"/>
                <w:szCs w:val="24"/>
              </w:rPr>
            </w:pPr>
            <w:r w:rsidRPr="00FA6614">
              <w:rPr>
                <w:rFonts w:ascii="Times New Roman" w:hAnsi="Times New Roman" w:cs="Times New Roman"/>
                <w:sz w:val="24"/>
                <w:szCs w:val="24"/>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4603D721"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1C60E69B"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1,78</w:t>
            </w:r>
          </w:p>
        </w:tc>
      </w:tr>
      <w:tr w:rsidR="002622A1" w:rsidRPr="00FA6614" w14:paraId="3374CDF5" w14:textId="77777777" w:rsidTr="004E73FA">
        <w:trPr>
          <w:trHeight w:hRule="exact" w:val="856"/>
        </w:trPr>
        <w:tc>
          <w:tcPr>
            <w:tcW w:w="3149" w:type="dxa"/>
            <w:tcBorders>
              <w:top w:val="single" w:sz="6" w:space="0" w:color="auto"/>
              <w:left w:val="single" w:sz="6" w:space="0" w:color="auto"/>
              <w:bottom w:val="single" w:sz="4" w:space="0" w:color="auto"/>
              <w:right w:val="single" w:sz="6" w:space="0" w:color="auto"/>
            </w:tcBorders>
            <w:shd w:val="clear" w:color="auto" w:fill="FFFFFF"/>
          </w:tcPr>
          <w:p w14:paraId="3D1F87F4"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pacing w:val="-10"/>
                <w:sz w:val="24"/>
                <w:szCs w:val="24"/>
              </w:rPr>
              <w:t>Oddział Przedszkolny przy SP Plemięta</w:t>
            </w:r>
          </w:p>
        </w:tc>
        <w:tc>
          <w:tcPr>
            <w:tcW w:w="1276" w:type="dxa"/>
            <w:tcBorders>
              <w:top w:val="single" w:sz="6" w:space="0" w:color="auto"/>
              <w:left w:val="single" w:sz="6" w:space="0" w:color="auto"/>
              <w:bottom w:val="single" w:sz="4" w:space="0" w:color="auto"/>
              <w:right w:val="single" w:sz="6" w:space="0" w:color="auto"/>
            </w:tcBorders>
            <w:shd w:val="clear" w:color="auto" w:fill="FFFFFF"/>
          </w:tcPr>
          <w:p w14:paraId="7DAF6990" w14:textId="77777777" w:rsidR="002622A1" w:rsidRPr="00FA6614" w:rsidRDefault="002622A1" w:rsidP="00FA6614">
            <w:pPr>
              <w:shd w:val="clear" w:color="auto" w:fill="FFFFFF"/>
              <w:spacing w:after="0" w:line="360" w:lineRule="auto"/>
              <w:ind w:left="331"/>
              <w:jc w:val="both"/>
              <w:rPr>
                <w:rFonts w:ascii="Times New Roman" w:hAnsi="Times New Roman" w:cs="Times New Roman"/>
                <w:sz w:val="24"/>
                <w:szCs w:val="24"/>
              </w:rPr>
            </w:pPr>
            <w:r w:rsidRPr="00FA6614">
              <w:rPr>
                <w:rFonts w:ascii="Times New Roman" w:hAnsi="Times New Roman" w:cs="Times New Roman"/>
                <w:sz w:val="24"/>
                <w:szCs w:val="24"/>
              </w:rPr>
              <w:t>1,00</w:t>
            </w:r>
          </w:p>
        </w:tc>
        <w:tc>
          <w:tcPr>
            <w:tcW w:w="850" w:type="dxa"/>
            <w:tcBorders>
              <w:top w:val="single" w:sz="6" w:space="0" w:color="auto"/>
              <w:left w:val="single" w:sz="6" w:space="0" w:color="auto"/>
              <w:bottom w:val="single" w:sz="4" w:space="0" w:color="auto"/>
              <w:right w:val="single" w:sz="6" w:space="0" w:color="auto"/>
            </w:tcBorders>
            <w:shd w:val="clear" w:color="auto" w:fill="FFFFFF"/>
          </w:tcPr>
          <w:p w14:paraId="4D71B5EB" w14:textId="77777777" w:rsidR="002622A1" w:rsidRPr="00FA6614" w:rsidRDefault="002622A1" w:rsidP="00FA6614">
            <w:pPr>
              <w:shd w:val="clear" w:color="auto" w:fill="FFFFFF"/>
              <w:spacing w:after="0" w:line="360" w:lineRule="auto"/>
              <w:ind w:left="206"/>
              <w:jc w:val="both"/>
              <w:rPr>
                <w:rFonts w:ascii="Times New Roman" w:hAnsi="Times New Roman" w:cs="Times New Roman"/>
                <w:sz w:val="24"/>
                <w:szCs w:val="24"/>
              </w:rPr>
            </w:pPr>
            <w:r w:rsidRPr="00FA6614">
              <w:rPr>
                <w:rFonts w:ascii="Times New Roman" w:hAnsi="Times New Roman" w:cs="Times New Roman"/>
                <w:sz w:val="24"/>
                <w:szCs w:val="24"/>
              </w:rPr>
              <w:t>-</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14:paraId="1E5CD4E9" w14:textId="77777777" w:rsidR="002622A1" w:rsidRPr="00FA6614" w:rsidRDefault="002622A1" w:rsidP="00FA6614">
            <w:pPr>
              <w:shd w:val="clear" w:color="auto" w:fill="FFFFFF"/>
              <w:spacing w:after="0" w:line="360" w:lineRule="auto"/>
              <w:ind w:left="274"/>
              <w:jc w:val="both"/>
              <w:rPr>
                <w:rFonts w:ascii="Times New Roman" w:hAnsi="Times New Roman" w:cs="Times New Roman"/>
                <w:sz w:val="24"/>
                <w:szCs w:val="24"/>
              </w:rPr>
            </w:pPr>
            <w:r w:rsidRPr="00FA6614">
              <w:rPr>
                <w:rFonts w:ascii="Times New Roman" w:hAnsi="Times New Roman" w:cs="Times New Roman"/>
                <w:sz w:val="24"/>
                <w:szCs w:val="24"/>
              </w:rPr>
              <w:t>1,00</w:t>
            </w:r>
          </w:p>
        </w:tc>
        <w:tc>
          <w:tcPr>
            <w:tcW w:w="1275" w:type="dxa"/>
            <w:tcBorders>
              <w:top w:val="single" w:sz="6" w:space="0" w:color="auto"/>
              <w:left w:val="single" w:sz="6" w:space="0" w:color="auto"/>
              <w:bottom w:val="single" w:sz="4" w:space="0" w:color="auto"/>
              <w:right w:val="single" w:sz="6" w:space="0" w:color="auto"/>
            </w:tcBorders>
            <w:shd w:val="clear" w:color="auto" w:fill="FFFFFF"/>
          </w:tcPr>
          <w:p w14:paraId="6A60AEA2" w14:textId="77777777" w:rsidR="002622A1" w:rsidRPr="00FA6614" w:rsidRDefault="002622A1" w:rsidP="00FA6614">
            <w:pPr>
              <w:shd w:val="clear" w:color="auto" w:fill="FFFFFF"/>
              <w:spacing w:after="0" w:line="360" w:lineRule="auto"/>
              <w:ind w:left="115"/>
              <w:jc w:val="both"/>
              <w:rPr>
                <w:rFonts w:ascii="Times New Roman" w:hAnsi="Times New Roman" w:cs="Times New Roman"/>
                <w:sz w:val="24"/>
                <w:szCs w:val="24"/>
              </w:rPr>
            </w:pPr>
            <w:r w:rsidRPr="00FA6614">
              <w:rPr>
                <w:rFonts w:ascii="Times New Roman" w:hAnsi="Times New Roman" w:cs="Times New Roman"/>
                <w:sz w:val="24"/>
                <w:szCs w:val="24"/>
              </w:rPr>
              <w:t>-</w:t>
            </w:r>
          </w:p>
        </w:tc>
        <w:tc>
          <w:tcPr>
            <w:tcW w:w="1560" w:type="dxa"/>
            <w:tcBorders>
              <w:top w:val="single" w:sz="6" w:space="0" w:color="auto"/>
              <w:left w:val="single" w:sz="6" w:space="0" w:color="auto"/>
              <w:bottom w:val="single" w:sz="4" w:space="0" w:color="auto"/>
              <w:right w:val="single" w:sz="6" w:space="0" w:color="auto"/>
            </w:tcBorders>
            <w:shd w:val="clear" w:color="auto" w:fill="FFFFFF"/>
          </w:tcPr>
          <w:p w14:paraId="1A185B57"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w:t>
            </w:r>
          </w:p>
        </w:tc>
      </w:tr>
      <w:tr w:rsidR="002622A1" w:rsidRPr="00FA6614" w14:paraId="59874934" w14:textId="77777777" w:rsidTr="004E73FA">
        <w:trPr>
          <w:trHeight w:hRule="exact" w:val="409"/>
        </w:trPr>
        <w:tc>
          <w:tcPr>
            <w:tcW w:w="3149" w:type="dxa"/>
            <w:tcBorders>
              <w:top w:val="single" w:sz="4" w:space="0" w:color="auto"/>
              <w:left w:val="single" w:sz="6" w:space="0" w:color="auto"/>
              <w:bottom w:val="single" w:sz="4" w:space="0" w:color="auto"/>
              <w:right w:val="single" w:sz="6" w:space="0" w:color="auto"/>
            </w:tcBorders>
            <w:shd w:val="clear" w:color="auto" w:fill="FFFFFF"/>
          </w:tcPr>
          <w:p w14:paraId="230DF012" w14:textId="77777777" w:rsidR="002622A1" w:rsidRPr="00FA6614" w:rsidRDefault="002622A1" w:rsidP="00FA6614">
            <w:pPr>
              <w:shd w:val="clear" w:color="auto" w:fill="FFFFFF"/>
              <w:spacing w:after="0" w:line="360" w:lineRule="auto"/>
              <w:jc w:val="both"/>
              <w:rPr>
                <w:rFonts w:ascii="Times New Roman" w:hAnsi="Times New Roman" w:cs="Times New Roman"/>
                <w:spacing w:val="-10"/>
                <w:sz w:val="24"/>
                <w:szCs w:val="24"/>
              </w:rPr>
            </w:pPr>
            <w:r w:rsidRPr="00FA6614">
              <w:rPr>
                <w:rFonts w:ascii="Times New Roman" w:hAnsi="Times New Roman" w:cs="Times New Roman"/>
                <w:spacing w:val="-10"/>
                <w:sz w:val="24"/>
                <w:szCs w:val="24"/>
              </w:rPr>
              <w:t>Oddział Przedszkolny przy SP Słup</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68BFA1A0" w14:textId="77777777" w:rsidR="002622A1" w:rsidRPr="00FA6614" w:rsidRDefault="002622A1" w:rsidP="00FA6614">
            <w:pPr>
              <w:shd w:val="clear" w:color="auto" w:fill="FFFFFF"/>
              <w:spacing w:after="0" w:line="360" w:lineRule="auto"/>
              <w:ind w:left="331"/>
              <w:jc w:val="both"/>
              <w:rPr>
                <w:rFonts w:ascii="Times New Roman" w:hAnsi="Times New Roman" w:cs="Times New Roman"/>
                <w:sz w:val="24"/>
                <w:szCs w:val="24"/>
              </w:rPr>
            </w:pPr>
            <w:r w:rsidRPr="00FA6614">
              <w:rPr>
                <w:rFonts w:ascii="Times New Roman" w:hAnsi="Times New Roman" w:cs="Times New Roman"/>
                <w:sz w:val="24"/>
                <w:szCs w:val="24"/>
              </w:rPr>
              <w:t>1,00</w:t>
            </w:r>
          </w:p>
        </w:tc>
        <w:tc>
          <w:tcPr>
            <w:tcW w:w="850" w:type="dxa"/>
            <w:tcBorders>
              <w:top w:val="single" w:sz="4" w:space="0" w:color="auto"/>
              <w:left w:val="single" w:sz="6" w:space="0" w:color="auto"/>
              <w:bottom w:val="single" w:sz="4" w:space="0" w:color="auto"/>
              <w:right w:val="single" w:sz="6" w:space="0" w:color="auto"/>
            </w:tcBorders>
            <w:shd w:val="clear" w:color="auto" w:fill="FFFFFF"/>
          </w:tcPr>
          <w:p w14:paraId="1AA87515" w14:textId="77777777" w:rsidR="002622A1" w:rsidRPr="00FA6614" w:rsidRDefault="002622A1" w:rsidP="00FA6614">
            <w:pPr>
              <w:shd w:val="clear" w:color="auto" w:fill="FFFFFF"/>
              <w:spacing w:after="0" w:line="360" w:lineRule="auto"/>
              <w:ind w:left="206"/>
              <w:jc w:val="both"/>
              <w:rPr>
                <w:rFonts w:ascii="Times New Roman" w:hAnsi="Times New Roman" w:cs="Times New Roman"/>
                <w:sz w:val="24"/>
                <w:szCs w:val="24"/>
              </w:rPr>
            </w:pPr>
            <w:r w:rsidRPr="00FA6614">
              <w:rPr>
                <w:rFonts w:ascii="Times New Roman" w:hAnsi="Times New Roman" w:cs="Times New Roman"/>
                <w:sz w:val="24"/>
                <w:szCs w:val="24"/>
              </w:rPr>
              <w:t>-</w:t>
            </w:r>
          </w:p>
        </w:tc>
        <w:tc>
          <w:tcPr>
            <w:tcW w:w="1418" w:type="dxa"/>
            <w:tcBorders>
              <w:top w:val="single" w:sz="4" w:space="0" w:color="auto"/>
              <w:left w:val="single" w:sz="6" w:space="0" w:color="auto"/>
              <w:bottom w:val="single" w:sz="4" w:space="0" w:color="auto"/>
              <w:right w:val="single" w:sz="6" w:space="0" w:color="auto"/>
            </w:tcBorders>
            <w:shd w:val="clear" w:color="auto" w:fill="FFFFFF"/>
          </w:tcPr>
          <w:p w14:paraId="4BA06711" w14:textId="77777777" w:rsidR="002622A1" w:rsidRPr="00FA6614" w:rsidRDefault="002622A1" w:rsidP="00FA6614">
            <w:pPr>
              <w:shd w:val="clear" w:color="auto" w:fill="FFFFFF"/>
              <w:spacing w:after="0" w:line="360" w:lineRule="auto"/>
              <w:ind w:left="274"/>
              <w:jc w:val="both"/>
              <w:rPr>
                <w:rFonts w:ascii="Times New Roman" w:hAnsi="Times New Roman" w:cs="Times New Roman"/>
                <w:sz w:val="24"/>
                <w:szCs w:val="24"/>
              </w:rPr>
            </w:pPr>
            <w:r w:rsidRPr="00FA6614">
              <w:rPr>
                <w:rFonts w:ascii="Times New Roman" w:hAnsi="Times New Roman" w:cs="Times New Roman"/>
                <w:sz w:val="24"/>
                <w:szCs w:val="24"/>
              </w:rPr>
              <w:t>-</w:t>
            </w:r>
          </w:p>
        </w:tc>
        <w:tc>
          <w:tcPr>
            <w:tcW w:w="1275" w:type="dxa"/>
            <w:tcBorders>
              <w:top w:val="single" w:sz="4" w:space="0" w:color="auto"/>
              <w:left w:val="single" w:sz="6" w:space="0" w:color="auto"/>
              <w:bottom w:val="single" w:sz="4" w:space="0" w:color="auto"/>
              <w:right w:val="single" w:sz="6" w:space="0" w:color="auto"/>
            </w:tcBorders>
            <w:shd w:val="clear" w:color="auto" w:fill="FFFFFF"/>
          </w:tcPr>
          <w:p w14:paraId="639ED91B" w14:textId="77777777" w:rsidR="002622A1" w:rsidRPr="00FA6614" w:rsidRDefault="002622A1" w:rsidP="00FA6614">
            <w:pPr>
              <w:shd w:val="clear" w:color="auto" w:fill="FFFFFF"/>
              <w:spacing w:after="0" w:line="360" w:lineRule="auto"/>
              <w:ind w:left="115"/>
              <w:jc w:val="both"/>
              <w:rPr>
                <w:rFonts w:ascii="Times New Roman" w:hAnsi="Times New Roman" w:cs="Times New Roman"/>
                <w:sz w:val="24"/>
                <w:szCs w:val="24"/>
              </w:rPr>
            </w:pPr>
            <w:r w:rsidRPr="00FA6614">
              <w:rPr>
                <w:rFonts w:ascii="Times New Roman" w:hAnsi="Times New Roman" w:cs="Times New Roman"/>
                <w:sz w:val="24"/>
                <w:szCs w:val="24"/>
              </w:rPr>
              <w:t>1,00</w:t>
            </w:r>
          </w:p>
        </w:tc>
        <w:tc>
          <w:tcPr>
            <w:tcW w:w="1560" w:type="dxa"/>
            <w:tcBorders>
              <w:top w:val="single" w:sz="4" w:space="0" w:color="auto"/>
              <w:left w:val="single" w:sz="6" w:space="0" w:color="auto"/>
              <w:bottom w:val="single" w:sz="4" w:space="0" w:color="auto"/>
              <w:right w:val="single" w:sz="6" w:space="0" w:color="auto"/>
            </w:tcBorders>
            <w:shd w:val="clear" w:color="auto" w:fill="FFFFFF"/>
          </w:tcPr>
          <w:p w14:paraId="5FFBCA28"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w:t>
            </w:r>
          </w:p>
        </w:tc>
      </w:tr>
      <w:tr w:rsidR="002622A1" w:rsidRPr="00FA6614" w14:paraId="61AB06F9" w14:textId="77777777" w:rsidTr="004E73FA">
        <w:trPr>
          <w:trHeight w:hRule="exact" w:val="713"/>
        </w:trPr>
        <w:tc>
          <w:tcPr>
            <w:tcW w:w="3149" w:type="dxa"/>
            <w:tcBorders>
              <w:top w:val="single" w:sz="4" w:space="0" w:color="auto"/>
              <w:left w:val="single" w:sz="6" w:space="0" w:color="auto"/>
              <w:bottom w:val="single" w:sz="6" w:space="0" w:color="auto"/>
              <w:right w:val="single" w:sz="6" w:space="0" w:color="auto"/>
            </w:tcBorders>
            <w:shd w:val="clear" w:color="auto" w:fill="FFFFFF"/>
          </w:tcPr>
          <w:p w14:paraId="36104694" w14:textId="77777777" w:rsidR="002622A1" w:rsidRPr="00FA6614" w:rsidRDefault="002622A1" w:rsidP="00FA6614">
            <w:pPr>
              <w:shd w:val="clear" w:color="auto" w:fill="FFFFFF"/>
              <w:spacing w:after="0" w:line="360" w:lineRule="auto"/>
              <w:jc w:val="both"/>
              <w:rPr>
                <w:rFonts w:ascii="Times New Roman" w:hAnsi="Times New Roman" w:cs="Times New Roman"/>
                <w:spacing w:val="-10"/>
                <w:sz w:val="24"/>
                <w:szCs w:val="24"/>
              </w:rPr>
            </w:pPr>
            <w:r w:rsidRPr="00FA6614">
              <w:rPr>
                <w:rFonts w:ascii="Times New Roman" w:hAnsi="Times New Roman" w:cs="Times New Roman"/>
                <w:spacing w:val="-10"/>
                <w:sz w:val="24"/>
                <w:szCs w:val="24"/>
              </w:rPr>
              <w:t>Oddział Przedszkolny przy SP Boguszewo</w:t>
            </w:r>
          </w:p>
        </w:tc>
        <w:tc>
          <w:tcPr>
            <w:tcW w:w="1276" w:type="dxa"/>
            <w:tcBorders>
              <w:top w:val="single" w:sz="4" w:space="0" w:color="auto"/>
              <w:left w:val="single" w:sz="6" w:space="0" w:color="auto"/>
              <w:bottom w:val="single" w:sz="6" w:space="0" w:color="auto"/>
              <w:right w:val="single" w:sz="6" w:space="0" w:color="auto"/>
            </w:tcBorders>
            <w:shd w:val="clear" w:color="auto" w:fill="FFFFFF"/>
          </w:tcPr>
          <w:p w14:paraId="29706AD1" w14:textId="77777777" w:rsidR="002622A1" w:rsidRPr="00FA6614" w:rsidRDefault="002622A1" w:rsidP="00FA6614">
            <w:pPr>
              <w:shd w:val="clear" w:color="auto" w:fill="FFFFFF"/>
              <w:spacing w:after="0" w:line="360" w:lineRule="auto"/>
              <w:ind w:left="331"/>
              <w:jc w:val="both"/>
              <w:rPr>
                <w:rFonts w:ascii="Times New Roman" w:hAnsi="Times New Roman" w:cs="Times New Roman"/>
                <w:sz w:val="24"/>
                <w:szCs w:val="24"/>
              </w:rPr>
            </w:pPr>
            <w:r w:rsidRPr="00FA6614">
              <w:rPr>
                <w:rFonts w:ascii="Times New Roman" w:hAnsi="Times New Roman" w:cs="Times New Roman"/>
                <w:sz w:val="24"/>
                <w:szCs w:val="24"/>
              </w:rPr>
              <w:t>0,96</w:t>
            </w:r>
          </w:p>
        </w:tc>
        <w:tc>
          <w:tcPr>
            <w:tcW w:w="850" w:type="dxa"/>
            <w:tcBorders>
              <w:top w:val="single" w:sz="4" w:space="0" w:color="auto"/>
              <w:left w:val="single" w:sz="6" w:space="0" w:color="auto"/>
              <w:bottom w:val="single" w:sz="6" w:space="0" w:color="auto"/>
              <w:right w:val="single" w:sz="6" w:space="0" w:color="auto"/>
            </w:tcBorders>
            <w:shd w:val="clear" w:color="auto" w:fill="FFFFFF"/>
          </w:tcPr>
          <w:p w14:paraId="58BE9F9A" w14:textId="77777777" w:rsidR="002622A1" w:rsidRPr="00FA6614" w:rsidRDefault="002622A1" w:rsidP="00FA6614">
            <w:pPr>
              <w:shd w:val="clear" w:color="auto" w:fill="FFFFFF"/>
              <w:spacing w:after="0" w:line="360" w:lineRule="auto"/>
              <w:ind w:left="206"/>
              <w:jc w:val="both"/>
              <w:rPr>
                <w:rFonts w:ascii="Times New Roman" w:hAnsi="Times New Roman" w:cs="Times New Roman"/>
                <w:sz w:val="24"/>
                <w:szCs w:val="24"/>
              </w:rPr>
            </w:pPr>
            <w:r w:rsidRPr="00FA6614">
              <w:rPr>
                <w:rFonts w:ascii="Times New Roman" w:hAnsi="Times New Roman" w:cs="Times New Roman"/>
                <w:sz w:val="24"/>
                <w:szCs w:val="24"/>
              </w:rPr>
              <w:t>-</w:t>
            </w:r>
          </w:p>
        </w:tc>
        <w:tc>
          <w:tcPr>
            <w:tcW w:w="1418" w:type="dxa"/>
            <w:tcBorders>
              <w:top w:val="single" w:sz="4" w:space="0" w:color="auto"/>
              <w:left w:val="single" w:sz="6" w:space="0" w:color="auto"/>
              <w:bottom w:val="single" w:sz="6" w:space="0" w:color="auto"/>
              <w:right w:val="single" w:sz="6" w:space="0" w:color="auto"/>
            </w:tcBorders>
            <w:shd w:val="clear" w:color="auto" w:fill="FFFFFF"/>
          </w:tcPr>
          <w:p w14:paraId="23FDC252"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 xml:space="preserve">  -</w:t>
            </w:r>
          </w:p>
        </w:tc>
        <w:tc>
          <w:tcPr>
            <w:tcW w:w="1275" w:type="dxa"/>
            <w:tcBorders>
              <w:top w:val="single" w:sz="4" w:space="0" w:color="auto"/>
              <w:left w:val="single" w:sz="6" w:space="0" w:color="auto"/>
              <w:bottom w:val="single" w:sz="6" w:space="0" w:color="auto"/>
              <w:right w:val="single" w:sz="6" w:space="0" w:color="auto"/>
            </w:tcBorders>
            <w:shd w:val="clear" w:color="auto" w:fill="FFFFFF"/>
          </w:tcPr>
          <w:p w14:paraId="5914826E" w14:textId="77777777" w:rsidR="002622A1" w:rsidRPr="00FA6614" w:rsidRDefault="002622A1" w:rsidP="00FA6614">
            <w:pPr>
              <w:shd w:val="clear" w:color="auto" w:fill="FFFFFF"/>
              <w:spacing w:after="0" w:line="360" w:lineRule="auto"/>
              <w:ind w:left="115"/>
              <w:jc w:val="both"/>
              <w:rPr>
                <w:rFonts w:ascii="Times New Roman" w:hAnsi="Times New Roman" w:cs="Times New Roman"/>
                <w:sz w:val="24"/>
                <w:szCs w:val="24"/>
              </w:rPr>
            </w:pPr>
            <w:r w:rsidRPr="00FA6614">
              <w:rPr>
                <w:rFonts w:ascii="Times New Roman" w:hAnsi="Times New Roman" w:cs="Times New Roman"/>
                <w:sz w:val="24"/>
                <w:szCs w:val="24"/>
              </w:rPr>
              <w:t>0,96</w:t>
            </w:r>
          </w:p>
        </w:tc>
        <w:tc>
          <w:tcPr>
            <w:tcW w:w="1560" w:type="dxa"/>
            <w:tcBorders>
              <w:top w:val="single" w:sz="4" w:space="0" w:color="auto"/>
              <w:left w:val="single" w:sz="6" w:space="0" w:color="auto"/>
              <w:bottom w:val="single" w:sz="6" w:space="0" w:color="auto"/>
              <w:right w:val="single" w:sz="6" w:space="0" w:color="auto"/>
            </w:tcBorders>
            <w:shd w:val="clear" w:color="auto" w:fill="FFFFFF"/>
          </w:tcPr>
          <w:p w14:paraId="02DC8A1C"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w:t>
            </w:r>
          </w:p>
        </w:tc>
      </w:tr>
      <w:tr w:rsidR="002622A1" w:rsidRPr="00FA6614" w14:paraId="430A075D" w14:textId="77777777" w:rsidTr="004E73FA">
        <w:trPr>
          <w:trHeight w:hRule="exact" w:val="572"/>
        </w:trPr>
        <w:tc>
          <w:tcPr>
            <w:tcW w:w="3149" w:type="dxa"/>
            <w:tcBorders>
              <w:top w:val="single" w:sz="6" w:space="0" w:color="auto"/>
              <w:left w:val="single" w:sz="6" w:space="0" w:color="auto"/>
              <w:bottom w:val="single" w:sz="6" w:space="0" w:color="auto"/>
              <w:right w:val="single" w:sz="6" w:space="0" w:color="auto"/>
            </w:tcBorders>
            <w:shd w:val="clear" w:color="auto" w:fill="FFFFFF"/>
          </w:tcPr>
          <w:p w14:paraId="79375E24"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b/>
                <w:bCs/>
                <w:spacing w:val="-10"/>
                <w:sz w:val="24"/>
                <w:szCs w:val="24"/>
              </w:rPr>
              <w:t>Razem Oddziały Przedszkolne</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5C237A32" w14:textId="77777777" w:rsidR="002622A1" w:rsidRPr="00FA6614" w:rsidRDefault="002622A1" w:rsidP="00FA6614">
            <w:pPr>
              <w:shd w:val="clear" w:color="auto" w:fill="FFFFFF"/>
              <w:spacing w:after="0" w:line="360" w:lineRule="auto"/>
              <w:ind w:left="312"/>
              <w:jc w:val="both"/>
              <w:rPr>
                <w:rFonts w:ascii="Times New Roman" w:hAnsi="Times New Roman" w:cs="Times New Roman"/>
                <w:b/>
                <w:bCs/>
                <w:sz w:val="24"/>
                <w:szCs w:val="24"/>
              </w:rPr>
            </w:pPr>
            <w:r w:rsidRPr="00FA6614">
              <w:rPr>
                <w:rFonts w:ascii="Times New Roman" w:hAnsi="Times New Roman" w:cs="Times New Roman"/>
                <w:b/>
                <w:bCs/>
                <w:sz w:val="24"/>
                <w:szCs w:val="24"/>
              </w:rPr>
              <w:t>5,70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5813B863" w14:textId="77777777" w:rsidR="002622A1" w:rsidRPr="00FA6614" w:rsidRDefault="002622A1" w:rsidP="00FA6614">
            <w:pPr>
              <w:shd w:val="clear" w:color="auto" w:fill="FFFFFF"/>
              <w:spacing w:after="0" w:line="360" w:lineRule="auto"/>
              <w:ind w:left="206"/>
              <w:jc w:val="both"/>
              <w:rPr>
                <w:rFonts w:ascii="Times New Roman" w:hAnsi="Times New Roman" w:cs="Times New Roman"/>
                <w:b/>
                <w:bCs/>
                <w:sz w:val="24"/>
                <w:szCs w:val="24"/>
              </w:rPr>
            </w:pPr>
            <w:r w:rsidRPr="00FA6614">
              <w:rPr>
                <w:rFonts w:ascii="Times New Roman" w:hAnsi="Times New Roman" w:cs="Times New Roman"/>
                <w:b/>
                <w:bCs/>
                <w:sz w:val="24"/>
                <w:szCs w:val="24"/>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0795A135" w14:textId="77777777" w:rsidR="002622A1" w:rsidRPr="00FA6614" w:rsidRDefault="002622A1" w:rsidP="00FA6614">
            <w:pPr>
              <w:shd w:val="clear" w:color="auto" w:fill="FFFFFF"/>
              <w:spacing w:after="0" w:line="360" w:lineRule="auto"/>
              <w:jc w:val="both"/>
              <w:rPr>
                <w:rFonts w:ascii="Times New Roman" w:hAnsi="Times New Roman" w:cs="Times New Roman"/>
                <w:b/>
                <w:bCs/>
                <w:sz w:val="24"/>
                <w:szCs w:val="24"/>
              </w:rPr>
            </w:pPr>
            <w:r w:rsidRPr="00FA6614">
              <w:rPr>
                <w:rFonts w:ascii="Times New Roman" w:hAnsi="Times New Roman" w:cs="Times New Roman"/>
                <w:b/>
                <w:bCs/>
                <w:sz w:val="24"/>
                <w:szCs w:val="24"/>
              </w:rPr>
              <w:t xml:space="preserve">     1,00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12562FAB" w14:textId="77777777" w:rsidR="002622A1" w:rsidRPr="00FA6614" w:rsidRDefault="002622A1" w:rsidP="00FA6614">
            <w:pPr>
              <w:shd w:val="clear" w:color="auto" w:fill="FFFFFF"/>
              <w:spacing w:after="0" w:line="360" w:lineRule="auto"/>
              <w:ind w:left="101"/>
              <w:jc w:val="both"/>
              <w:rPr>
                <w:rFonts w:ascii="Times New Roman" w:hAnsi="Times New Roman" w:cs="Times New Roman"/>
                <w:b/>
                <w:bCs/>
                <w:sz w:val="24"/>
                <w:szCs w:val="24"/>
              </w:rPr>
            </w:pPr>
            <w:r w:rsidRPr="00FA6614">
              <w:rPr>
                <w:rFonts w:ascii="Times New Roman" w:hAnsi="Times New Roman" w:cs="Times New Roman"/>
                <w:b/>
                <w:bCs/>
                <w:sz w:val="24"/>
                <w:szCs w:val="24"/>
              </w:rPr>
              <w:t>1,96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0F6F7C8E" w14:textId="77777777" w:rsidR="002622A1" w:rsidRPr="00FA6614" w:rsidRDefault="002622A1" w:rsidP="00FA6614">
            <w:pPr>
              <w:shd w:val="clear" w:color="auto" w:fill="FFFFFF"/>
              <w:spacing w:after="0" w:line="360" w:lineRule="auto"/>
              <w:jc w:val="both"/>
              <w:rPr>
                <w:rFonts w:ascii="Times New Roman" w:hAnsi="Times New Roman" w:cs="Times New Roman"/>
                <w:b/>
                <w:bCs/>
                <w:sz w:val="24"/>
                <w:szCs w:val="24"/>
              </w:rPr>
            </w:pPr>
            <w:r w:rsidRPr="00FA6614">
              <w:rPr>
                <w:rFonts w:ascii="Times New Roman" w:hAnsi="Times New Roman" w:cs="Times New Roman"/>
                <w:b/>
                <w:bCs/>
                <w:sz w:val="24"/>
                <w:szCs w:val="24"/>
              </w:rPr>
              <w:t>2,74</w:t>
            </w:r>
          </w:p>
        </w:tc>
      </w:tr>
      <w:tr w:rsidR="002622A1" w:rsidRPr="00FA6614" w14:paraId="3CD03CC8" w14:textId="77777777" w:rsidTr="004E73FA">
        <w:trPr>
          <w:trHeight w:hRule="exact" w:val="566"/>
        </w:trPr>
        <w:tc>
          <w:tcPr>
            <w:tcW w:w="3149" w:type="dxa"/>
            <w:tcBorders>
              <w:top w:val="single" w:sz="6" w:space="0" w:color="auto"/>
              <w:left w:val="single" w:sz="6" w:space="0" w:color="auto"/>
              <w:bottom w:val="single" w:sz="6" w:space="0" w:color="auto"/>
              <w:right w:val="single" w:sz="6" w:space="0" w:color="auto"/>
            </w:tcBorders>
            <w:shd w:val="clear" w:color="auto" w:fill="FFFFFF"/>
          </w:tcPr>
          <w:p w14:paraId="72C941F7"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b/>
                <w:bCs/>
                <w:sz w:val="24"/>
                <w:szCs w:val="24"/>
              </w:rPr>
              <w:t>Przedszkole</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2DF49000" w14:textId="77777777" w:rsidR="002622A1" w:rsidRPr="00FA6614" w:rsidRDefault="002622A1" w:rsidP="00FA6614">
            <w:pPr>
              <w:shd w:val="clear" w:color="auto" w:fill="FFFFFF"/>
              <w:spacing w:after="0" w:line="360" w:lineRule="auto"/>
              <w:jc w:val="both"/>
              <w:rPr>
                <w:rFonts w:ascii="Times New Roman" w:hAnsi="Times New Roman" w:cs="Times New Roman"/>
                <w:b/>
                <w:bCs/>
                <w:sz w:val="24"/>
                <w:szCs w:val="24"/>
              </w:rPr>
            </w:pPr>
            <w:r w:rsidRPr="00FA6614">
              <w:rPr>
                <w:rFonts w:ascii="Times New Roman" w:hAnsi="Times New Roman" w:cs="Times New Roman"/>
                <w:b/>
                <w:bCs/>
                <w:sz w:val="24"/>
                <w:szCs w:val="24"/>
              </w:rPr>
              <w:t xml:space="preserve">     4,52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1A451FCD" w14:textId="77777777" w:rsidR="002622A1" w:rsidRPr="00FA6614" w:rsidRDefault="002622A1" w:rsidP="00FA6614">
            <w:pPr>
              <w:shd w:val="clear" w:color="auto" w:fill="FFFFFF"/>
              <w:spacing w:after="0" w:line="360" w:lineRule="auto"/>
              <w:ind w:left="206"/>
              <w:jc w:val="both"/>
              <w:rPr>
                <w:rFonts w:ascii="Times New Roman" w:hAnsi="Times New Roman" w:cs="Times New Roman"/>
                <w:b/>
                <w:bCs/>
                <w:sz w:val="24"/>
                <w:szCs w:val="24"/>
              </w:rPr>
            </w:pPr>
            <w:r w:rsidRPr="00FA6614">
              <w:rPr>
                <w:rFonts w:ascii="Times New Roman" w:hAnsi="Times New Roman" w:cs="Times New Roman"/>
                <w:b/>
                <w:bCs/>
                <w:sz w:val="24"/>
                <w:szCs w:val="24"/>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68E1C01B" w14:textId="77777777" w:rsidR="002622A1" w:rsidRPr="00FA6614" w:rsidRDefault="002622A1" w:rsidP="00FA6614">
            <w:pPr>
              <w:shd w:val="clear" w:color="auto" w:fill="FFFFFF"/>
              <w:spacing w:after="0" w:line="360" w:lineRule="auto"/>
              <w:ind w:left="250"/>
              <w:jc w:val="both"/>
              <w:rPr>
                <w:rFonts w:ascii="Times New Roman" w:hAnsi="Times New Roman" w:cs="Times New Roman"/>
                <w:b/>
                <w:bCs/>
                <w:sz w:val="24"/>
                <w:szCs w:val="24"/>
              </w:rPr>
            </w:pPr>
            <w:r w:rsidRPr="00FA6614">
              <w:rPr>
                <w:rFonts w:ascii="Times New Roman" w:hAnsi="Times New Roman" w:cs="Times New Roman"/>
                <w:b/>
                <w:bCs/>
                <w:sz w:val="24"/>
                <w:szCs w:val="24"/>
              </w:rPr>
              <w:t>0,10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3793B456" w14:textId="77777777" w:rsidR="002622A1" w:rsidRPr="00FA6614" w:rsidRDefault="002622A1" w:rsidP="00FA6614">
            <w:pPr>
              <w:shd w:val="clear" w:color="auto" w:fill="FFFFFF"/>
              <w:spacing w:after="0" w:line="360" w:lineRule="auto"/>
              <w:ind w:left="101"/>
              <w:jc w:val="both"/>
              <w:rPr>
                <w:rFonts w:ascii="Times New Roman" w:hAnsi="Times New Roman" w:cs="Times New Roman"/>
                <w:b/>
                <w:bCs/>
                <w:sz w:val="24"/>
                <w:szCs w:val="24"/>
              </w:rPr>
            </w:pPr>
            <w:r w:rsidRPr="00FA6614">
              <w:rPr>
                <w:rFonts w:ascii="Times New Roman" w:hAnsi="Times New Roman" w:cs="Times New Roman"/>
                <w:b/>
                <w:bCs/>
                <w:sz w:val="24"/>
                <w:szCs w:val="24"/>
              </w:rPr>
              <w:t>1,21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387A09A1" w14:textId="77777777" w:rsidR="002622A1" w:rsidRPr="00FA6614" w:rsidRDefault="002622A1" w:rsidP="00FA6614">
            <w:pPr>
              <w:shd w:val="clear" w:color="auto" w:fill="FFFFFF"/>
              <w:spacing w:after="0" w:line="360" w:lineRule="auto"/>
              <w:jc w:val="both"/>
              <w:rPr>
                <w:rFonts w:ascii="Times New Roman" w:hAnsi="Times New Roman" w:cs="Times New Roman"/>
                <w:b/>
                <w:bCs/>
                <w:sz w:val="24"/>
                <w:szCs w:val="24"/>
              </w:rPr>
            </w:pPr>
            <w:r w:rsidRPr="00FA6614">
              <w:rPr>
                <w:rFonts w:ascii="Times New Roman" w:hAnsi="Times New Roman" w:cs="Times New Roman"/>
                <w:b/>
                <w:bCs/>
                <w:sz w:val="24"/>
                <w:szCs w:val="24"/>
              </w:rPr>
              <w:t>3,21</w:t>
            </w:r>
          </w:p>
        </w:tc>
      </w:tr>
      <w:tr w:rsidR="002622A1" w:rsidRPr="00FA6614" w14:paraId="407B53E9" w14:textId="77777777" w:rsidTr="004E73FA">
        <w:trPr>
          <w:trHeight w:hRule="exact" w:val="293"/>
        </w:trPr>
        <w:tc>
          <w:tcPr>
            <w:tcW w:w="3149" w:type="dxa"/>
            <w:tcBorders>
              <w:top w:val="single" w:sz="6" w:space="0" w:color="auto"/>
              <w:left w:val="single" w:sz="6" w:space="0" w:color="auto"/>
              <w:bottom w:val="single" w:sz="6" w:space="0" w:color="auto"/>
              <w:right w:val="single" w:sz="6" w:space="0" w:color="auto"/>
            </w:tcBorders>
            <w:shd w:val="clear" w:color="auto" w:fill="FFFFFF"/>
          </w:tcPr>
          <w:p w14:paraId="1BB88F96"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b/>
                <w:bCs/>
                <w:sz w:val="24"/>
                <w:szCs w:val="24"/>
              </w:rPr>
              <w:t>Ogółem</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1269398C" w14:textId="77777777" w:rsidR="002622A1" w:rsidRPr="00FA6614" w:rsidRDefault="002622A1" w:rsidP="00FA6614">
            <w:pPr>
              <w:shd w:val="clear" w:color="auto" w:fill="FFFFFF"/>
              <w:spacing w:after="0" w:line="360" w:lineRule="auto"/>
              <w:ind w:left="250"/>
              <w:jc w:val="both"/>
              <w:rPr>
                <w:rFonts w:ascii="Times New Roman" w:hAnsi="Times New Roman" w:cs="Times New Roman"/>
                <w:b/>
                <w:bCs/>
                <w:sz w:val="24"/>
                <w:szCs w:val="24"/>
              </w:rPr>
            </w:pPr>
            <w:r w:rsidRPr="00FA6614">
              <w:rPr>
                <w:rFonts w:ascii="Times New Roman" w:hAnsi="Times New Roman" w:cs="Times New Roman"/>
                <w:b/>
                <w:bCs/>
                <w:sz w:val="24"/>
                <w:szCs w:val="24"/>
              </w:rPr>
              <w:t>82,67</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69D17158" w14:textId="77777777" w:rsidR="002622A1" w:rsidRPr="00FA6614" w:rsidRDefault="002622A1" w:rsidP="00FA6614">
            <w:pPr>
              <w:shd w:val="clear" w:color="auto" w:fill="FFFFFF"/>
              <w:spacing w:after="0" w:line="360" w:lineRule="auto"/>
              <w:jc w:val="both"/>
              <w:rPr>
                <w:rFonts w:ascii="Times New Roman" w:hAnsi="Times New Roman" w:cs="Times New Roman"/>
                <w:b/>
                <w:bCs/>
                <w:sz w:val="24"/>
                <w:szCs w:val="24"/>
              </w:rPr>
            </w:pPr>
            <w:r w:rsidRPr="00FA6614">
              <w:rPr>
                <w:rFonts w:ascii="Times New Roman" w:hAnsi="Times New Roman" w:cs="Times New Roman"/>
                <w:b/>
                <w:bCs/>
                <w:sz w:val="24"/>
                <w:szCs w:val="24"/>
              </w:rPr>
              <w:t>12,022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22F633BB" w14:textId="77777777" w:rsidR="002622A1" w:rsidRPr="00FA6614" w:rsidRDefault="002622A1" w:rsidP="00FA6614">
            <w:pPr>
              <w:shd w:val="clear" w:color="auto" w:fill="FFFFFF"/>
              <w:spacing w:after="0" w:line="360" w:lineRule="auto"/>
              <w:ind w:left="101"/>
              <w:jc w:val="both"/>
              <w:rPr>
                <w:rFonts w:ascii="Times New Roman" w:hAnsi="Times New Roman" w:cs="Times New Roman"/>
                <w:b/>
                <w:bCs/>
                <w:sz w:val="24"/>
                <w:szCs w:val="24"/>
              </w:rPr>
            </w:pPr>
            <w:r w:rsidRPr="00FA6614">
              <w:rPr>
                <w:rFonts w:ascii="Times New Roman" w:hAnsi="Times New Roman" w:cs="Times New Roman"/>
                <w:b/>
                <w:bCs/>
                <w:sz w:val="24"/>
                <w:szCs w:val="24"/>
              </w:rPr>
              <w:t>12,85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5A2B62F3" w14:textId="77777777" w:rsidR="002622A1" w:rsidRPr="00FA6614" w:rsidRDefault="002622A1" w:rsidP="00FA6614">
            <w:pPr>
              <w:shd w:val="clear" w:color="auto" w:fill="FFFFFF"/>
              <w:spacing w:after="0" w:line="360" w:lineRule="auto"/>
              <w:ind w:left="38"/>
              <w:jc w:val="both"/>
              <w:rPr>
                <w:rFonts w:ascii="Times New Roman" w:hAnsi="Times New Roman" w:cs="Times New Roman"/>
                <w:b/>
                <w:bCs/>
                <w:sz w:val="24"/>
                <w:szCs w:val="24"/>
              </w:rPr>
            </w:pPr>
            <w:r w:rsidRPr="00FA6614">
              <w:rPr>
                <w:rFonts w:ascii="Times New Roman" w:hAnsi="Times New Roman" w:cs="Times New Roman"/>
                <w:b/>
                <w:bCs/>
                <w:sz w:val="24"/>
                <w:szCs w:val="24"/>
              </w:rPr>
              <w:t>23,10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4D7FF232" w14:textId="77777777" w:rsidR="002622A1" w:rsidRPr="00FA6614" w:rsidRDefault="002622A1" w:rsidP="00FA6614">
            <w:pPr>
              <w:shd w:val="clear" w:color="auto" w:fill="FFFFFF"/>
              <w:spacing w:after="0" w:line="360" w:lineRule="auto"/>
              <w:jc w:val="both"/>
              <w:rPr>
                <w:rFonts w:ascii="Times New Roman" w:hAnsi="Times New Roman" w:cs="Times New Roman"/>
                <w:b/>
                <w:bCs/>
                <w:sz w:val="24"/>
                <w:szCs w:val="24"/>
              </w:rPr>
            </w:pPr>
            <w:r w:rsidRPr="00FA6614">
              <w:rPr>
                <w:rFonts w:ascii="Times New Roman" w:hAnsi="Times New Roman" w:cs="Times New Roman"/>
                <w:b/>
                <w:bCs/>
                <w:sz w:val="24"/>
                <w:szCs w:val="24"/>
              </w:rPr>
              <w:t>34,70</w:t>
            </w:r>
          </w:p>
        </w:tc>
      </w:tr>
    </w:tbl>
    <w:p w14:paraId="50A81666" w14:textId="77777777" w:rsidR="000652D5" w:rsidRDefault="000652D5" w:rsidP="000652D5">
      <w:pPr>
        <w:shd w:val="clear" w:color="auto" w:fill="FFFFFF"/>
        <w:spacing w:after="0" w:line="360" w:lineRule="auto"/>
        <w:jc w:val="both"/>
        <w:outlineLvl w:val="2"/>
        <w:rPr>
          <w:rFonts w:ascii="Times New Roman" w:hAnsi="Times New Roman" w:cs="Times New Roman"/>
          <w:b/>
          <w:bCs/>
          <w:spacing w:val="-7"/>
          <w:sz w:val="24"/>
          <w:szCs w:val="24"/>
        </w:rPr>
      </w:pPr>
      <w:bookmarkStart w:id="45" w:name="_Toc9886257"/>
      <w:bookmarkStart w:id="46" w:name="_Toc9886372"/>
      <w:r>
        <w:rPr>
          <w:rFonts w:ascii="Times New Roman" w:hAnsi="Times New Roman" w:cs="Times New Roman"/>
          <w:b/>
          <w:bCs/>
          <w:spacing w:val="-7"/>
          <w:sz w:val="24"/>
          <w:szCs w:val="24"/>
        </w:rPr>
        <w:lastRenderedPageBreak/>
        <w:t>Tabela nr…</w:t>
      </w:r>
    </w:p>
    <w:p w14:paraId="6B382E14" w14:textId="78117450" w:rsidR="009C32BF" w:rsidRPr="000652D5" w:rsidRDefault="009C32BF" w:rsidP="000652D5">
      <w:pPr>
        <w:shd w:val="clear" w:color="auto" w:fill="FFFFFF"/>
        <w:spacing w:after="0" w:line="360" w:lineRule="auto"/>
        <w:jc w:val="both"/>
        <w:outlineLvl w:val="2"/>
        <w:rPr>
          <w:rFonts w:ascii="Times New Roman" w:hAnsi="Times New Roman" w:cs="Times New Roman"/>
          <w:b/>
          <w:bCs/>
          <w:spacing w:val="-7"/>
          <w:sz w:val="24"/>
          <w:szCs w:val="24"/>
        </w:rPr>
      </w:pPr>
      <w:r w:rsidRPr="000652D5">
        <w:rPr>
          <w:rFonts w:ascii="Times New Roman" w:hAnsi="Times New Roman" w:cs="Times New Roman"/>
          <w:b/>
          <w:bCs/>
          <w:spacing w:val="-7"/>
          <w:sz w:val="24"/>
          <w:szCs w:val="24"/>
        </w:rPr>
        <w:t>Zatrudnienie pracowników administracji i obsługi (stan na dzień 31.1</w:t>
      </w:r>
      <w:r w:rsidR="002622A1" w:rsidRPr="000652D5">
        <w:rPr>
          <w:rFonts w:ascii="Times New Roman" w:hAnsi="Times New Roman" w:cs="Times New Roman"/>
          <w:b/>
          <w:bCs/>
          <w:spacing w:val="-7"/>
          <w:sz w:val="24"/>
          <w:szCs w:val="24"/>
        </w:rPr>
        <w:t xml:space="preserve">2.2019 </w:t>
      </w:r>
      <w:r w:rsidRPr="000652D5">
        <w:rPr>
          <w:rFonts w:ascii="Times New Roman" w:hAnsi="Times New Roman" w:cs="Times New Roman"/>
          <w:b/>
          <w:bCs/>
          <w:spacing w:val="-7"/>
          <w:sz w:val="24"/>
          <w:szCs w:val="24"/>
        </w:rPr>
        <w:t>r.)</w:t>
      </w:r>
      <w:bookmarkEnd w:id="45"/>
      <w:bookmarkEnd w:id="46"/>
    </w:p>
    <w:p w14:paraId="654CA9B4" w14:textId="77777777" w:rsidR="002622A1" w:rsidRPr="00FA6614" w:rsidRDefault="002622A1" w:rsidP="00FA6614">
      <w:pPr>
        <w:pStyle w:val="Akapitzlist"/>
        <w:shd w:val="clear" w:color="auto" w:fill="FFFFFF"/>
        <w:spacing w:after="0" w:line="360" w:lineRule="auto"/>
        <w:ind w:left="567"/>
        <w:jc w:val="both"/>
        <w:outlineLvl w:val="2"/>
        <w:rPr>
          <w:rFonts w:ascii="Times New Roman" w:hAnsi="Times New Roman" w:cs="Times New Roman"/>
          <w:b/>
          <w:bCs/>
          <w:spacing w:val="-7"/>
          <w:sz w:val="24"/>
          <w:szCs w:val="24"/>
        </w:rPr>
      </w:pPr>
    </w:p>
    <w:tbl>
      <w:tblPr>
        <w:tblW w:w="9360" w:type="dxa"/>
        <w:tblInd w:w="-38" w:type="dxa"/>
        <w:tblLayout w:type="fixed"/>
        <w:tblCellMar>
          <w:left w:w="40" w:type="dxa"/>
          <w:right w:w="40" w:type="dxa"/>
        </w:tblCellMar>
        <w:tblLook w:val="0000" w:firstRow="0" w:lastRow="0" w:firstColumn="0" w:lastColumn="0" w:noHBand="0" w:noVBand="0"/>
      </w:tblPr>
      <w:tblGrid>
        <w:gridCol w:w="595"/>
        <w:gridCol w:w="4594"/>
        <w:gridCol w:w="2146"/>
        <w:gridCol w:w="2025"/>
      </w:tblGrid>
      <w:tr w:rsidR="002622A1" w:rsidRPr="00FA6614" w14:paraId="70BEBB86" w14:textId="77777777" w:rsidTr="004E73FA">
        <w:trPr>
          <w:trHeight w:hRule="exact" w:val="823"/>
        </w:trPr>
        <w:tc>
          <w:tcPr>
            <w:tcW w:w="595" w:type="dxa"/>
            <w:tcBorders>
              <w:top w:val="single" w:sz="6" w:space="0" w:color="auto"/>
              <w:left w:val="single" w:sz="6" w:space="0" w:color="auto"/>
              <w:bottom w:val="single" w:sz="6" w:space="0" w:color="auto"/>
              <w:right w:val="single" w:sz="6" w:space="0" w:color="auto"/>
            </w:tcBorders>
            <w:shd w:val="clear" w:color="auto" w:fill="FFFFFF"/>
          </w:tcPr>
          <w:p w14:paraId="491742B8"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b/>
                <w:bCs/>
                <w:sz w:val="24"/>
                <w:szCs w:val="24"/>
              </w:rPr>
              <w:t>Lp.</w:t>
            </w:r>
          </w:p>
        </w:tc>
        <w:tc>
          <w:tcPr>
            <w:tcW w:w="4594" w:type="dxa"/>
            <w:tcBorders>
              <w:top w:val="single" w:sz="6" w:space="0" w:color="auto"/>
              <w:left w:val="single" w:sz="6" w:space="0" w:color="auto"/>
              <w:bottom w:val="single" w:sz="6" w:space="0" w:color="auto"/>
              <w:right w:val="single" w:sz="6" w:space="0" w:color="auto"/>
            </w:tcBorders>
            <w:shd w:val="clear" w:color="auto" w:fill="FFFFFF"/>
          </w:tcPr>
          <w:p w14:paraId="1C676F01"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b/>
                <w:bCs/>
                <w:sz w:val="24"/>
                <w:szCs w:val="24"/>
              </w:rPr>
              <w:t>Nazwa szkoły</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14:paraId="471A2AE4" w14:textId="77777777" w:rsidR="002622A1" w:rsidRPr="00FA6614" w:rsidRDefault="002622A1" w:rsidP="00FA6614">
            <w:pPr>
              <w:shd w:val="clear" w:color="auto" w:fill="FFFFFF"/>
              <w:spacing w:after="0" w:line="360" w:lineRule="auto"/>
              <w:ind w:left="14"/>
              <w:jc w:val="both"/>
              <w:rPr>
                <w:rFonts w:ascii="Times New Roman" w:hAnsi="Times New Roman" w:cs="Times New Roman"/>
                <w:sz w:val="24"/>
                <w:szCs w:val="24"/>
              </w:rPr>
            </w:pPr>
            <w:r w:rsidRPr="00FA6614">
              <w:rPr>
                <w:rFonts w:ascii="Times New Roman" w:hAnsi="Times New Roman" w:cs="Times New Roman"/>
                <w:b/>
                <w:bCs/>
                <w:spacing w:val="-12"/>
                <w:sz w:val="24"/>
                <w:szCs w:val="24"/>
              </w:rPr>
              <w:t>Pracownicy obsługi</w:t>
            </w:r>
          </w:p>
        </w:tc>
        <w:tc>
          <w:tcPr>
            <w:tcW w:w="2025" w:type="dxa"/>
            <w:tcBorders>
              <w:top w:val="single" w:sz="6" w:space="0" w:color="auto"/>
              <w:left w:val="single" w:sz="6" w:space="0" w:color="auto"/>
              <w:bottom w:val="single" w:sz="6" w:space="0" w:color="auto"/>
              <w:right w:val="single" w:sz="6" w:space="0" w:color="auto"/>
            </w:tcBorders>
            <w:shd w:val="clear" w:color="auto" w:fill="FFFFFF"/>
          </w:tcPr>
          <w:p w14:paraId="51EC4924" w14:textId="77777777" w:rsidR="002622A1" w:rsidRPr="00FA6614" w:rsidRDefault="002622A1" w:rsidP="00FA6614">
            <w:pPr>
              <w:shd w:val="clear" w:color="auto" w:fill="FFFFFF"/>
              <w:spacing w:after="0" w:line="360" w:lineRule="auto"/>
              <w:ind w:left="302" w:right="317"/>
              <w:jc w:val="both"/>
              <w:rPr>
                <w:rFonts w:ascii="Times New Roman" w:hAnsi="Times New Roman" w:cs="Times New Roman"/>
                <w:sz w:val="24"/>
                <w:szCs w:val="24"/>
              </w:rPr>
            </w:pPr>
            <w:r w:rsidRPr="00FA6614">
              <w:rPr>
                <w:rFonts w:ascii="Times New Roman" w:hAnsi="Times New Roman" w:cs="Times New Roman"/>
                <w:b/>
                <w:bCs/>
                <w:sz w:val="24"/>
                <w:szCs w:val="24"/>
              </w:rPr>
              <w:t xml:space="preserve">Pracownicy </w:t>
            </w:r>
            <w:r w:rsidRPr="00FA6614">
              <w:rPr>
                <w:rFonts w:ascii="Times New Roman" w:hAnsi="Times New Roman" w:cs="Times New Roman"/>
                <w:b/>
                <w:bCs/>
                <w:spacing w:val="-6"/>
                <w:sz w:val="24"/>
                <w:szCs w:val="24"/>
              </w:rPr>
              <w:t>administracji</w:t>
            </w:r>
          </w:p>
        </w:tc>
      </w:tr>
      <w:tr w:rsidR="002622A1" w:rsidRPr="00FA6614" w14:paraId="046D4474" w14:textId="77777777" w:rsidTr="00545B1D">
        <w:trPr>
          <w:trHeight w:hRule="exact" w:val="370"/>
        </w:trPr>
        <w:tc>
          <w:tcPr>
            <w:tcW w:w="595" w:type="dxa"/>
            <w:tcBorders>
              <w:top w:val="single" w:sz="6" w:space="0" w:color="auto"/>
              <w:left w:val="single" w:sz="6" w:space="0" w:color="auto"/>
              <w:bottom w:val="single" w:sz="6" w:space="0" w:color="auto"/>
              <w:right w:val="single" w:sz="6" w:space="0" w:color="auto"/>
            </w:tcBorders>
            <w:shd w:val="clear" w:color="auto" w:fill="FFFFFF"/>
          </w:tcPr>
          <w:p w14:paraId="602CEE87"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w:t>
            </w:r>
          </w:p>
        </w:tc>
        <w:tc>
          <w:tcPr>
            <w:tcW w:w="4594" w:type="dxa"/>
            <w:tcBorders>
              <w:top w:val="single" w:sz="6" w:space="0" w:color="auto"/>
              <w:left w:val="single" w:sz="6" w:space="0" w:color="auto"/>
              <w:bottom w:val="single" w:sz="6" w:space="0" w:color="auto"/>
              <w:right w:val="single" w:sz="6" w:space="0" w:color="auto"/>
            </w:tcBorders>
            <w:shd w:val="clear" w:color="auto" w:fill="FFFFFF"/>
          </w:tcPr>
          <w:p w14:paraId="36C78BC8"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Szkoła Podstawowa w Grucie</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14:paraId="204A5039"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9</w:t>
            </w:r>
          </w:p>
        </w:tc>
        <w:tc>
          <w:tcPr>
            <w:tcW w:w="2025" w:type="dxa"/>
            <w:tcBorders>
              <w:top w:val="single" w:sz="6" w:space="0" w:color="auto"/>
              <w:left w:val="single" w:sz="6" w:space="0" w:color="auto"/>
              <w:bottom w:val="single" w:sz="6" w:space="0" w:color="auto"/>
              <w:right w:val="single" w:sz="6" w:space="0" w:color="auto"/>
            </w:tcBorders>
            <w:shd w:val="clear" w:color="auto" w:fill="FFFFFF"/>
          </w:tcPr>
          <w:p w14:paraId="5DF46901"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1,50</w:t>
            </w:r>
          </w:p>
        </w:tc>
      </w:tr>
      <w:tr w:rsidR="002622A1" w:rsidRPr="00FA6614" w14:paraId="663165E9" w14:textId="77777777" w:rsidTr="00545B1D">
        <w:trPr>
          <w:trHeight w:hRule="exact" w:val="374"/>
        </w:trPr>
        <w:tc>
          <w:tcPr>
            <w:tcW w:w="595" w:type="dxa"/>
            <w:tcBorders>
              <w:top w:val="single" w:sz="6" w:space="0" w:color="auto"/>
              <w:left w:val="single" w:sz="6" w:space="0" w:color="auto"/>
              <w:bottom w:val="single" w:sz="6" w:space="0" w:color="auto"/>
              <w:right w:val="single" w:sz="6" w:space="0" w:color="auto"/>
            </w:tcBorders>
            <w:shd w:val="clear" w:color="auto" w:fill="FFFFFF"/>
          </w:tcPr>
          <w:p w14:paraId="6EE7B7A2"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w:t>
            </w:r>
          </w:p>
        </w:tc>
        <w:tc>
          <w:tcPr>
            <w:tcW w:w="4594" w:type="dxa"/>
            <w:tcBorders>
              <w:top w:val="single" w:sz="6" w:space="0" w:color="auto"/>
              <w:left w:val="single" w:sz="6" w:space="0" w:color="auto"/>
              <w:bottom w:val="single" w:sz="6" w:space="0" w:color="auto"/>
              <w:right w:val="single" w:sz="6" w:space="0" w:color="auto"/>
            </w:tcBorders>
            <w:shd w:val="clear" w:color="auto" w:fill="FFFFFF"/>
          </w:tcPr>
          <w:p w14:paraId="4A7CA31C"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Szkoła Podstawowa w Boguszewie</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14:paraId="2A8A3A52"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3</w:t>
            </w:r>
          </w:p>
        </w:tc>
        <w:tc>
          <w:tcPr>
            <w:tcW w:w="2025" w:type="dxa"/>
            <w:tcBorders>
              <w:top w:val="single" w:sz="6" w:space="0" w:color="auto"/>
              <w:left w:val="single" w:sz="6" w:space="0" w:color="auto"/>
              <w:bottom w:val="single" w:sz="6" w:space="0" w:color="auto"/>
              <w:right w:val="single" w:sz="6" w:space="0" w:color="auto"/>
            </w:tcBorders>
            <w:shd w:val="clear" w:color="auto" w:fill="FFFFFF"/>
          </w:tcPr>
          <w:p w14:paraId="13EC2AC4"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w:t>
            </w:r>
          </w:p>
        </w:tc>
      </w:tr>
      <w:tr w:rsidR="002622A1" w:rsidRPr="00FA6614" w14:paraId="7B5B3E92" w14:textId="77777777" w:rsidTr="00545B1D">
        <w:trPr>
          <w:trHeight w:hRule="exact" w:val="370"/>
        </w:trPr>
        <w:tc>
          <w:tcPr>
            <w:tcW w:w="595" w:type="dxa"/>
            <w:tcBorders>
              <w:top w:val="single" w:sz="6" w:space="0" w:color="auto"/>
              <w:left w:val="single" w:sz="6" w:space="0" w:color="auto"/>
              <w:bottom w:val="single" w:sz="6" w:space="0" w:color="auto"/>
              <w:right w:val="single" w:sz="6" w:space="0" w:color="auto"/>
            </w:tcBorders>
            <w:shd w:val="clear" w:color="auto" w:fill="FFFFFF"/>
          </w:tcPr>
          <w:p w14:paraId="101F8B24"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3.</w:t>
            </w:r>
          </w:p>
        </w:tc>
        <w:tc>
          <w:tcPr>
            <w:tcW w:w="4594" w:type="dxa"/>
            <w:tcBorders>
              <w:top w:val="single" w:sz="6" w:space="0" w:color="auto"/>
              <w:left w:val="single" w:sz="6" w:space="0" w:color="auto"/>
              <w:bottom w:val="single" w:sz="6" w:space="0" w:color="auto"/>
              <w:right w:val="single" w:sz="6" w:space="0" w:color="auto"/>
            </w:tcBorders>
            <w:shd w:val="clear" w:color="auto" w:fill="FFFFFF"/>
          </w:tcPr>
          <w:p w14:paraId="2529A258"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Szkoła Podstawowa w Nicwałdzie</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14:paraId="4945E1A2"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2,5</w:t>
            </w:r>
          </w:p>
        </w:tc>
        <w:tc>
          <w:tcPr>
            <w:tcW w:w="2025" w:type="dxa"/>
            <w:tcBorders>
              <w:top w:val="single" w:sz="6" w:space="0" w:color="auto"/>
              <w:left w:val="single" w:sz="6" w:space="0" w:color="auto"/>
              <w:bottom w:val="single" w:sz="6" w:space="0" w:color="auto"/>
              <w:right w:val="single" w:sz="6" w:space="0" w:color="auto"/>
            </w:tcBorders>
            <w:shd w:val="clear" w:color="auto" w:fill="FFFFFF"/>
          </w:tcPr>
          <w:p w14:paraId="18EDF1A0"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w:t>
            </w:r>
          </w:p>
        </w:tc>
      </w:tr>
      <w:tr w:rsidR="002622A1" w:rsidRPr="00FA6614" w14:paraId="6D44E1B5" w14:textId="77777777" w:rsidTr="00545B1D">
        <w:trPr>
          <w:trHeight w:hRule="exact" w:val="465"/>
        </w:trPr>
        <w:tc>
          <w:tcPr>
            <w:tcW w:w="595" w:type="dxa"/>
            <w:tcBorders>
              <w:top w:val="single" w:sz="6" w:space="0" w:color="auto"/>
              <w:left w:val="single" w:sz="6" w:space="0" w:color="auto"/>
              <w:bottom w:val="single" w:sz="6" w:space="0" w:color="auto"/>
              <w:right w:val="single" w:sz="6" w:space="0" w:color="auto"/>
            </w:tcBorders>
            <w:shd w:val="clear" w:color="auto" w:fill="FFFFFF"/>
          </w:tcPr>
          <w:p w14:paraId="767C50C3"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4.</w:t>
            </w:r>
          </w:p>
        </w:tc>
        <w:tc>
          <w:tcPr>
            <w:tcW w:w="4594" w:type="dxa"/>
            <w:tcBorders>
              <w:top w:val="single" w:sz="6" w:space="0" w:color="auto"/>
              <w:left w:val="single" w:sz="6" w:space="0" w:color="auto"/>
              <w:bottom w:val="single" w:sz="6" w:space="0" w:color="auto"/>
              <w:right w:val="single" w:sz="6" w:space="0" w:color="auto"/>
            </w:tcBorders>
            <w:shd w:val="clear" w:color="auto" w:fill="FFFFFF"/>
          </w:tcPr>
          <w:p w14:paraId="1A332E12"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Szkoła Podstawowa w Plemiętach</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14:paraId="387B2B4D"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2,5</w:t>
            </w:r>
          </w:p>
        </w:tc>
        <w:tc>
          <w:tcPr>
            <w:tcW w:w="2025" w:type="dxa"/>
            <w:tcBorders>
              <w:top w:val="single" w:sz="6" w:space="0" w:color="auto"/>
              <w:left w:val="single" w:sz="6" w:space="0" w:color="auto"/>
              <w:bottom w:val="single" w:sz="6" w:space="0" w:color="auto"/>
              <w:right w:val="single" w:sz="6" w:space="0" w:color="auto"/>
            </w:tcBorders>
            <w:shd w:val="clear" w:color="auto" w:fill="FFFFFF"/>
          </w:tcPr>
          <w:p w14:paraId="6838FCBE"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w:t>
            </w:r>
          </w:p>
        </w:tc>
      </w:tr>
      <w:tr w:rsidR="002622A1" w:rsidRPr="00FA6614" w14:paraId="703241C9" w14:textId="77777777" w:rsidTr="00545B1D">
        <w:trPr>
          <w:trHeight w:hRule="exact" w:val="360"/>
        </w:trPr>
        <w:tc>
          <w:tcPr>
            <w:tcW w:w="595" w:type="dxa"/>
            <w:tcBorders>
              <w:top w:val="single" w:sz="6" w:space="0" w:color="auto"/>
              <w:left w:val="single" w:sz="6" w:space="0" w:color="auto"/>
              <w:bottom w:val="single" w:sz="6" w:space="0" w:color="auto"/>
              <w:right w:val="single" w:sz="6" w:space="0" w:color="auto"/>
            </w:tcBorders>
            <w:shd w:val="clear" w:color="auto" w:fill="FFFFFF"/>
          </w:tcPr>
          <w:p w14:paraId="0693D10C"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5.</w:t>
            </w:r>
          </w:p>
        </w:tc>
        <w:tc>
          <w:tcPr>
            <w:tcW w:w="4594" w:type="dxa"/>
            <w:tcBorders>
              <w:top w:val="single" w:sz="6" w:space="0" w:color="auto"/>
              <w:left w:val="single" w:sz="6" w:space="0" w:color="auto"/>
              <w:bottom w:val="single" w:sz="6" w:space="0" w:color="auto"/>
              <w:right w:val="single" w:sz="6" w:space="0" w:color="auto"/>
            </w:tcBorders>
            <w:shd w:val="clear" w:color="auto" w:fill="FFFFFF"/>
          </w:tcPr>
          <w:p w14:paraId="6FC7693C"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Szkoła Podstawowa w Słupie</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14:paraId="501D259F"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3</w:t>
            </w:r>
          </w:p>
        </w:tc>
        <w:tc>
          <w:tcPr>
            <w:tcW w:w="2025" w:type="dxa"/>
            <w:tcBorders>
              <w:top w:val="single" w:sz="6" w:space="0" w:color="auto"/>
              <w:left w:val="single" w:sz="6" w:space="0" w:color="auto"/>
              <w:bottom w:val="single" w:sz="6" w:space="0" w:color="auto"/>
              <w:right w:val="single" w:sz="6" w:space="0" w:color="auto"/>
            </w:tcBorders>
            <w:shd w:val="clear" w:color="auto" w:fill="FFFFFF"/>
          </w:tcPr>
          <w:p w14:paraId="0939244D"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w:t>
            </w:r>
          </w:p>
        </w:tc>
      </w:tr>
      <w:tr w:rsidR="002622A1" w:rsidRPr="00FA6614" w14:paraId="26BB813A" w14:textId="77777777" w:rsidTr="00545B1D">
        <w:trPr>
          <w:trHeight w:hRule="exact" w:val="370"/>
        </w:trPr>
        <w:tc>
          <w:tcPr>
            <w:tcW w:w="595" w:type="dxa"/>
            <w:tcBorders>
              <w:top w:val="single" w:sz="6" w:space="0" w:color="auto"/>
              <w:left w:val="single" w:sz="6" w:space="0" w:color="auto"/>
              <w:bottom w:val="single" w:sz="6" w:space="0" w:color="auto"/>
              <w:right w:val="single" w:sz="6" w:space="0" w:color="auto"/>
            </w:tcBorders>
            <w:shd w:val="clear" w:color="auto" w:fill="FFFFFF"/>
          </w:tcPr>
          <w:p w14:paraId="5312B57A"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6.</w:t>
            </w:r>
          </w:p>
        </w:tc>
        <w:tc>
          <w:tcPr>
            <w:tcW w:w="4594" w:type="dxa"/>
            <w:tcBorders>
              <w:top w:val="single" w:sz="6" w:space="0" w:color="auto"/>
              <w:left w:val="single" w:sz="6" w:space="0" w:color="auto"/>
              <w:bottom w:val="single" w:sz="6" w:space="0" w:color="auto"/>
              <w:right w:val="single" w:sz="6" w:space="0" w:color="auto"/>
            </w:tcBorders>
            <w:shd w:val="clear" w:color="auto" w:fill="FFFFFF"/>
          </w:tcPr>
          <w:p w14:paraId="0FC8F419"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Przedszkole Samorządowe w Mełnie</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14:paraId="2B491057"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5</w:t>
            </w:r>
          </w:p>
        </w:tc>
        <w:tc>
          <w:tcPr>
            <w:tcW w:w="2025" w:type="dxa"/>
            <w:tcBorders>
              <w:top w:val="single" w:sz="6" w:space="0" w:color="auto"/>
              <w:left w:val="single" w:sz="6" w:space="0" w:color="auto"/>
              <w:bottom w:val="single" w:sz="6" w:space="0" w:color="auto"/>
              <w:right w:val="single" w:sz="6" w:space="0" w:color="auto"/>
            </w:tcBorders>
            <w:shd w:val="clear" w:color="auto" w:fill="FFFFFF"/>
          </w:tcPr>
          <w:p w14:paraId="2D04A85B"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0,5</w:t>
            </w:r>
          </w:p>
        </w:tc>
      </w:tr>
      <w:tr w:rsidR="002622A1" w:rsidRPr="00FA6614" w14:paraId="50C28FD1" w14:textId="77777777" w:rsidTr="00545B1D">
        <w:trPr>
          <w:trHeight w:hRule="exact" w:val="398"/>
        </w:trPr>
        <w:tc>
          <w:tcPr>
            <w:tcW w:w="595" w:type="dxa"/>
            <w:tcBorders>
              <w:top w:val="single" w:sz="6" w:space="0" w:color="auto"/>
              <w:left w:val="single" w:sz="6" w:space="0" w:color="auto"/>
              <w:bottom w:val="single" w:sz="6" w:space="0" w:color="auto"/>
              <w:right w:val="single" w:sz="6" w:space="0" w:color="auto"/>
            </w:tcBorders>
            <w:shd w:val="clear" w:color="auto" w:fill="FFFFFF"/>
          </w:tcPr>
          <w:p w14:paraId="02596391"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p>
        </w:tc>
        <w:tc>
          <w:tcPr>
            <w:tcW w:w="4594" w:type="dxa"/>
            <w:tcBorders>
              <w:top w:val="single" w:sz="6" w:space="0" w:color="auto"/>
              <w:left w:val="single" w:sz="6" w:space="0" w:color="auto"/>
              <w:bottom w:val="single" w:sz="6" w:space="0" w:color="auto"/>
              <w:right w:val="single" w:sz="6" w:space="0" w:color="auto"/>
            </w:tcBorders>
            <w:shd w:val="clear" w:color="auto" w:fill="FFFFFF"/>
          </w:tcPr>
          <w:p w14:paraId="3A4D6ED1" w14:textId="77777777" w:rsidR="002622A1" w:rsidRPr="00FA6614" w:rsidRDefault="002622A1" w:rsidP="00FA6614">
            <w:pPr>
              <w:shd w:val="clear" w:color="auto" w:fill="FFFFFF"/>
              <w:spacing w:after="0" w:line="360" w:lineRule="auto"/>
              <w:jc w:val="both"/>
              <w:rPr>
                <w:rFonts w:ascii="Times New Roman" w:hAnsi="Times New Roman" w:cs="Times New Roman"/>
                <w:sz w:val="24"/>
                <w:szCs w:val="24"/>
              </w:rPr>
            </w:pPr>
            <w:r w:rsidRPr="00FA6614">
              <w:rPr>
                <w:rFonts w:ascii="Times New Roman" w:hAnsi="Times New Roman" w:cs="Times New Roman"/>
                <w:b/>
                <w:bCs/>
                <w:sz w:val="24"/>
                <w:szCs w:val="24"/>
              </w:rPr>
              <w:t>Razem:</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14:paraId="47A12A29" w14:textId="77777777" w:rsidR="002622A1" w:rsidRPr="00FA6614" w:rsidRDefault="002622A1" w:rsidP="00FA6614">
            <w:pPr>
              <w:shd w:val="clear" w:color="auto" w:fill="FFFFFF"/>
              <w:spacing w:after="0" w:line="360" w:lineRule="auto"/>
              <w:jc w:val="both"/>
              <w:rPr>
                <w:rFonts w:ascii="Times New Roman" w:hAnsi="Times New Roman" w:cs="Times New Roman"/>
                <w:b/>
                <w:bCs/>
                <w:sz w:val="24"/>
                <w:szCs w:val="24"/>
              </w:rPr>
            </w:pPr>
            <w:r w:rsidRPr="00FA6614">
              <w:rPr>
                <w:rFonts w:ascii="Times New Roman" w:hAnsi="Times New Roman" w:cs="Times New Roman"/>
                <w:b/>
                <w:bCs/>
                <w:sz w:val="24"/>
                <w:szCs w:val="24"/>
              </w:rPr>
              <w:t>25</w:t>
            </w:r>
          </w:p>
        </w:tc>
        <w:tc>
          <w:tcPr>
            <w:tcW w:w="2025" w:type="dxa"/>
            <w:tcBorders>
              <w:top w:val="single" w:sz="6" w:space="0" w:color="auto"/>
              <w:left w:val="single" w:sz="6" w:space="0" w:color="auto"/>
              <w:bottom w:val="single" w:sz="6" w:space="0" w:color="auto"/>
              <w:right w:val="single" w:sz="6" w:space="0" w:color="auto"/>
            </w:tcBorders>
            <w:shd w:val="clear" w:color="auto" w:fill="FFFFFF"/>
          </w:tcPr>
          <w:p w14:paraId="0CDB3666" w14:textId="77777777" w:rsidR="002622A1" w:rsidRPr="00FA6614" w:rsidRDefault="002622A1" w:rsidP="00FA6614">
            <w:pPr>
              <w:shd w:val="clear" w:color="auto" w:fill="FFFFFF"/>
              <w:spacing w:after="0" w:line="360" w:lineRule="auto"/>
              <w:jc w:val="both"/>
              <w:rPr>
                <w:rFonts w:ascii="Times New Roman" w:hAnsi="Times New Roman" w:cs="Times New Roman"/>
                <w:b/>
                <w:bCs/>
                <w:sz w:val="24"/>
                <w:szCs w:val="24"/>
              </w:rPr>
            </w:pPr>
            <w:r w:rsidRPr="00FA6614">
              <w:rPr>
                <w:rFonts w:ascii="Times New Roman" w:hAnsi="Times New Roman" w:cs="Times New Roman"/>
                <w:b/>
                <w:bCs/>
                <w:sz w:val="24"/>
                <w:szCs w:val="24"/>
              </w:rPr>
              <w:t>2,00</w:t>
            </w:r>
          </w:p>
        </w:tc>
      </w:tr>
    </w:tbl>
    <w:p w14:paraId="7C88E1F6" w14:textId="77777777" w:rsidR="004B0DD5" w:rsidRPr="00FA6614" w:rsidRDefault="004B0DD5" w:rsidP="004E73FA">
      <w:pPr>
        <w:pStyle w:val="Bezodstpw"/>
        <w:spacing w:line="360" w:lineRule="auto"/>
        <w:jc w:val="both"/>
        <w:rPr>
          <w:rFonts w:ascii="Times New Roman" w:hAnsi="Times New Roman" w:cs="Times New Roman"/>
          <w:sz w:val="24"/>
          <w:szCs w:val="24"/>
        </w:rPr>
      </w:pPr>
    </w:p>
    <w:p w14:paraId="0EC7F5E3" w14:textId="3170D7BE" w:rsidR="00FC6EBE" w:rsidRPr="00161159" w:rsidRDefault="00D537F1" w:rsidP="00161159">
      <w:pPr>
        <w:pStyle w:val="Akapitzlist"/>
        <w:numPr>
          <w:ilvl w:val="0"/>
          <w:numId w:val="1"/>
        </w:numPr>
        <w:spacing w:after="0" w:line="360" w:lineRule="auto"/>
        <w:ind w:left="284" w:hanging="284"/>
        <w:jc w:val="both"/>
        <w:rPr>
          <w:rFonts w:ascii="Times New Roman" w:hAnsi="Times New Roman" w:cs="Times New Roman"/>
          <w:b/>
          <w:sz w:val="24"/>
          <w:szCs w:val="24"/>
        </w:rPr>
      </w:pPr>
      <w:bookmarkStart w:id="47" w:name="_Toc9886258"/>
      <w:bookmarkStart w:id="48" w:name="_Toc9886373"/>
      <w:r w:rsidRPr="00FA6614">
        <w:rPr>
          <w:rFonts w:ascii="Times New Roman" w:hAnsi="Times New Roman" w:cs="Times New Roman"/>
          <w:b/>
          <w:sz w:val="24"/>
          <w:szCs w:val="24"/>
        </w:rPr>
        <w:t>Ochrona Zdrowia</w:t>
      </w:r>
      <w:bookmarkEnd w:id="47"/>
      <w:bookmarkEnd w:id="48"/>
    </w:p>
    <w:p w14:paraId="34F46986" w14:textId="6E9B0AB9" w:rsidR="00FC6EBE" w:rsidRDefault="006D7864" w:rsidP="00FC6EBE">
      <w:pPr>
        <w:pStyle w:val="NormalnyWeb"/>
        <w:spacing w:line="360" w:lineRule="auto"/>
        <w:ind w:firstLine="708"/>
        <w:jc w:val="both"/>
      </w:pPr>
      <w:r w:rsidRPr="006D7864">
        <w:t xml:space="preserve">W Gminie Gruta na dzień 31 grudnia 2019 roku </w:t>
      </w:r>
      <w:r>
        <w:t xml:space="preserve">i do chwili obecnej </w:t>
      </w:r>
      <w:r w:rsidRPr="006D7864">
        <w:t xml:space="preserve">funkcjonują </w:t>
      </w:r>
      <w:r w:rsidR="0010058D">
        <w:br/>
      </w:r>
      <w:r w:rsidRPr="006D7864">
        <w:t xml:space="preserve">2 </w:t>
      </w:r>
      <w:r>
        <w:t xml:space="preserve">publiczne </w:t>
      </w:r>
      <w:r w:rsidRPr="006D7864">
        <w:t>zakłady opieki zdrowotnej (w Grucie i </w:t>
      </w:r>
      <w:r>
        <w:t xml:space="preserve">w </w:t>
      </w:r>
      <w:r w:rsidRPr="006D7864">
        <w:t>Mełnie). Mieszkańcy Gminy mają również do dyspozycji jedną aptekę ogólnodostępną i jeden punkt apteczny.</w:t>
      </w:r>
      <w:r w:rsidR="00FC6EBE">
        <w:t xml:space="preserve"> Liczba zapisanych pacjentów w Samodzielnym Publicznym Zakładzie Opieki Zdrowotnej </w:t>
      </w:r>
      <w:r w:rsidR="00FC6EBE">
        <w:br/>
        <w:t>w  Grucie, w skład którego wchodzi Wiejski Ośrodek Zdrowia w Mełnie wynosi 5 348 osób z czego 1 071 stanowią dzieci i 4 277 to osoby dorosłe.</w:t>
      </w:r>
    </w:p>
    <w:p w14:paraId="14734984" w14:textId="77777777" w:rsidR="008F564C" w:rsidRPr="00FA6614" w:rsidRDefault="008F564C" w:rsidP="00FC6EBE">
      <w:pPr>
        <w:pStyle w:val="Bezodstpw"/>
        <w:spacing w:line="360" w:lineRule="auto"/>
        <w:ind w:firstLine="708"/>
        <w:jc w:val="both"/>
        <w:rPr>
          <w:rFonts w:ascii="Times New Roman" w:hAnsi="Times New Roman" w:cs="Times New Roman"/>
          <w:sz w:val="24"/>
          <w:szCs w:val="24"/>
        </w:rPr>
      </w:pPr>
      <w:r w:rsidRPr="00FA6614">
        <w:rPr>
          <w:rFonts w:ascii="Times New Roman" w:hAnsi="Times New Roman" w:cs="Times New Roman"/>
          <w:sz w:val="24"/>
          <w:szCs w:val="24"/>
        </w:rPr>
        <w:t>Samodzielny Publiczny Zakład Opieki Zdrowotnej w Grucie świadczy usługi medyczne w zakresie:</w:t>
      </w:r>
    </w:p>
    <w:p w14:paraId="25D81A6E" w14:textId="77777777" w:rsidR="008F564C" w:rsidRPr="00FA6614" w:rsidRDefault="008F564C" w:rsidP="00FA6614">
      <w:pPr>
        <w:pStyle w:val="Bezodstpw"/>
        <w:numPr>
          <w:ilvl w:val="0"/>
          <w:numId w:val="3"/>
        </w:numPr>
        <w:spacing w:line="360" w:lineRule="auto"/>
        <w:ind w:left="0" w:firstLine="426"/>
        <w:jc w:val="both"/>
        <w:rPr>
          <w:rFonts w:ascii="Times New Roman" w:hAnsi="Times New Roman" w:cs="Times New Roman"/>
          <w:sz w:val="24"/>
          <w:szCs w:val="24"/>
        </w:rPr>
      </w:pPr>
      <w:r w:rsidRPr="00FA6614">
        <w:rPr>
          <w:rFonts w:ascii="Times New Roman" w:hAnsi="Times New Roman" w:cs="Times New Roman"/>
          <w:sz w:val="24"/>
          <w:szCs w:val="24"/>
        </w:rPr>
        <w:t>Podstawowej Opieki Zdrowotnej,</w:t>
      </w:r>
    </w:p>
    <w:p w14:paraId="6E7AC0C1" w14:textId="77777777" w:rsidR="008F564C" w:rsidRPr="00FA6614" w:rsidRDefault="008F564C" w:rsidP="00FA6614">
      <w:pPr>
        <w:pStyle w:val="Bezodstpw"/>
        <w:numPr>
          <w:ilvl w:val="0"/>
          <w:numId w:val="3"/>
        </w:numPr>
        <w:spacing w:line="360" w:lineRule="auto"/>
        <w:ind w:left="0" w:firstLine="426"/>
        <w:jc w:val="both"/>
        <w:rPr>
          <w:rFonts w:ascii="Times New Roman" w:hAnsi="Times New Roman" w:cs="Times New Roman"/>
          <w:sz w:val="24"/>
          <w:szCs w:val="24"/>
        </w:rPr>
      </w:pPr>
      <w:r w:rsidRPr="00FA6614">
        <w:rPr>
          <w:rFonts w:ascii="Times New Roman" w:hAnsi="Times New Roman" w:cs="Times New Roman"/>
          <w:sz w:val="24"/>
          <w:szCs w:val="24"/>
        </w:rPr>
        <w:t>Stomatologii,</w:t>
      </w:r>
    </w:p>
    <w:p w14:paraId="7641A14C" w14:textId="77777777" w:rsidR="008F564C" w:rsidRPr="00FA6614" w:rsidRDefault="008F564C" w:rsidP="00FA6614">
      <w:pPr>
        <w:pStyle w:val="Bezodstpw"/>
        <w:numPr>
          <w:ilvl w:val="0"/>
          <w:numId w:val="3"/>
        </w:numPr>
        <w:spacing w:line="360" w:lineRule="auto"/>
        <w:ind w:left="0" w:firstLine="426"/>
        <w:jc w:val="both"/>
        <w:rPr>
          <w:rFonts w:ascii="Times New Roman" w:hAnsi="Times New Roman" w:cs="Times New Roman"/>
          <w:sz w:val="24"/>
          <w:szCs w:val="24"/>
        </w:rPr>
      </w:pPr>
      <w:r w:rsidRPr="00FA6614">
        <w:rPr>
          <w:rFonts w:ascii="Times New Roman" w:hAnsi="Times New Roman" w:cs="Times New Roman"/>
          <w:sz w:val="24"/>
          <w:szCs w:val="24"/>
        </w:rPr>
        <w:t>Poradni Ginekologiczno – Położniczej,</w:t>
      </w:r>
    </w:p>
    <w:p w14:paraId="4ED5E41C" w14:textId="5868C2A7" w:rsidR="008F564C" w:rsidRDefault="008F564C" w:rsidP="00FA6614">
      <w:pPr>
        <w:pStyle w:val="Bezodstpw"/>
        <w:numPr>
          <w:ilvl w:val="0"/>
          <w:numId w:val="3"/>
        </w:numPr>
        <w:spacing w:line="360" w:lineRule="auto"/>
        <w:ind w:left="0" w:firstLine="425"/>
        <w:jc w:val="both"/>
        <w:rPr>
          <w:rFonts w:ascii="Times New Roman" w:hAnsi="Times New Roman" w:cs="Times New Roman"/>
          <w:sz w:val="24"/>
          <w:szCs w:val="24"/>
        </w:rPr>
      </w:pPr>
      <w:r w:rsidRPr="00FA6614">
        <w:rPr>
          <w:rFonts w:ascii="Times New Roman" w:hAnsi="Times New Roman" w:cs="Times New Roman"/>
          <w:sz w:val="24"/>
          <w:szCs w:val="24"/>
        </w:rPr>
        <w:t>Poradni Rehabilitacyjnej.</w:t>
      </w:r>
    </w:p>
    <w:p w14:paraId="1F6A6731" w14:textId="07E7ADB4" w:rsidR="00FC6EBE" w:rsidRDefault="00FC6EBE" w:rsidP="00FC6EBE">
      <w:pPr>
        <w:pStyle w:val="NormalnyWeb"/>
        <w:spacing w:line="360" w:lineRule="auto"/>
        <w:jc w:val="both"/>
      </w:pPr>
      <w:r>
        <w:t xml:space="preserve">W ramach Samodzielnego Publicznego Zakładu Opieki Zdrowotnej w  Grucie swoją pracę świadczy 5 lekarzy podstawowej opieki zdrowotnej oraz jeden pediatra, 3 ginekologów, </w:t>
      </w:r>
      <w:r w:rsidR="005908DE">
        <w:br/>
      </w:r>
      <w:r>
        <w:t>2 stomatologów 1 lekarz rehabilitacji. Kierownikiem SPZOZ w Grucie od dnia</w:t>
      </w:r>
      <w:r w:rsidR="005908DE">
        <w:t xml:space="preserve"> 1 listopada 2019 roku</w:t>
      </w:r>
      <w:r>
        <w:t xml:space="preserve"> jest Pan Krzysztof Adamaszek.</w:t>
      </w:r>
    </w:p>
    <w:p w14:paraId="7E9CD79E" w14:textId="77777777" w:rsidR="004B0DD5" w:rsidRPr="00FA6614" w:rsidRDefault="004B0DD5" w:rsidP="00FC6EBE">
      <w:pPr>
        <w:pStyle w:val="Bezodstpw"/>
        <w:spacing w:line="360" w:lineRule="auto"/>
        <w:jc w:val="both"/>
        <w:rPr>
          <w:rFonts w:ascii="Times New Roman" w:hAnsi="Times New Roman" w:cs="Times New Roman"/>
          <w:sz w:val="24"/>
          <w:szCs w:val="24"/>
        </w:rPr>
      </w:pPr>
    </w:p>
    <w:p w14:paraId="726EFA66" w14:textId="40A959D4" w:rsidR="00FC6EBE" w:rsidRPr="00C860A5" w:rsidRDefault="00D537F1" w:rsidP="00C860A5">
      <w:pPr>
        <w:pStyle w:val="Bezodstpw"/>
        <w:numPr>
          <w:ilvl w:val="0"/>
          <w:numId w:val="1"/>
        </w:numPr>
        <w:spacing w:line="360" w:lineRule="auto"/>
        <w:ind w:left="425" w:hanging="431"/>
        <w:jc w:val="both"/>
        <w:outlineLvl w:val="1"/>
        <w:rPr>
          <w:rFonts w:ascii="Times New Roman" w:hAnsi="Times New Roman" w:cs="Times New Roman"/>
          <w:b/>
          <w:sz w:val="24"/>
          <w:szCs w:val="24"/>
        </w:rPr>
      </w:pPr>
      <w:bookmarkStart w:id="49" w:name="_Toc9886259"/>
      <w:bookmarkStart w:id="50" w:name="_Toc9886374"/>
      <w:r w:rsidRPr="00FA6614">
        <w:rPr>
          <w:rFonts w:ascii="Times New Roman" w:hAnsi="Times New Roman" w:cs="Times New Roman"/>
          <w:b/>
          <w:sz w:val="24"/>
          <w:szCs w:val="24"/>
        </w:rPr>
        <w:t>Polityka społeczna</w:t>
      </w:r>
      <w:bookmarkEnd w:id="49"/>
      <w:bookmarkEnd w:id="50"/>
      <w:r w:rsidR="006D7864">
        <w:rPr>
          <w:rFonts w:ascii="Times New Roman" w:hAnsi="Times New Roman" w:cs="Times New Roman"/>
          <w:b/>
          <w:sz w:val="24"/>
          <w:szCs w:val="24"/>
        </w:rPr>
        <w:t xml:space="preserve"> i opiekuńcza</w:t>
      </w:r>
    </w:p>
    <w:p w14:paraId="21B0794C" w14:textId="51116518" w:rsidR="006D7864" w:rsidRDefault="006D7864" w:rsidP="00161159">
      <w:pPr>
        <w:pStyle w:val="Bezodstpw"/>
        <w:spacing w:line="360" w:lineRule="auto"/>
        <w:ind w:firstLine="708"/>
        <w:jc w:val="both"/>
        <w:rPr>
          <w:rFonts w:ascii="Times New Roman" w:hAnsi="Times New Roman" w:cs="Times New Roman"/>
          <w:sz w:val="24"/>
          <w:szCs w:val="24"/>
        </w:rPr>
      </w:pPr>
      <w:r w:rsidRPr="006D7864">
        <w:rPr>
          <w:rFonts w:ascii="Times New Roman" w:hAnsi="Times New Roman" w:cs="Times New Roman"/>
          <w:sz w:val="24"/>
          <w:szCs w:val="24"/>
        </w:rPr>
        <w:t xml:space="preserve">W przedmiocie realizowania zadań związanych z polityką społeczną i opiekuńczą </w:t>
      </w:r>
      <w:r w:rsidR="00161159">
        <w:rPr>
          <w:rFonts w:ascii="Times New Roman" w:hAnsi="Times New Roman" w:cs="Times New Roman"/>
          <w:sz w:val="24"/>
          <w:szCs w:val="24"/>
        </w:rPr>
        <w:br/>
      </w:r>
      <w:r w:rsidRPr="006D7864">
        <w:rPr>
          <w:rFonts w:ascii="Times New Roman" w:hAnsi="Times New Roman" w:cs="Times New Roman"/>
          <w:sz w:val="24"/>
          <w:szCs w:val="24"/>
        </w:rPr>
        <w:t xml:space="preserve">w gminie Gruta działa Gminny Ośrodek Pomocy Społecznej oraz placówka wsparcia </w:t>
      </w:r>
      <w:r w:rsidRPr="006D7864">
        <w:rPr>
          <w:rFonts w:ascii="Times New Roman" w:hAnsi="Times New Roman" w:cs="Times New Roman"/>
          <w:sz w:val="24"/>
          <w:szCs w:val="24"/>
        </w:rPr>
        <w:lastRenderedPageBreak/>
        <w:t>dziennego dla dzieci i młodzieży – gminna świetlica opiekuńczo – wychowawcza w Grucie. Na terenie gminy działa również Środowiskowy Dom Samopomocy Społecznej w Dąbrówce Królewskiej</w:t>
      </w:r>
      <w:r w:rsidR="0010058D">
        <w:rPr>
          <w:rFonts w:ascii="Times New Roman" w:hAnsi="Times New Roman" w:cs="Times New Roman"/>
          <w:sz w:val="24"/>
          <w:szCs w:val="24"/>
        </w:rPr>
        <w:t>.</w:t>
      </w:r>
    </w:p>
    <w:p w14:paraId="63E91F40" w14:textId="77777777" w:rsidR="00D04419" w:rsidRPr="006D7864" w:rsidRDefault="00D04419" w:rsidP="006D7864">
      <w:pPr>
        <w:pStyle w:val="Bezodstpw"/>
        <w:spacing w:line="360" w:lineRule="auto"/>
        <w:jc w:val="both"/>
        <w:rPr>
          <w:rFonts w:ascii="Times New Roman" w:hAnsi="Times New Roman" w:cs="Times New Roman"/>
          <w:sz w:val="24"/>
          <w:szCs w:val="24"/>
        </w:rPr>
      </w:pPr>
    </w:p>
    <w:p w14:paraId="55BF5F26" w14:textId="77777777" w:rsidR="00D04419" w:rsidRDefault="00D04419" w:rsidP="00D04419">
      <w:pPr>
        <w:pStyle w:val="Akapitzlist"/>
        <w:numPr>
          <w:ilvl w:val="1"/>
          <w:numId w:val="1"/>
        </w:numPr>
        <w:spacing w:after="0" w:line="360" w:lineRule="auto"/>
        <w:jc w:val="both"/>
        <w:rPr>
          <w:rFonts w:ascii="Times New Roman" w:hAnsi="Times New Roman" w:cs="Times New Roman"/>
          <w:sz w:val="24"/>
          <w:szCs w:val="24"/>
        </w:rPr>
      </w:pPr>
    </w:p>
    <w:p w14:paraId="02D152A1" w14:textId="670EA847" w:rsidR="00556562" w:rsidRPr="00161159" w:rsidRDefault="00D84EBA" w:rsidP="00161159">
      <w:pPr>
        <w:spacing w:after="0" w:line="360" w:lineRule="auto"/>
        <w:ind w:firstLine="708"/>
        <w:jc w:val="both"/>
        <w:rPr>
          <w:rFonts w:ascii="Times New Roman" w:hAnsi="Times New Roman" w:cs="Times New Roman"/>
          <w:color w:val="FF0000"/>
          <w:sz w:val="24"/>
          <w:szCs w:val="24"/>
        </w:rPr>
      </w:pPr>
      <w:r w:rsidRPr="00161159">
        <w:rPr>
          <w:rFonts w:ascii="Times New Roman" w:hAnsi="Times New Roman" w:cs="Times New Roman"/>
          <w:sz w:val="24"/>
          <w:szCs w:val="24"/>
        </w:rPr>
        <w:t>Gminny Ośrodek Pomocy Społecznej swoja siedzibę ma w Grucie pod adresem</w:t>
      </w:r>
      <w:r w:rsidR="00161159" w:rsidRPr="00161159">
        <w:rPr>
          <w:rFonts w:ascii="Times New Roman" w:hAnsi="Times New Roman" w:cs="Times New Roman"/>
          <w:sz w:val="24"/>
          <w:szCs w:val="24"/>
        </w:rPr>
        <w:t xml:space="preserve"> Gruta 244, 86-330 Mełno. </w:t>
      </w:r>
      <w:r w:rsidR="00D04419">
        <w:rPr>
          <w:rFonts w:ascii="Times New Roman" w:hAnsi="Times New Roman" w:cs="Times New Roman"/>
          <w:sz w:val="24"/>
          <w:szCs w:val="24"/>
        </w:rPr>
        <w:t xml:space="preserve">Kierownikiem </w:t>
      </w:r>
      <w:r w:rsidR="00556562" w:rsidRPr="00D04419">
        <w:rPr>
          <w:rFonts w:ascii="Times New Roman" w:hAnsi="Times New Roman" w:cs="Times New Roman"/>
          <w:sz w:val="24"/>
          <w:szCs w:val="24"/>
        </w:rPr>
        <w:t>Gminn</w:t>
      </w:r>
      <w:r w:rsidR="00D04419">
        <w:rPr>
          <w:rFonts w:ascii="Times New Roman" w:hAnsi="Times New Roman" w:cs="Times New Roman"/>
          <w:sz w:val="24"/>
          <w:szCs w:val="24"/>
        </w:rPr>
        <w:t>ego</w:t>
      </w:r>
      <w:r w:rsidR="00556562" w:rsidRPr="00D04419">
        <w:rPr>
          <w:rFonts w:ascii="Times New Roman" w:hAnsi="Times New Roman" w:cs="Times New Roman"/>
          <w:sz w:val="24"/>
          <w:szCs w:val="24"/>
        </w:rPr>
        <w:t xml:space="preserve"> Ośrod</w:t>
      </w:r>
      <w:r w:rsidR="00D04419">
        <w:rPr>
          <w:rFonts w:ascii="Times New Roman" w:hAnsi="Times New Roman" w:cs="Times New Roman"/>
          <w:sz w:val="24"/>
          <w:szCs w:val="24"/>
        </w:rPr>
        <w:t xml:space="preserve">ka </w:t>
      </w:r>
      <w:r w:rsidR="00556562" w:rsidRPr="00D04419">
        <w:rPr>
          <w:rFonts w:ascii="Times New Roman" w:hAnsi="Times New Roman" w:cs="Times New Roman"/>
          <w:sz w:val="24"/>
          <w:szCs w:val="24"/>
        </w:rPr>
        <w:t xml:space="preserve">Pomocy Społecznej w Grucie </w:t>
      </w:r>
      <w:r w:rsidR="00D04419">
        <w:rPr>
          <w:rFonts w:ascii="Times New Roman" w:hAnsi="Times New Roman" w:cs="Times New Roman"/>
          <w:sz w:val="24"/>
          <w:szCs w:val="24"/>
        </w:rPr>
        <w:t xml:space="preserve">jest Pani Monika Wróbel. </w:t>
      </w:r>
      <w:r w:rsidR="00161159" w:rsidRPr="00C860A5">
        <w:rPr>
          <w:rFonts w:ascii="Times New Roman" w:hAnsi="Times New Roman" w:cs="Times New Roman"/>
          <w:sz w:val="24"/>
          <w:szCs w:val="24"/>
        </w:rPr>
        <w:t>Na dzień 31 grudnia 2019 roku</w:t>
      </w:r>
      <w:r w:rsidR="00C860A5" w:rsidRPr="00C860A5">
        <w:rPr>
          <w:rFonts w:ascii="Times New Roman" w:hAnsi="Times New Roman" w:cs="Times New Roman"/>
          <w:sz w:val="24"/>
          <w:szCs w:val="24"/>
        </w:rPr>
        <w:t xml:space="preserve"> </w:t>
      </w:r>
      <w:r w:rsidR="00C860A5">
        <w:rPr>
          <w:rFonts w:ascii="Times New Roman" w:hAnsi="Times New Roman" w:cs="Times New Roman"/>
          <w:sz w:val="24"/>
          <w:szCs w:val="24"/>
        </w:rPr>
        <w:t xml:space="preserve">łączna </w:t>
      </w:r>
      <w:r w:rsidR="00C860A5" w:rsidRPr="00C860A5">
        <w:rPr>
          <w:rFonts w:ascii="Times New Roman" w:hAnsi="Times New Roman" w:cs="Times New Roman"/>
          <w:sz w:val="24"/>
          <w:szCs w:val="24"/>
        </w:rPr>
        <w:t>l</w:t>
      </w:r>
      <w:r w:rsidRPr="00C860A5">
        <w:rPr>
          <w:rFonts w:ascii="Times New Roman" w:hAnsi="Times New Roman" w:cs="Times New Roman"/>
          <w:sz w:val="24"/>
          <w:szCs w:val="24"/>
        </w:rPr>
        <w:t>iczba etatów</w:t>
      </w:r>
      <w:r w:rsidR="00C860A5">
        <w:rPr>
          <w:rFonts w:ascii="Times New Roman" w:hAnsi="Times New Roman" w:cs="Times New Roman"/>
          <w:sz w:val="24"/>
          <w:szCs w:val="24"/>
        </w:rPr>
        <w:t xml:space="preserve"> administracyjnych </w:t>
      </w:r>
      <w:r w:rsidR="00C860A5">
        <w:rPr>
          <w:rFonts w:ascii="Times New Roman" w:hAnsi="Times New Roman" w:cs="Times New Roman"/>
          <w:sz w:val="24"/>
          <w:szCs w:val="24"/>
        </w:rPr>
        <w:br/>
        <w:t>i opiekuńczych</w:t>
      </w:r>
      <w:r w:rsidR="00C860A5" w:rsidRPr="00C860A5">
        <w:rPr>
          <w:rFonts w:ascii="Times New Roman" w:hAnsi="Times New Roman" w:cs="Times New Roman"/>
          <w:sz w:val="24"/>
          <w:szCs w:val="24"/>
        </w:rPr>
        <w:t xml:space="preserve"> wynosiła 19</w:t>
      </w:r>
      <w:r w:rsidR="00C860A5">
        <w:rPr>
          <w:rFonts w:ascii="Times New Roman" w:hAnsi="Times New Roman" w:cs="Times New Roman"/>
          <w:sz w:val="24"/>
          <w:szCs w:val="24"/>
        </w:rPr>
        <w:t xml:space="preserve"> osób</w:t>
      </w:r>
      <w:r w:rsidR="00C860A5" w:rsidRPr="00C860A5">
        <w:rPr>
          <w:rFonts w:ascii="Times New Roman" w:hAnsi="Times New Roman" w:cs="Times New Roman"/>
          <w:sz w:val="24"/>
          <w:szCs w:val="24"/>
        </w:rPr>
        <w:t xml:space="preserve">. </w:t>
      </w:r>
      <w:r w:rsidR="00D04419">
        <w:rPr>
          <w:rFonts w:ascii="Times New Roman" w:hAnsi="Times New Roman" w:cs="Times New Roman"/>
          <w:sz w:val="24"/>
          <w:szCs w:val="24"/>
        </w:rPr>
        <w:t>Na dzień 31 grudnia 2019 roku GOPS</w:t>
      </w:r>
      <w:r w:rsidR="00556562" w:rsidRPr="00D04419">
        <w:rPr>
          <w:rFonts w:ascii="Times New Roman" w:hAnsi="Times New Roman" w:cs="Times New Roman"/>
          <w:sz w:val="24"/>
          <w:szCs w:val="24"/>
        </w:rPr>
        <w:t xml:space="preserve"> </w:t>
      </w:r>
      <w:r w:rsidR="00D04419">
        <w:rPr>
          <w:rFonts w:ascii="Times New Roman" w:hAnsi="Times New Roman" w:cs="Times New Roman"/>
          <w:sz w:val="24"/>
          <w:szCs w:val="24"/>
        </w:rPr>
        <w:t>r</w:t>
      </w:r>
      <w:r w:rsidR="00556562" w:rsidRPr="00D04419">
        <w:rPr>
          <w:rFonts w:ascii="Times New Roman" w:hAnsi="Times New Roman" w:cs="Times New Roman"/>
          <w:sz w:val="24"/>
          <w:szCs w:val="24"/>
        </w:rPr>
        <w:t>ozpatrzył 2</w:t>
      </w:r>
      <w:r w:rsidR="006D7864" w:rsidRPr="00D04419">
        <w:rPr>
          <w:rFonts w:ascii="Times New Roman" w:hAnsi="Times New Roman" w:cs="Times New Roman"/>
          <w:sz w:val="24"/>
          <w:szCs w:val="24"/>
        </w:rPr>
        <w:t xml:space="preserve"> </w:t>
      </w:r>
      <w:r w:rsidR="00556562" w:rsidRPr="00D04419">
        <w:rPr>
          <w:rFonts w:ascii="Times New Roman" w:hAnsi="Times New Roman" w:cs="Times New Roman"/>
          <w:sz w:val="24"/>
          <w:szCs w:val="24"/>
        </w:rPr>
        <w:t>226 wniosków o pomoc i wydał  2</w:t>
      </w:r>
      <w:r w:rsidR="006D7864" w:rsidRPr="00D04419">
        <w:rPr>
          <w:rFonts w:ascii="Times New Roman" w:hAnsi="Times New Roman" w:cs="Times New Roman"/>
          <w:sz w:val="24"/>
          <w:szCs w:val="24"/>
        </w:rPr>
        <w:t xml:space="preserve"> </w:t>
      </w:r>
      <w:r w:rsidR="00556562" w:rsidRPr="00D04419">
        <w:rPr>
          <w:rFonts w:ascii="Times New Roman" w:hAnsi="Times New Roman" w:cs="Times New Roman"/>
          <w:sz w:val="24"/>
          <w:szCs w:val="24"/>
        </w:rPr>
        <w:t>468 decyzji. Łącznie z pomocy skorzystało 419  rodzin o liczbie osób 992, udzielono im następujących świadczeń:</w:t>
      </w:r>
    </w:p>
    <w:p w14:paraId="335B9CB1" w14:textId="408FE171" w:rsidR="00556562" w:rsidRPr="00FA6614" w:rsidRDefault="00556562" w:rsidP="00FA6614">
      <w:pPr>
        <w:pStyle w:val="Akapitzlist"/>
        <w:numPr>
          <w:ilvl w:val="0"/>
          <w:numId w:val="4"/>
        </w:numPr>
        <w:spacing w:after="0" w:line="360" w:lineRule="auto"/>
        <w:ind w:left="709"/>
        <w:jc w:val="both"/>
        <w:rPr>
          <w:rFonts w:ascii="Times New Roman" w:hAnsi="Times New Roman" w:cs="Times New Roman"/>
          <w:sz w:val="24"/>
          <w:szCs w:val="24"/>
        </w:rPr>
      </w:pPr>
      <w:r w:rsidRPr="00FA6614">
        <w:rPr>
          <w:rFonts w:ascii="Times New Roman" w:hAnsi="Times New Roman" w:cs="Times New Roman"/>
          <w:sz w:val="24"/>
          <w:szCs w:val="24"/>
        </w:rPr>
        <w:t>zasiłki celowe 68304 zł  (w tym specjalne celowe – 66</w:t>
      </w:r>
      <w:r w:rsidR="00D84EBA">
        <w:rPr>
          <w:rFonts w:ascii="Times New Roman" w:hAnsi="Times New Roman" w:cs="Times New Roman"/>
          <w:sz w:val="24"/>
          <w:szCs w:val="24"/>
        </w:rPr>
        <w:t xml:space="preserve"> </w:t>
      </w:r>
      <w:r w:rsidRPr="00FA6614">
        <w:rPr>
          <w:rFonts w:ascii="Times New Roman" w:hAnsi="Times New Roman" w:cs="Times New Roman"/>
          <w:sz w:val="24"/>
          <w:szCs w:val="24"/>
        </w:rPr>
        <w:t>017 zł,   z tyt. zdarzenia losowego- 1</w:t>
      </w:r>
      <w:r w:rsidR="00D84EBA">
        <w:rPr>
          <w:rFonts w:ascii="Times New Roman" w:hAnsi="Times New Roman" w:cs="Times New Roman"/>
          <w:sz w:val="24"/>
          <w:szCs w:val="24"/>
        </w:rPr>
        <w:t xml:space="preserve"> </w:t>
      </w:r>
      <w:r w:rsidRPr="00FA6614">
        <w:rPr>
          <w:rFonts w:ascii="Times New Roman" w:hAnsi="Times New Roman" w:cs="Times New Roman"/>
          <w:sz w:val="24"/>
          <w:szCs w:val="24"/>
        </w:rPr>
        <w:t>000 zł) – własne</w:t>
      </w:r>
    </w:p>
    <w:p w14:paraId="5C97009A" w14:textId="77777777" w:rsidR="00556562" w:rsidRPr="00FA6614" w:rsidRDefault="00556562" w:rsidP="00FA6614">
      <w:pPr>
        <w:pStyle w:val="Akapitzlist"/>
        <w:numPr>
          <w:ilvl w:val="0"/>
          <w:numId w:val="4"/>
        </w:numPr>
        <w:spacing w:after="0" w:line="360" w:lineRule="auto"/>
        <w:ind w:left="709"/>
        <w:jc w:val="both"/>
        <w:rPr>
          <w:rFonts w:ascii="Times New Roman" w:hAnsi="Times New Roman" w:cs="Times New Roman"/>
          <w:sz w:val="24"/>
          <w:szCs w:val="24"/>
        </w:rPr>
      </w:pPr>
      <w:r w:rsidRPr="00FA6614">
        <w:rPr>
          <w:rFonts w:ascii="Times New Roman" w:hAnsi="Times New Roman" w:cs="Times New Roman"/>
          <w:sz w:val="24"/>
          <w:szCs w:val="24"/>
        </w:rPr>
        <w:t>udzielenie schronienia  bezdomnym – 29138 zł (2 osoby) – własne</w:t>
      </w:r>
    </w:p>
    <w:p w14:paraId="27FEFDAC" w14:textId="6AC878ED" w:rsidR="00556562" w:rsidRPr="00FA6614" w:rsidRDefault="00556562" w:rsidP="00FA6614">
      <w:pPr>
        <w:pStyle w:val="Akapitzlist"/>
        <w:numPr>
          <w:ilvl w:val="0"/>
          <w:numId w:val="4"/>
        </w:numPr>
        <w:spacing w:after="0" w:line="360" w:lineRule="auto"/>
        <w:ind w:left="709"/>
        <w:jc w:val="both"/>
        <w:rPr>
          <w:rFonts w:ascii="Times New Roman" w:hAnsi="Times New Roman" w:cs="Times New Roman"/>
          <w:sz w:val="24"/>
          <w:szCs w:val="24"/>
        </w:rPr>
      </w:pPr>
      <w:r w:rsidRPr="00FA6614">
        <w:rPr>
          <w:rFonts w:ascii="Times New Roman" w:hAnsi="Times New Roman" w:cs="Times New Roman"/>
          <w:sz w:val="24"/>
          <w:szCs w:val="24"/>
        </w:rPr>
        <w:t>zasiłki stałe – 212</w:t>
      </w:r>
      <w:r w:rsidR="00D84EBA">
        <w:rPr>
          <w:rFonts w:ascii="Times New Roman" w:hAnsi="Times New Roman" w:cs="Times New Roman"/>
          <w:sz w:val="24"/>
          <w:szCs w:val="24"/>
        </w:rPr>
        <w:t xml:space="preserve"> </w:t>
      </w:r>
      <w:r w:rsidRPr="00FA6614">
        <w:rPr>
          <w:rFonts w:ascii="Times New Roman" w:hAnsi="Times New Roman" w:cs="Times New Roman"/>
          <w:sz w:val="24"/>
          <w:szCs w:val="24"/>
        </w:rPr>
        <w:t>804  zł  (37 osób)  - dotacja</w:t>
      </w:r>
    </w:p>
    <w:p w14:paraId="7C566E45" w14:textId="27D403E0" w:rsidR="00556562" w:rsidRPr="00FA6614" w:rsidRDefault="00556562" w:rsidP="00FA6614">
      <w:pPr>
        <w:pStyle w:val="Akapitzlist"/>
        <w:numPr>
          <w:ilvl w:val="0"/>
          <w:numId w:val="4"/>
        </w:numPr>
        <w:spacing w:after="0" w:line="360" w:lineRule="auto"/>
        <w:ind w:left="709"/>
        <w:jc w:val="both"/>
        <w:rPr>
          <w:rFonts w:ascii="Times New Roman" w:hAnsi="Times New Roman" w:cs="Times New Roman"/>
          <w:sz w:val="24"/>
          <w:szCs w:val="24"/>
        </w:rPr>
      </w:pPr>
      <w:r w:rsidRPr="00FA6614">
        <w:rPr>
          <w:rFonts w:ascii="Times New Roman" w:hAnsi="Times New Roman" w:cs="Times New Roman"/>
          <w:sz w:val="24"/>
          <w:szCs w:val="24"/>
        </w:rPr>
        <w:t>zasiłki okresowe – 536</w:t>
      </w:r>
      <w:r w:rsidR="00D84EBA">
        <w:rPr>
          <w:rFonts w:ascii="Times New Roman" w:hAnsi="Times New Roman" w:cs="Times New Roman"/>
          <w:sz w:val="24"/>
          <w:szCs w:val="24"/>
        </w:rPr>
        <w:t xml:space="preserve"> </w:t>
      </w:r>
      <w:r w:rsidRPr="00FA6614">
        <w:rPr>
          <w:rFonts w:ascii="Times New Roman" w:hAnsi="Times New Roman" w:cs="Times New Roman"/>
          <w:sz w:val="24"/>
          <w:szCs w:val="24"/>
        </w:rPr>
        <w:t>638  zł (217 osób) – dotacja</w:t>
      </w:r>
    </w:p>
    <w:p w14:paraId="1AD15583" w14:textId="7DFD38E4" w:rsidR="00556562" w:rsidRPr="00FA6614" w:rsidRDefault="00556562" w:rsidP="00FA6614">
      <w:pPr>
        <w:pStyle w:val="Akapitzlist"/>
        <w:numPr>
          <w:ilvl w:val="0"/>
          <w:numId w:val="4"/>
        </w:numPr>
        <w:spacing w:after="0" w:line="360" w:lineRule="auto"/>
        <w:ind w:left="709"/>
        <w:jc w:val="both"/>
        <w:rPr>
          <w:rFonts w:ascii="Times New Roman" w:hAnsi="Times New Roman" w:cs="Times New Roman"/>
          <w:sz w:val="24"/>
          <w:szCs w:val="24"/>
        </w:rPr>
      </w:pPr>
      <w:r w:rsidRPr="00FA6614">
        <w:rPr>
          <w:rFonts w:ascii="Times New Roman" w:hAnsi="Times New Roman" w:cs="Times New Roman"/>
          <w:sz w:val="24"/>
          <w:szCs w:val="24"/>
        </w:rPr>
        <w:t>program Posiłek w szkole i w domu – 238</w:t>
      </w:r>
      <w:r w:rsidR="00D84EBA">
        <w:rPr>
          <w:rFonts w:ascii="Times New Roman" w:hAnsi="Times New Roman" w:cs="Times New Roman"/>
          <w:sz w:val="24"/>
          <w:szCs w:val="24"/>
        </w:rPr>
        <w:t xml:space="preserve"> </w:t>
      </w:r>
      <w:r w:rsidRPr="00FA6614">
        <w:rPr>
          <w:rFonts w:ascii="Times New Roman" w:hAnsi="Times New Roman" w:cs="Times New Roman"/>
          <w:sz w:val="24"/>
          <w:szCs w:val="24"/>
        </w:rPr>
        <w:t>878 zł, (w tym: własne 47</w:t>
      </w:r>
      <w:r w:rsidR="00D84EBA">
        <w:rPr>
          <w:rFonts w:ascii="Times New Roman" w:hAnsi="Times New Roman" w:cs="Times New Roman"/>
          <w:sz w:val="24"/>
          <w:szCs w:val="24"/>
        </w:rPr>
        <w:t xml:space="preserve"> </w:t>
      </w:r>
      <w:r w:rsidRPr="00FA6614">
        <w:rPr>
          <w:rFonts w:ascii="Times New Roman" w:hAnsi="Times New Roman" w:cs="Times New Roman"/>
          <w:sz w:val="24"/>
          <w:szCs w:val="24"/>
        </w:rPr>
        <w:t>776 zł)</w:t>
      </w:r>
    </w:p>
    <w:p w14:paraId="6BCA5396" w14:textId="767C7278" w:rsidR="00556562" w:rsidRPr="00FA6614" w:rsidRDefault="00556562" w:rsidP="00FA6614">
      <w:pPr>
        <w:pStyle w:val="Akapitzlist"/>
        <w:numPr>
          <w:ilvl w:val="0"/>
          <w:numId w:val="4"/>
        </w:numPr>
        <w:spacing w:after="0" w:line="360" w:lineRule="auto"/>
        <w:ind w:left="709"/>
        <w:jc w:val="both"/>
        <w:rPr>
          <w:rFonts w:ascii="Times New Roman" w:hAnsi="Times New Roman" w:cs="Times New Roman"/>
          <w:sz w:val="24"/>
          <w:szCs w:val="24"/>
        </w:rPr>
      </w:pPr>
      <w:r w:rsidRPr="00FA6614">
        <w:rPr>
          <w:rFonts w:ascii="Times New Roman" w:hAnsi="Times New Roman" w:cs="Times New Roman"/>
          <w:sz w:val="24"/>
          <w:szCs w:val="24"/>
        </w:rPr>
        <w:t>usługi opiekuńcze dla 33 osób starszych i niepełnosprawnych – 270</w:t>
      </w:r>
      <w:r w:rsidR="00D84EBA">
        <w:rPr>
          <w:rFonts w:ascii="Times New Roman" w:hAnsi="Times New Roman" w:cs="Times New Roman"/>
          <w:sz w:val="24"/>
          <w:szCs w:val="24"/>
        </w:rPr>
        <w:t xml:space="preserve"> </w:t>
      </w:r>
      <w:r w:rsidRPr="00FA6614">
        <w:rPr>
          <w:rFonts w:ascii="Times New Roman" w:hAnsi="Times New Roman" w:cs="Times New Roman"/>
          <w:sz w:val="24"/>
          <w:szCs w:val="24"/>
        </w:rPr>
        <w:t>407 zł (koszt zatrudnienia opiekunek) – własne</w:t>
      </w:r>
    </w:p>
    <w:p w14:paraId="4BF588E5" w14:textId="1F405850" w:rsidR="00556562" w:rsidRPr="00FA6614" w:rsidRDefault="00556562" w:rsidP="00FA6614">
      <w:pPr>
        <w:pStyle w:val="Akapitzlist"/>
        <w:numPr>
          <w:ilvl w:val="0"/>
          <w:numId w:val="4"/>
        </w:numPr>
        <w:spacing w:after="0" w:line="360" w:lineRule="auto"/>
        <w:ind w:left="709"/>
        <w:jc w:val="both"/>
        <w:rPr>
          <w:rFonts w:ascii="Times New Roman" w:hAnsi="Times New Roman" w:cs="Times New Roman"/>
          <w:sz w:val="24"/>
          <w:szCs w:val="24"/>
        </w:rPr>
      </w:pPr>
      <w:r w:rsidRPr="00FA6614">
        <w:rPr>
          <w:rFonts w:ascii="Times New Roman" w:hAnsi="Times New Roman" w:cs="Times New Roman"/>
          <w:sz w:val="24"/>
          <w:szCs w:val="24"/>
        </w:rPr>
        <w:t>specjalistyczne usługi opiekuńcze dla osób z zaburzeniami psychicznymi  dla 36 osób 11 dzieci)  -489</w:t>
      </w:r>
      <w:r w:rsidR="00D84EBA">
        <w:rPr>
          <w:rFonts w:ascii="Times New Roman" w:hAnsi="Times New Roman" w:cs="Times New Roman"/>
          <w:sz w:val="24"/>
          <w:szCs w:val="24"/>
        </w:rPr>
        <w:t xml:space="preserve"> </w:t>
      </w:r>
      <w:r w:rsidRPr="00FA6614">
        <w:rPr>
          <w:rFonts w:ascii="Times New Roman" w:hAnsi="Times New Roman" w:cs="Times New Roman"/>
          <w:sz w:val="24"/>
          <w:szCs w:val="24"/>
        </w:rPr>
        <w:t>792 zł  - dotacja</w:t>
      </w:r>
    </w:p>
    <w:p w14:paraId="25918625" w14:textId="55B89DFB" w:rsidR="00556562" w:rsidRPr="00FA6614" w:rsidRDefault="00556562" w:rsidP="00FA6614">
      <w:pPr>
        <w:pStyle w:val="Akapitzlist"/>
        <w:numPr>
          <w:ilvl w:val="0"/>
          <w:numId w:val="4"/>
        </w:numPr>
        <w:spacing w:after="0" w:line="360" w:lineRule="auto"/>
        <w:ind w:left="709"/>
        <w:jc w:val="both"/>
        <w:rPr>
          <w:rFonts w:ascii="Times New Roman" w:hAnsi="Times New Roman" w:cs="Times New Roman"/>
          <w:sz w:val="24"/>
          <w:szCs w:val="24"/>
        </w:rPr>
      </w:pPr>
      <w:r w:rsidRPr="00FA6614">
        <w:rPr>
          <w:rFonts w:ascii="Times New Roman" w:hAnsi="Times New Roman" w:cs="Times New Roman"/>
          <w:sz w:val="24"/>
          <w:szCs w:val="24"/>
        </w:rPr>
        <w:t xml:space="preserve">odpłatność za pobyt  w domu pomocy społecznej </w:t>
      </w:r>
      <w:r w:rsidR="00D84EBA">
        <w:rPr>
          <w:rFonts w:ascii="Times New Roman" w:hAnsi="Times New Roman" w:cs="Times New Roman"/>
          <w:sz w:val="24"/>
          <w:szCs w:val="24"/>
        </w:rPr>
        <w:t>–</w:t>
      </w:r>
      <w:r w:rsidRPr="00FA6614">
        <w:rPr>
          <w:rFonts w:ascii="Times New Roman" w:hAnsi="Times New Roman" w:cs="Times New Roman"/>
          <w:sz w:val="24"/>
          <w:szCs w:val="24"/>
        </w:rPr>
        <w:t xml:space="preserve"> 247</w:t>
      </w:r>
      <w:r w:rsidR="00D84EBA">
        <w:rPr>
          <w:rFonts w:ascii="Times New Roman" w:hAnsi="Times New Roman" w:cs="Times New Roman"/>
          <w:sz w:val="24"/>
          <w:szCs w:val="24"/>
        </w:rPr>
        <w:t xml:space="preserve"> </w:t>
      </w:r>
      <w:r w:rsidRPr="00FA6614">
        <w:rPr>
          <w:rFonts w:ascii="Times New Roman" w:hAnsi="Times New Roman" w:cs="Times New Roman"/>
          <w:sz w:val="24"/>
          <w:szCs w:val="24"/>
        </w:rPr>
        <w:t>664 zł  (7 osób) – własne</w:t>
      </w:r>
    </w:p>
    <w:p w14:paraId="5AD401D2" w14:textId="26917708" w:rsidR="00556562" w:rsidRPr="00FA6614" w:rsidRDefault="00556562" w:rsidP="00FA6614">
      <w:pPr>
        <w:pStyle w:val="Akapitzlist"/>
        <w:numPr>
          <w:ilvl w:val="0"/>
          <w:numId w:val="4"/>
        </w:numPr>
        <w:spacing w:after="0" w:line="360" w:lineRule="auto"/>
        <w:ind w:left="709"/>
        <w:jc w:val="both"/>
        <w:rPr>
          <w:rFonts w:ascii="Times New Roman" w:hAnsi="Times New Roman" w:cs="Times New Roman"/>
          <w:sz w:val="24"/>
          <w:szCs w:val="24"/>
        </w:rPr>
      </w:pPr>
      <w:r w:rsidRPr="00FA6614">
        <w:rPr>
          <w:rFonts w:ascii="Times New Roman" w:hAnsi="Times New Roman" w:cs="Times New Roman"/>
          <w:sz w:val="24"/>
          <w:szCs w:val="24"/>
        </w:rPr>
        <w:t>odpłatność za pobyt dzieci w pieczy zastępczej -  80</w:t>
      </w:r>
      <w:r w:rsidR="00D84EBA">
        <w:rPr>
          <w:rFonts w:ascii="Times New Roman" w:hAnsi="Times New Roman" w:cs="Times New Roman"/>
          <w:sz w:val="24"/>
          <w:szCs w:val="24"/>
        </w:rPr>
        <w:t xml:space="preserve"> </w:t>
      </w:r>
      <w:r w:rsidRPr="00FA6614">
        <w:rPr>
          <w:rFonts w:ascii="Times New Roman" w:hAnsi="Times New Roman" w:cs="Times New Roman"/>
          <w:sz w:val="24"/>
          <w:szCs w:val="24"/>
        </w:rPr>
        <w:t>758 zł  (6 dzieci) – własne</w:t>
      </w:r>
    </w:p>
    <w:p w14:paraId="1256C0F7" w14:textId="7B0EDCB4" w:rsidR="00556562" w:rsidRPr="00FA6614" w:rsidRDefault="00556562" w:rsidP="00FA6614">
      <w:pPr>
        <w:pStyle w:val="Akapitzlist"/>
        <w:numPr>
          <w:ilvl w:val="0"/>
          <w:numId w:val="4"/>
        </w:numPr>
        <w:spacing w:after="0" w:line="360" w:lineRule="auto"/>
        <w:ind w:left="709"/>
        <w:jc w:val="both"/>
        <w:rPr>
          <w:rFonts w:ascii="Times New Roman" w:hAnsi="Times New Roman" w:cs="Times New Roman"/>
          <w:sz w:val="24"/>
          <w:szCs w:val="24"/>
        </w:rPr>
      </w:pPr>
      <w:r w:rsidRPr="00FA6614">
        <w:rPr>
          <w:rFonts w:ascii="Times New Roman" w:hAnsi="Times New Roman" w:cs="Times New Roman"/>
          <w:sz w:val="24"/>
          <w:szCs w:val="24"/>
        </w:rPr>
        <w:t>stypendia socjalne –  133</w:t>
      </w:r>
      <w:r w:rsidR="00D84EBA">
        <w:rPr>
          <w:rFonts w:ascii="Times New Roman" w:hAnsi="Times New Roman" w:cs="Times New Roman"/>
          <w:sz w:val="24"/>
          <w:szCs w:val="24"/>
        </w:rPr>
        <w:t xml:space="preserve"> </w:t>
      </w:r>
      <w:r w:rsidRPr="00FA6614">
        <w:rPr>
          <w:rFonts w:ascii="Times New Roman" w:hAnsi="Times New Roman" w:cs="Times New Roman"/>
          <w:sz w:val="24"/>
          <w:szCs w:val="24"/>
        </w:rPr>
        <w:t>815</w:t>
      </w:r>
      <w:r w:rsidRPr="00FA6614">
        <w:rPr>
          <w:rFonts w:ascii="Times New Roman" w:hAnsi="Times New Roman" w:cs="Times New Roman"/>
          <w:color w:val="FF0000"/>
          <w:sz w:val="24"/>
          <w:szCs w:val="24"/>
        </w:rPr>
        <w:t xml:space="preserve">  </w:t>
      </w:r>
      <w:r w:rsidRPr="00FA6614">
        <w:rPr>
          <w:rFonts w:ascii="Times New Roman" w:hAnsi="Times New Roman" w:cs="Times New Roman"/>
          <w:sz w:val="24"/>
          <w:szCs w:val="24"/>
        </w:rPr>
        <w:t>zł (138  uczniów ) – w tym środki  własne 13</w:t>
      </w:r>
      <w:r w:rsidR="00D84EBA">
        <w:rPr>
          <w:rFonts w:ascii="Times New Roman" w:hAnsi="Times New Roman" w:cs="Times New Roman"/>
          <w:sz w:val="24"/>
          <w:szCs w:val="24"/>
        </w:rPr>
        <w:t xml:space="preserve"> </w:t>
      </w:r>
      <w:r w:rsidRPr="00FA6614">
        <w:rPr>
          <w:rFonts w:ascii="Times New Roman" w:hAnsi="Times New Roman" w:cs="Times New Roman"/>
          <w:sz w:val="24"/>
          <w:szCs w:val="24"/>
        </w:rPr>
        <w:t>382 zł,</w:t>
      </w:r>
    </w:p>
    <w:p w14:paraId="253577E2" w14:textId="0435D364" w:rsidR="00556562" w:rsidRPr="00FA6614" w:rsidRDefault="00556562" w:rsidP="00FA6614">
      <w:pPr>
        <w:pStyle w:val="Akapitzlist"/>
        <w:numPr>
          <w:ilvl w:val="0"/>
          <w:numId w:val="4"/>
        </w:numPr>
        <w:spacing w:after="0" w:line="360" w:lineRule="auto"/>
        <w:ind w:left="709"/>
        <w:jc w:val="both"/>
        <w:rPr>
          <w:rFonts w:ascii="Times New Roman" w:hAnsi="Times New Roman" w:cs="Times New Roman"/>
          <w:sz w:val="24"/>
          <w:szCs w:val="24"/>
        </w:rPr>
      </w:pPr>
      <w:r w:rsidRPr="00FA6614">
        <w:rPr>
          <w:rFonts w:ascii="Times New Roman" w:hAnsi="Times New Roman" w:cs="Times New Roman"/>
          <w:sz w:val="24"/>
          <w:szCs w:val="24"/>
        </w:rPr>
        <w:t>dodatki mieszkaniowe – 37</w:t>
      </w:r>
      <w:r w:rsidR="00D84EBA">
        <w:rPr>
          <w:rFonts w:ascii="Times New Roman" w:hAnsi="Times New Roman" w:cs="Times New Roman"/>
          <w:sz w:val="24"/>
          <w:szCs w:val="24"/>
        </w:rPr>
        <w:t xml:space="preserve"> </w:t>
      </w:r>
      <w:r w:rsidRPr="00FA6614">
        <w:rPr>
          <w:rFonts w:ascii="Times New Roman" w:hAnsi="Times New Roman" w:cs="Times New Roman"/>
          <w:sz w:val="24"/>
          <w:szCs w:val="24"/>
        </w:rPr>
        <w:t>402 zł – własne</w:t>
      </w:r>
    </w:p>
    <w:p w14:paraId="0F44DCC4" w14:textId="3854C690" w:rsidR="00556562" w:rsidRPr="00FA6614" w:rsidRDefault="00556562" w:rsidP="00FA6614">
      <w:pPr>
        <w:pStyle w:val="Akapitzlist"/>
        <w:numPr>
          <w:ilvl w:val="0"/>
          <w:numId w:val="4"/>
        </w:numPr>
        <w:spacing w:after="0" w:line="360" w:lineRule="auto"/>
        <w:ind w:left="709"/>
        <w:jc w:val="both"/>
        <w:rPr>
          <w:rFonts w:ascii="Times New Roman" w:hAnsi="Times New Roman" w:cs="Times New Roman"/>
          <w:sz w:val="24"/>
          <w:szCs w:val="24"/>
        </w:rPr>
      </w:pPr>
      <w:r w:rsidRPr="00FA6614">
        <w:rPr>
          <w:rFonts w:ascii="Times New Roman" w:hAnsi="Times New Roman" w:cs="Times New Roman"/>
          <w:sz w:val="24"/>
          <w:szCs w:val="24"/>
        </w:rPr>
        <w:t>świadczenia wychowawcze – tzw. 500 plus, 5</w:t>
      </w:r>
      <w:r w:rsidR="00D84EBA">
        <w:rPr>
          <w:rFonts w:ascii="Times New Roman" w:hAnsi="Times New Roman" w:cs="Times New Roman"/>
          <w:sz w:val="24"/>
          <w:szCs w:val="24"/>
        </w:rPr>
        <w:t> </w:t>
      </w:r>
      <w:r w:rsidRPr="00FA6614">
        <w:rPr>
          <w:rFonts w:ascii="Times New Roman" w:hAnsi="Times New Roman" w:cs="Times New Roman"/>
          <w:sz w:val="24"/>
          <w:szCs w:val="24"/>
        </w:rPr>
        <w:t>616</w:t>
      </w:r>
      <w:r w:rsidR="00D84EBA">
        <w:rPr>
          <w:rFonts w:ascii="Times New Roman" w:hAnsi="Times New Roman" w:cs="Times New Roman"/>
          <w:sz w:val="24"/>
          <w:szCs w:val="24"/>
        </w:rPr>
        <w:t xml:space="preserve"> </w:t>
      </w:r>
      <w:r w:rsidRPr="00FA6614">
        <w:rPr>
          <w:rFonts w:ascii="Times New Roman" w:hAnsi="Times New Roman" w:cs="Times New Roman"/>
          <w:sz w:val="24"/>
          <w:szCs w:val="24"/>
        </w:rPr>
        <w:t>150 zł, wypłacono dla 4</w:t>
      </w:r>
      <w:r w:rsidR="00D84EBA">
        <w:rPr>
          <w:rFonts w:ascii="Times New Roman" w:hAnsi="Times New Roman" w:cs="Times New Roman"/>
          <w:sz w:val="24"/>
          <w:szCs w:val="24"/>
        </w:rPr>
        <w:t xml:space="preserve"> </w:t>
      </w:r>
      <w:r w:rsidRPr="00FA6614">
        <w:rPr>
          <w:rFonts w:ascii="Times New Roman" w:hAnsi="Times New Roman" w:cs="Times New Roman"/>
          <w:sz w:val="24"/>
          <w:szCs w:val="24"/>
        </w:rPr>
        <w:t>672 rodzin, w tym 1126 dzieci - dotacja</w:t>
      </w:r>
    </w:p>
    <w:p w14:paraId="5FD5FF80" w14:textId="27524839" w:rsidR="00556562" w:rsidRPr="00FA6614" w:rsidRDefault="00556562" w:rsidP="00FA6614">
      <w:pPr>
        <w:pStyle w:val="Akapitzlist"/>
        <w:numPr>
          <w:ilvl w:val="0"/>
          <w:numId w:val="4"/>
        </w:numPr>
        <w:spacing w:after="0" w:line="360" w:lineRule="auto"/>
        <w:ind w:left="709"/>
        <w:jc w:val="both"/>
        <w:rPr>
          <w:rFonts w:ascii="Times New Roman" w:hAnsi="Times New Roman" w:cs="Times New Roman"/>
          <w:sz w:val="24"/>
          <w:szCs w:val="24"/>
        </w:rPr>
      </w:pPr>
      <w:r w:rsidRPr="00FA6614">
        <w:rPr>
          <w:rFonts w:ascii="Times New Roman" w:hAnsi="Times New Roman" w:cs="Times New Roman"/>
          <w:sz w:val="24"/>
          <w:szCs w:val="24"/>
        </w:rPr>
        <w:t>świadczenie „Dobry Start” – tzw. 300 plus, 241</w:t>
      </w:r>
      <w:r w:rsidR="00D84EBA">
        <w:rPr>
          <w:rFonts w:ascii="Times New Roman" w:hAnsi="Times New Roman" w:cs="Times New Roman"/>
          <w:sz w:val="24"/>
          <w:szCs w:val="24"/>
        </w:rPr>
        <w:t xml:space="preserve"> </w:t>
      </w:r>
      <w:r w:rsidRPr="00FA6614">
        <w:rPr>
          <w:rFonts w:ascii="Times New Roman" w:hAnsi="Times New Roman" w:cs="Times New Roman"/>
          <w:sz w:val="24"/>
          <w:szCs w:val="24"/>
        </w:rPr>
        <w:t>800 zł, wypłacono dla 542 rodzin, w tym 806 dzieci - dotacja</w:t>
      </w:r>
    </w:p>
    <w:p w14:paraId="38B8864A" w14:textId="4DA12A6D" w:rsidR="00556562" w:rsidRPr="00D04419" w:rsidRDefault="00556562" w:rsidP="00D04419">
      <w:pPr>
        <w:pStyle w:val="Akapitzlist"/>
        <w:numPr>
          <w:ilvl w:val="0"/>
          <w:numId w:val="4"/>
        </w:numPr>
        <w:spacing w:after="0" w:line="360" w:lineRule="auto"/>
        <w:ind w:left="709"/>
        <w:jc w:val="both"/>
        <w:rPr>
          <w:rFonts w:ascii="Times New Roman" w:hAnsi="Times New Roman" w:cs="Times New Roman"/>
          <w:sz w:val="24"/>
          <w:szCs w:val="24"/>
        </w:rPr>
      </w:pPr>
      <w:r w:rsidRPr="00FA6614">
        <w:rPr>
          <w:rFonts w:ascii="Times New Roman" w:hAnsi="Times New Roman" w:cs="Times New Roman"/>
          <w:sz w:val="24"/>
          <w:szCs w:val="24"/>
        </w:rPr>
        <w:t>świadczenia rodzinne i alimentacyjne – 2</w:t>
      </w:r>
      <w:r w:rsidR="00D84EBA">
        <w:rPr>
          <w:rFonts w:ascii="Times New Roman" w:hAnsi="Times New Roman" w:cs="Times New Roman"/>
          <w:sz w:val="24"/>
          <w:szCs w:val="24"/>
        </w:rPr>
        <w:t> </w:t>
      </w:r>
      <w:r w:rsidRPr="00FA6614">
        <w:rPr>
          <w:rFonts w:ascii="Times New Roman" w:hAnsi="Times New Roman" w:cs="Times New Roman"/>
          <w:sz w:val="24"/>
          <w:szCs w:val="24"/>
        </w:rPr>
        <w:t>711</w:t>
      </w:r>
      <w:r w:rsidR="00D84EBA">
        <w:rPr>
          <w:rFonts w:ascii="Times New Roman" w:hAnsi="Times New Roman" w:cs="Times New Roman"/>
          <w:sz w:val="24"/>
          <w:szCs w:val="24"/>
        </w:rPr>
        <w:t xml:space="preserve"> </w:t>
      </w:r>
      <w:r w:rsidRPr="00FA6614">
        <w:rPr>
          <w:rFonts w:ascii="Times New Roman" w:hAnsi="Times New Roman" w:cs="Times New Roman"/>
          <w:sz w:val="24"/>
          <w:szCs w:val="24"/>
        </w:rPr>
        <w:t xml:space="preserve">954 zł, wypłacono 334 rodzinom - dotacja. </w:t>
      </w:r>
    </w:p>
    <w:p w14:paraId="1A04973B" w14:textId="77777777" w:rsidR="00556562" w:rsidRPr="00FA6614" w:rsidRDefault="00556562" w:rsidP="00D04419">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Koszty powiązane z udzieleniem świadczeń:</w:t>
      </w:r>
    </w:p>
    <w:p w14:paraId="3D2A7DD0" w14:textId="77777777" w:rsidR="00556562" w:rsidRPr="00FA6614" w:rsidRDefault="00556562" w:rsidP="00FA6614">
      <w:pPr>
        <w:pStyle w:val="Akapitzlist"/>
        <w:numPr>
          <w:ilvl w:val="0"/>
          <w:numId w:val="5"/>
        </w:num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składki do banku żywności – 1200 zł - własne</w:t>
      </w:r>
    </w:p>
    <w:p w14:paraId="22296410" w14:textId="77777777" w:rsidR="00556562" w:rsidRPr="00FA6614" w:rsidRDefault="00556562" w:rsidP="00FA6614">
      <w:pPr>
        <w:pStyle w:val="Akapitzlist"/>
        <w:numPr>
          <w:ilvl w:val="0"/>
          <w:numId w:val="5"/>
        </w:num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lastRenderedPageBreak/>
        <w:t>transport żywności – 4305</w:t>
      </w:r>
      <w:r w:rsidRPr="00FA6614">
        <w:rPr>
          <w:rFonts w:ascii="Times New Roman" w:hAnsi="Times New Roman" w:cs="Times New Roman"/>
          <w:color w:val="FF0000"/>
          <w:sz w:val="24"/>
          <w:szCs w:val="24"/>
        </w:rPr>
        <w:t xml:space="preserve"> </w:t>
      </w:r>
      <w:r w:rsidRPr="00FA6614">
        <w:rPr>
          <w:rFonts w:ascii="Times New Roman" w:hAnsi="Times New Roman" w:cs="Times New Roman"/>
          <w:sz w:val="24"/>
          <w:szCs w:val="24"/>
        </w:rPr>
        <w:t xml:space="preserve">zł - własne. </w:t>
      </w:r>
    </w:p>
    <w:p w14:paraId="28F088F0" w14:textId="6015692A" w:rsidR="00556562" w:rsidRPr="00FA6614" w:rsidRDefault="00D84EBA" w:rsidP="00FA661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GOPS s</w:t>
      </w:r>
      <w:r w:rsidR="00556562" w:rsidRPr="00FA6614">
        <w:rPr>
          <w:rFonts w:ascii="Times New Roman" w:hAnsi="Times New Roman" w:cs="Times New Roman"/>
          <w:sz w:val="24"/>
          <w:szCs w:val="24"/>
        </w:rPr>
        <w:t>zczególną opieką obejmuj</w:t>
      </w:r>
      <w:r>
        <w:rPr>
          <w:rFonts w:ascii="Times New Roman" w:hAnsi="Times New Roman" w:cs="Times New Roman"/>
          <w:sz w:val="24"/>
          <w:szCs w:val="24"/>
        </w:rPr>
        <w:t>e</w:t>
      </w:r>
      <w:r w:rsidR="00556562" w:rsidRPr="00FA6614">
        <w:rPr>
          <w:rFonts w:ascii="Times New Roman" w:hAnsi="Times New Roman" w:cs="Times New Roman"/>
          <w:sz w:val="24"/>
          <w:szCs w:val="24"/>
        </w:rPr>
        <w:t xml:space="preserve"> osoby starsze i samotne, rodziny z dziećmi  niewydolne wychowawczo oraz rodziny, w których występuje niepełnosprawność. Z puli zasiłków celowych udziel</w:t>
      </w:r>
      <w:r>
        <w:rPr>
          <w:rFonts w:ascii="Times New Roman" w:hAnsi="Times New Roman" w:cs="Times New Roman"/>
          <w:sz w:val="24"/>
          <w:szCs w:val="24"/>
        </w:rPr>
        <w:t>ono</w:t>
      </w:r>
      <w:r w:rsidR="00556562" w:rsidRPr="00FA6614">
        <w:rPr>
          <w:rFonts w:ascii="Times New Roman" w:hAnsi="Times New Roman" w:cs="Times New Roman"/>
          <w:sz w:val="24"/>
          <w:szCs w:val="24"/>
        </w:rPr>
        <w:t xml:space="preserve"> wsparcia na:  zakup lekarstw, opału, drobne remonty, sprzęt medyczny, remonty po pożarach  mieszkań. W roku ubiegłym realizowano rządowy program „Posiłek w szkole i w domu”, gdzie warunkiem  jego realizacji jest udział środków gminy </w:t>
      </w:r>
      <w:r w:rsidR="00D04419">
        <w:rPr>
          <w:rFonts w:ascii="Times New Roman" w:hAnsi="Times New Roman" w:cs="Times New Roman"/>
          <w:sz w:val="24"/>
          <w:szCs w:val="24"/>
        </w:rPr>
        <w:br/>
      </w:r>
      <w:r w:rsidR="00556562" w:rsidRPr="00FA6614">
        <w:rPr>
          <w:rFonts w:ascii="Times New Roman" w:hAnsi="Times New Roman" w:cs="Times New Roman"/>
          <w:sz w:val="24"/>
          <w:szCs w:val="24"/>
        </w:rPr>
        <w:t>w całości zadania w 40%.  W ubiegłym roku naszej gminie Wojewoda zmniejszył  ten udział maksymalnie -  do 20%. Na jego realizację wydatkowano 238</w:t>
      </w:r>
      <w:r>
        <w:rPr>
          <w:rFonts w:ascii="Times New Roman" w:hAnsi="Times New Roman" w:cs="Times New Roman"/>
          <w:sz w:val="24"/>
          <w:szCs w:val="24"/>
        </w:rPr>
        <w:t>v</w:t>
      </w:r>
      <w:r w:rsidR="00556562" w:rsidRPr="00FA6614">
        <w:rPr>
          <w:rFonts w:ascii="Times New Roman" w:hAnsi="Times New Roman" w:cs="Times New Roman"/>
          <w:sz w:val="24"/>
          <w:szCs w:val="24"/>
        </w:rPr>
        <w:t>878 zł (47</w:t>
      </w:r>
      <w:r>
        <w:rPr>
          <w:rFonts w:ascii="Times New Roman" w:hAnsi="Times New Roman" w:cs="Times New Roman"/>
          <w:sz w:val="24"/>
          <w:szCs w:val="24"/>
        </w:rPr>
        <w:t>v</w:t>
      </w:r>
      <w:r w:rsidR="00556562" w:rsidRPr="00FA6614">
        <w:rPr>
          <w:rFonts w:ascii="Times New Roman" w:hAnsi="Times New Roman" w:cs="Times New Roman"/>
          <w:sz w:val="24"/>
          <w:szCs w:val="24"/>
        </w:rPr>
        <w:t>776 zł wkład własny),  z czego kwota 63</w:t>
      </w:r>
      <w:r>
        <w:rPr>
          <w:rFonts w:ascii="Times New Roman" w:hAnsi="Times New Roman" w:cs="Times New Roman"/>
          <w:sz w:val="24"/>
          <w:szCs w:val="24"/>
        </w:rPr>
        <w:t>v</w:t>
      </w:r>
      <w:r w:rsidR="00556562" w:rsidRPr="00FA6614">
        <w:rPr>
          <w:rFonts w:ascii="Times New Roman" w:hAnsi="Times New Roman" w:cs="Times New Roman"/>
          <w:sz w:val="24"/>
          <w:szCs w:val="24"/>
        </w:rPr>
        <w:t xml:space="preserve">678 zł została przeznaczona na dożywianie dzieci i zakup posiłku dorosłym – łącznie z posiłku skorzystało  241 osób w tym 236 dzieci. Od jesieni </w:t>
      </w:r>
      <w:r>
        <w:rPr>
          <w:rFonts w:ascii="Times New Roman" w:hAnsi="Times New Roman" w:cs="Times New Roman"/>
          <w:sz w:val="24"/>
          <w:szCs w:val="24"/>
        </w:rPr>
        <w:t>2019 roku</w:t>
      </w:r>
      <w:r w:rsidR="00556562" w:rsidRPr="00FA6614">
        <w:rPr>
          <w:rFonts w:ascii="Times New Roman" w:hAnsi="Times New Roman" w:cs="Times New Roman"/>
          <w:sz w:val="24"/>
          <w:szCs w:val="24"/>
        </w:rPr>
        <w:t xml:space="preserve"> gmina zorganizowała również dowóz  do miejsca zamieszkania gorącego posiłku dla osób samotnych i niesamodzielnych, takim wsparcie objętych było 8 osób, jednak liczba potrzebujących tego rodzaju wsparcia zgłasza się coraz więcej. W ramach tego programu wypłacono również   zasiłki celowe na zakup żywności dla 182 osób, kwotę 175</w:t>
      </w:r>
      <w:r>
        <w:rPr>
          <w:rFonts w:ascii="Times New Roman" w:hAnsi="Times New Roman" w:cs="Times New Roman"/>
          <w:sz w:val="24"/>
          <w:szCs w:val="24"/>
        </w:rPr>
        <w:t xml:space="preserve"> </w:t>
      </w:r>
      <w:r w:rsidR="00556562" w:rsidRPr="00FA6614">
        <w:rPr>
          <w:rFonts w:ascii="Times New Roman" w:hAnsi="Times New Roman" w:cs="Times New Roman"/>
          <w:sz w:val="24"/>
          <w:szCs w:val="24"/>
        </w:rPr>
        <w:t xml:space="preserve">200 zł . Dużym wsparciem dla podopiecznych GOPS  była żywność, którą otrzymujemy dzięki przynależności do Grudziądzkiego Banku Żywności. We współpracy ze Stowarzyszeniem „Pro publico bono” w Grucie uczestniczyliśmy w  Programie Operacyjnym Pomoc Żywnościowa 2019 (POPŻ). W 2019 r. otrzymaliśmy 31004,51 kg żywności o łącznej wartości 155542 zł. </w:t>
      </w:r>
    </w:p>
    <w:p w14:paraId="2EC231D6" w14:textId="6BD8AC89" w:rsidR="00556562" w:rsidRPr="00FA6614" w:rsidRDefault="00D84EBA" w:rsidP="00FA661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GOPS realizuje</w:t>
      </w:r>
      <w:r w:rsidR="00556562" w:rsidRPr="00FA6614">
        <w:rPr>
          <w:rFonts w:ascii="Times New Roman" w:hAnsi="Times New Roman" w:cs="Times New Roman"/>
          <w:sz w:val="24"/>
          <w:szCs w:val="24"/>
        </w:rPr>
        <w:t xml:space="preserve"> zadanie zlecone w formie specjalistycznych usług opiekuńczych dla osób z zaburzeniami psychicznymi. Wsparciem zostało objętych 36 osób, usługi realizowały dwie  wykwalifikowane opiekunki zatrudnione na umowę o pracę, natomiast 32 osoby (w tym 11 dzieci) otrzymywało usługi  rehabilitacyjne, usługi w zakresie terapii integracji sensorycznej, behawioralnej oraz logopedii. Zadanie to w całości finansowane jest  z dotacji Wojewody</w:t>
      </w:r>
      <w:r>
        <w:rPr>
          <w:rFonts w:ascii="Times New Roman" w:hAnsi="Times New Roman" w:cs="Times New Roman"/>
          <w:sz w:val="24"/>
          <w:szCs w:val="24"/>
        </w:rPr>
        <w:t xml:space="preserve"> Kujawsko-Pomorskiego.</w:t>
      </w:r>
      <w:r w:rsidR="00556562" w:rsidRPr="00FA6614">
        <w:rPr>
          <w:rFonts w:ascii="Times New Roman" w:hAnsi="Times New Roman" w:cs="Times New Roman"/>
          <w:sz w:val="24"/>
          <w:szCs w:val="24"/>
        </w:rPr>
        <w:t xml:space="preserve">   W ubiegłym roku dwie osoby zostały skierowane do domu pomocy społecznej, ponosiliśmy odpłatność za 7 mieszkańców w Domach Pomocy Społecznej. Podstawowym  niefinansowym wsparciem dla osób starszych i chorych  </w:t>
      </w:r>
      <w:r w:rsidR="005908DE">
        <w:rPr>
          <w:rFonts w:ascii="Times New Roman" w:hAnsi="Times New Roman" w:cs="Times New Roman"/>
          <w:sz w:val="24"/>
          <w:szCs w:val="24"/>
        </w:rPr>
        <w:br/>
      </w:r>
      <w:r w:rsidR="00556562" w:rsidRPr="00FA6614">
        <w:rPr>
          <w:rFonts w:ascii="Times New Roman" w:hAnsi="Times New Roman" w:cs="Times New Roman"/>
          <w:sz w:val="24"/>
          <w:szCs w:val="24"/>
        </w:rPr>
        <w:t xml:space="preserve">są świadczone przez 11 opiekunek usługi opiekuńcze,  którymi objętych było  33 osoby. </w:t>
      </w:r>
    </w:p>
    <w:p w14:paraId="6AFE9FA1" w14:textId="2943505E" w:rsidR="00556562" w:rsidRPr="00FA6614" w:rsidRDefault="00556562" w:rsidP="00FA6614">
      <w:pPr>
        <w:spacing w:after="0" w:line="360" w:lineRule="auto"/>
        <w:ind w:firstLine="567"/>
        <w:jc w:val="both"/>
        <w:rPr>
          <w:rFonts w:ascii="Times New Roman" w:hAnsi="Times New Roman" w:cs="Times New Roman"/>
          <w:sz w:val="24"/>
          <w:szCs w:val="24"/>
        </w:rPr>
      </w:pPr>
      <w:r w:rsidRPr="00FA6614">
        <w:rPr>
          <w:rFonts w:ascii="Times New Roman" w:hAnsi="Times New Roman" w:cs="Times New Roman"/>
          <w:sz w:val="24"/>
          <w:szCs w:val="24"/>
        </w:rPr>
        <w:t xml:space="preserve">Zadaniem, wynikającym z ustawy o przeciwdziałaniu przemocy w rodzinie jest realizacja procedury Niebieskiej Karty. W tym przypadku przedstawiciele Ośrodka Pomocy  są członkami Zespołu Interdyscyplinarnego powołanego 11.10.2011 r. GOPS jest organem zobowiązanym do obsługi technicznej ww. zadania. Do końca 2019 r. prowadzono </w:t>
      </w:r>
      <w:r w:rsidR="00D84EBA">
        <w:rPr>
          <w:rFonts w:ascii="Times New Roman" w:hAnsi="Times New Roman" w:cs="Times New Roman"/>
          <w:sz w:val="24"/>
          <w:szCs w:val="24"/>
        </w:rPr>
        <w:br/>
      </w:r>
      <w:r w:rsidRPr="00FA6614">
        <w:rPr>
          <w:rFonts w:ascii="Times New Roman" w:hAnsi="Times New Roman" w:cs="Times New Roman"/>
          <w:sz w:val="24"/>
          <w:szCs w:val="24"/>
        </w:rPr>
        <w:t xml:space="preserve">13  procedur Niebieskiej Karty.   </w:t>
      </w:r>
    </w:p>
    <w:p w14:paraId="453EC8DE" w14:textId="17382AB4" w:rsidR="00556562" w:rsidRPr="00FA6614" w:rsidRDefault="00D84EBA" w:rsidP="00FA661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GOPS</w:t>
      </w:r>
      <w:r w:rsidR="00556562" w:rsidRPr="00FA6614">
        <w:rPr>
          <w:rFonts w:ascii="Times New Roman" w:hAnsi="Times New Roman" w:cs="Times New Roman"/>
          <w:sz w:val="24"/>
          <w:szCs w:val="24"/>
        </w:rPr>
        <w:t xml:space="preserve"> realizuje zadania wynikające z ustawy z dnia 9 czerwca 2011 r. </w:t>
      </w:r>
      <w:r>
        <w:rPr>
          <w:rFonts w:ascii="Times New Roman" w:hAnsi="Times New Roman" w:cs="Times New Roman"/>
          <w:sz w:val="24"/>
          <w:szCs w:val="24"/>
        </w:rPr>
        <w:br/>
      </w:r>
      <w:r w:rsidR="00556562" w:rsidRPr="00FA6614">
        <w:rPr>
          <w:rFonts w:ascii="Times New Roman" w:hAnsi="Times New Roman" w:cs="Times New Roman"/>
          <w:sz w:val="24"/>
          <w:szCs w:val="24"/>
        </w:rPr>
        <w:t xml:space="preserve">o wsparciu rodziny i systemie pieczy zastępczej, poprzez zatrudnienie  asystenta rodziny, który obejmuje wsparciem 11 rodzin z dziećmi (29 dzieci), w których występują problemy opiekuńczo-wychowawcze.  Ponadto ponosiliśmy  koszty pobytu dzieci w pieczy zastępczej tj. pobyt w placówkach opiekuńczo wychowawczych  (6  dzieci) oraz  w rodzinach zastępczych (5 dzieci). Łącznie to kwota  80758 zł (środki własne gminy). Na stypendia socjalne – pomoc materialną dla uczniów o charakterze socjalnym, przeznaczono kwotę  </w:t>
      </w:r>
      <w:r>
        <w:rPr>
          <w:rFonts w:ascii="Times New Roman" w:hAnsi="Times New Roman" w:cs="Times New Roman"/>
          <w:sz w:val="24"/>
          <w:szCs w:val="24"/>
        </w:rPr>
        <w:br/>
      </w:r>
      <w:r w:rsidR="00556562" w:rsidRPr="00FA6614">
        <w:rPr>
          <w:rFonts w:ascii="Times New Roman" w:hAnsi="Times New Roman" w:cs="Times New Roman"/>
          <w:sz w:val="24"/>
          <w:szCs w:val="24"/>
        </w:rPr>
        <w:t>155</w:t>
      </w:r>
      <w:r>
        <w:rPr>
          <w:rFonts w:ascii="Times New Roman" w:hAnsi="Times New Roman" w:cs="Times New Roman"/>
          <w:sz w:val="24"/>
          <w:szCs w:val="24"/>
        </w:rPr>
        <w:t xml:space="preserve"> </w:t>
      </w:r>
      <w:r w:rsidR="00556562" w:rsidRPr="00FA6614">
        <w:rPr>
          <w:rFonts w:ascii="Times New Roman" w:hAnsi="Times New Roman" w:cs="Times New Roman"/>
          <w:sz w:val="24"/>
          <w:szCs w:val="24"/>
        </w:rPr>
        <w:t>470 zł, w tym  wkład własny tj. 20%,  31</w:t>
      </w:r>
      <w:r>
        <w:rPr>
          <w:rFonts w:ascii="Times New Roman" w:hAnsi="Times New Roman" w:cs="Times New Roman"/>
          <w:sz w:val="24"/>
          <w:szCs w:val="24"/>
        </w:rPr>
        <w:t xml:space="preserve"> </w:t>
      </w:r>
      <w:r w:rsidR="00556562" w:rsidRPr="00FA6614">
        <w:rPr>
          <w:rFonts w:ascii="Times New Roman" w:hAnsi="Times New Roman" w:cs="Times New Roman"/>
          <w:sz w:val="24"/>
          <w:szCs w:val="24"/>
        </w:rPr>
        <w:t>094 zł .</w:t>
      </w:r>
    </w:p>
    <w:p w14:paraId="14ACBD59" w14:textId="77777777" w:rsidR="00556562" w:rsidRPr="00FA6614" w:rsidRDefault="00556562" w:rsidP="00FA6614">
      <w:pPr>
        <w:spacing w:after="0" w:line="360" w:lineRule="auto"/>
        <w:ind w:firstLine="567"/>
        <w:jc w:val="both"/>
        <w:rPr>
          <w:rFonts w:ascii="Times New Roman" w:hAnsi="Times New Roman" w:cs="Times New Roman"/>
          <w:sz w:val="24"/>
          <w:szCs w:val="24"/>
        </w:rPr>
      </w:pPr>
      <w:r w:rsidRPr="00FA6614">
        <w:rPr>
          <w:rFonts w:ascii="Times New Roman" w:hAnsi="Times New Roman" w:cs="Times New Roman"/>
          <w:sz w:val="24"/>
          <w:szCs w:val="24"/>
        </w:rPr>
        <w:t xml:space="preserve">GOPS realizuje również zapisy ustawy o pomocy osobom uprawnionym </w:t>
      </w:r>
      <w:r w:rsidRPr="00FA6614">
        <w:rPr>
          <w:rFonts w:ascii="Times New Roman" w:hAnsi="Times New Roman" w:cs="Times New Roman"/>
          <w:sz w:val="24"/>
          <w:szCs w:val="24"/>
        </w:rPr>
        <w:br/>
        <w:t>do alimentów realizując wypłaty z Funduszu Alimentacyjnego. Podejmowane były działania wobec 102 dłużników alimentacyjnych. Świadczenia z Funduszu Alimentacyjnego wypłacane są na rzecz 43 dzieci dla 31 rodziców, na łączną kwotę 159597 zł – dotacja.</w:t>
      </w:r>
    </w:p>
    <w:p w14:paraId="41E8CADC" w14:textId="77777777" w:rsidR="00556562" w:rsidRPr="00FA6614" w:rsidRDefault="00556562" w:rsidP="00FA6614">
      <w:pPr>
        <w:spacing w:after="0" w:line="360" w:lineRule="auto"/>
        <w:ind w:firstLine="567"/>
        <w:jc w:val="both"/>
        <w:rPr>
          <w:rFonts w:ascii="Times New Roman" w:hAnsi="Times New Roman" w:cs="Times New Roman"/>
          <w:sz w:val="24"/>
          <w:szCs w:val="24"/>
        </w:rPr>
      </w:pPr>
      <w:r w:rsidRPr="00FA6614">
        <w:rPr>
          <w:rFonts w:ascii="Times New Roman" w:hAnsi="Times New Roman" w:cs="Times New Roman"/>
          <w:sz w:val="24"/>
          <w:szCs w:val="24"/>
        </w:rPr>
        <w:t xml:space="preserve"> Ze świadczeń rodzinnych w 2019 roku skorzystało 326 rodzin. </w:t>
      </w:r>
      <w:r w:rsidRPr="00FA6614">
        <w:rPr>
          <w:rFonts w:ascii="Times New Roman" w:hAnsi="Times New Roman" w:cs="Times New Roman"/>
          <w:sz w:val="24"/>
          <w:szCs w:val="24"/>
        </w:rPr>
        <w:br/>
        <w:t>Wypłacono  następujące rodzaje świadczeń:</w:t>
      </w:r>
    </w:p>
    <w:p w14:paraId="1ABB375C" w14:textId="77777777" w:rsidR="00556562" w:rsidRPr="00FA6614" w:rsidRDefault="00556562" w:rsidP="00FA6614">
      <w:pPr>
        <w:pStyle w:val="Akapitzlist"/>
        <w:numPr>
          <w:ilvl w:val="0"/>
          <w:numId w:val="6"/>
        </w:numPr>
        <w:spacing w:after="0" w:line="360" w:lineRule="auto"/>
        <w:ind w:left="709"/>
        <w:jc w:val="both"/>
        <w:rPr>
          <w:rFonts w:ascii="Times New Roman" w:hAnsi="Times New Roman" w:cs="Times New Roman"/>
          <w:sz w:val="24"/>
          <w:szCs w:val="24"/>
        </w:rPr>
      </w:pPr>
      <w:r w:rsidRPr="00FA6614">
        <w:rPr>
          <w:rFonts w:ascii="Times New Roman" w:hAnsi="Times New Roman" w:cs="Times New Roman"/>
          <w:sz w:val="24"/>
          <w:szCs w:val="24"/>
        </w:rPr>
        <w:t xml:space="preserve">zasiłki  rodzinne,  </w:t>
      </w:r>
    </w:p>
    <w:p w14:paraId="1B478B4E" w14:textId="77777777" w:rsidR="00556562" w:rsidRPr="00FA6614" w:rsidRDefault="00556562" w:rsidP="00FA6614">
      <w:pPr>
        <w:pStyle w:val="Akapitzlist"/>
        <w:numPr>
          <w:ilvl w:val="0"/>
          <w:numId w:val="6"/>
        </w:numPr>
        <w:spacing w:after="0" w:line="360" w:lineRule="auto"/>
        <w:ind w:left="709"/>
        <w:jc w:val="both"/>
        <w:rPr>
          <w:rFonts w:ascii="Times New Roman" w:hAnsi="Times New Roman" w:cs="Times New Roman"/>
          <w:sz w:val="24"/>
          <w:szCs w:val="24"/>
        </w:rPr>
      </w:pPr>
      <w:r w:rsidRPr="00FA6614">
        <w:rPr>
          <w:rFonts w:ascii="Times New Roman" w:hAnsi="Times New Roman" w:cs="Times New Roman"/>
          <w:sz w:val="24"/>
          <w:szCs w:val="24"/>
        </w:rPr>
        <w:t>dodatki do zasiłków rodzinnych z tytułu:</w:t>
      </w:r>
    </w:p>
    <w:p w14:paraId="22B802BC" w14:textId="77777777" w:rsidR="00556562" w:rsidRPr="00FA6614" w:rsidRDefault="00556562" w:rsidP="00FA6614">
      <w:pPr>
        <w:pStyle w:val="Akapitzlist"/>
        <w:numPr>
          <w:ilvl w:val="1"/>
          <w:numId w:val="6"/>
        </w:numPr>
        <w:spacing w:after="0" w:line="360" w:lineRule="auto"/>
        <w:ind w:left="993"/>
        <w:jc w:val="both"/>
        <w:rPr>
          <w:rFonts w:ascii="Times New Roman" w:hAnsi="Times New Roman" w:cs="Times New Roman"/>
          <w:sz w:val="24"/>
          <w:szCs w:val="24"/>
        </w:rPr>
      </w:pPr>
      <w:r w:rsidRPr="00FA6614">
        <w:rPr>
          <w:rFonts w:ascii="Times New Roman" w:hAnsi="Times New Roman" w:cs="Times New Roman"/>
          <w:sz w:val="24"/>
          <w:szCs w:val="24"/>
        </w:rPr>
        <w:t xml:space="preserve">urodzenia dziecka,  </w:t>
      </w:r>
    </w:p>
    <w:p w14:paraId="084DA025" w14:textId="77777777" w:rsidR="00556562" w:rsidRPr="00FA6614" w:rsidRDefault="00556562" w:rsidP="00FA6614">
      <w:pPr>
        <w:pStyle w:val="Akapitzlist"/>
        <w:numPr>
          <w:ilvl w:val="1"/>
          <w:numId w:val="6"/>
        </w:numPr>
        <w:spacing w:after="0" w:line="360" w:lineRule="auto"/>
        <w:ind w:left="993"/>
        <w:jc w:val="both"/>
        <w:rPr>
          <w:rFonts w:ascii="Times New Roman" w:hAnsi="Times New Roman" w:cs="Times New Roman"/>
          <w:sz w:val="24"/>
          <w:szCs w:val="24"/>
        </w:rPr>
      </w:pPr>
      <w:r w:rsidRPr="00FA6614">
        <w:rPr>
          <w:rFonts w:ascii="Times New Roman" w:hAnsi="Times New Roman" w:cs="Times New Roman"/>
          <w:sz w:val="24"/>
          <w:szCs w:val="24"/>
        </w:rPr>
        <w:t xml:space="preserve">jednorazowa zapomoga z tytułu urodzenia dziecka tzw. becikowe,  </w:t>
      </w:r>
    </w:p>
    <w:p w14:paraId="2505679C" w14:textId="77777777" w:rsidR="00556562" w:rsidRPr="00FA6614" w:rsidRDefault="00556562" w:rsidP="00FA6614">
      <w:pPr>
        <w:pStyle w:val="Akapitzlist"/>
        <w:numPr>
          <w:ilvl w:val="1"/>
          <w:numId w:val="6"/>
        </w:numPr>
        <w:spacing w:after="0" w:line="360" w:lineRule="auto"/>
        <w:ind w:left="993"/>
        <w:jc w:val="both"/>
        <w:rPr>
          <w:rFonts w:ascii="Times New Roman" w:hAnsi="Times New Roman" w:cs="Times New Roman"/>
          <w:sz w:val="24"/>
          <w:szCs w:val="24"/>
        </w:rPr>
      </w:pPr>
      <w:r w:rsidRPr="00FA6614">
        <w:rPr>
          <w:rFonts w:ascii="Times New Roman" w:hAnsi="Times New Roman" w:cs="Times New Roman"/>
          <w:sz w:val="24"/>
          <w:szCs w:val="24"/>
        </w:rPr>
        <w:t xml:space="preserve">opieki nad dzieckiem w okresie korzystania z urlopu wychowawczego, </w:t>
      </w:r>
    </w:p>
    <w:p w14:paraId="5B64A00A" w14:textId="77777777" w:rsidR="00556562" w:rsidRPr="00FA6614" w:rsidRDefault="00556562" w:rsidP="00FA6614">
      <w:pPr>
        <w:pStyle w:val="Akapitzlist"/>
        <w:numPr>
          <w:ilvl w:val="1"/>
          <w:numId w:val="6"/>
        </w:numPr>
        <w:spacing w:after="0" w:line="360" w:lineRule="auto"/>
        <w:ind w:left="993"/>
        <w:jc w:val="both"/>
        <w:rPr>
          <w:rFonts w:ascii="Times New Roman" w:hAnsi="Times New Roman" w:cs="Times New Roman"/>
          <w:sz w:val="24"/>
          <w:szCs w:val="24"/>
        </w:rPr>
      </w:pPr>
      <w:r w:rsidRPr="00FA6614">
        <w:rPr>
          <w:rFonts w:ascii="Times New Roman" w:hAnsi="Times New Roman" w:cs="Times New Roman"/>
          <w:sz w:val="24"/>
          <w:szCs w:val="24"/>
        </w:rPr>
        <w:t xml:space="preserve">samotnego wychowywania dziecka,  </w:t>
      </w:r>
    </w:p>
    <w:p w14:paraId="3E5C8DB4" w14:textId="77777777" w:rsidR="00556562" w:rsidRPr="00FA6614" w:rsidRDefault="00556562" w:rsidP="00FA6614">
      <w:pPr>
        <w:pStyle w:val="Akapitzlist"/>
        <w:numPr>
          <w:ilvl w:val="1"/>
          <w:numId w:val="6"/>
        </w:numPr>
        <w:spacing w:after="0" w:line="360" w:lineRule="auto"/>
        <w:ind w:left="993"/>
        <w:jc w:val="both"/>
        <w:rPr>
          <w:rFonts w:ascii="Times New Roman" w:hAnsi="Times New Roman" w:cs="Times New Roman"/>
          <w:sz w:val="24"/>
          <w:szCs w:val="24"/>
        </w:rPr>
      </w:pPr>
      <w:r w:rsidRPr="00FA6614">
        <w:rPr>
          <w:rFonts w:ascii="Times New Roman" w:hAnsi="Times New Roman" w:cs="Times New Roman"/>
          <w:sz w:val="24"/>
          <w:szCs w:val="24"/>
        </w:rPr>
        <w:t xml:space="preserve">kształcenia i rehabilitacji  dziecka niepełnosprawnego, </w:t>
      </w:r>
    </w:p>
    <w:p w14:paraId="7FB505B5" w14:textId="77777777" w:rsidR="00556562" w:rsidRPr="00FA6614" w:rsidRDefault="00556562" w:rsidP="00FA6614">
      <w:pPr>
        <w:pStyle w:val="Akapitzlist"/>
        <w:numPr>
          <w:ilvl w:val="1"/>
          <w:numId w:val="6"/>
        </w:numPr>
        <w:spacing w:after="0" w:line="360" w:lineRule="auto"/>
        <w:ind w:left="993"/>
        <w:jc w:val="both"/>
        <w:rPr>
          <w:rFonts w:ascii="Times New Roman" w:hAnsi="Times New Roman" w:cs="Times New Roman"/>
          <w:sz w:val="24"/>
          <w:szCs w:val="24"/>
        </w:rPr>
      </w:pPr>
      <w:r w:rsidRPr="00FA6614">
        <w:rPr>
          <w:rFonts w:ascii="Times New Roman" w:hAnsi="Times New Roman" w:cs="Times New Roman"/>
          <w:sz w:val="24"/>
          <w:szCs w:val="24"/>
        </w:rPr>
        <w:t xml:space="preserve">rozpoczęcia roku szkolnego, </w:t>
      </w:r>
    </w:p>
    <w:p w14:paraId="5EA8F05B" w14:textId="77777777" w:rsidR="00556562" w:rsidRPr="00FA6614" w:rsidRDefault="00556562" w:rsidP="00FA6614">
      <w:pPr>
        <w:pStyle w:val="Akapitzlist"/>
        <w:numPr>
          <w:ilvl w:val="1"/>
          <w:numId w:val="6"/>
        </w:numPr>
        <w:spacing w:after="0" w:line="360" w:lineRule="auto"/>
        <w:ind w:left="993"/>
        <w:jc w:val="both"/>
        <w:rPr>
          <w:rFonts w:ascii="Times New Roman" w:hAnsi="Times New Roman" w:cs="Times New Roman"/>
          <w:sz w:val="24"/>
          <w:szCs w:val="24"/>
        </w:rPr>
      </w:pPr>
      <w:r w:rsidRPr="00FA6614">
        <w:rPr>
          <w:rFonts w:ascii="Times New Roman" w:hAnsi="Times New Roman" w:cs="Times New Roman"/>
          <w:sz w:val="24"/>
          <w:szCs w:val="24"/>
        </w:rPr>
        <w:t xml:space="preserve">podjęcia przez dziecko nauki w szkole  poza miejscem zamieszkania,  </w:t>
      </w:r>
    </w:p>
    <w:p w14:paraId="1219B9CA" w14:textId="77777777" w:rsidR="00556562" w:rsidRPr="00FA6614" w:rsidRDefault="00556562" w:rsidP="00FA6614">
      <w:pPr>
        <w:pStyle w:val="Akapitzlist"/>
        <w:numPr>
          <w:ilvl w:val="1"/>
          <w:numId w:val="6"/>
        </w:numPr>
        <w:spacing w:after="0" w:line="360" w:lineRule="auto"/>
        <w:ind w:left="993"/>
        <w:jc w:val="both"/>
        <w:rPr>
          <w:rFonts w:ascii="Times New Roman" w:hAnsi="Times New Roman" w:cs="Times New Roman"/>
          <w:sz w:val="24"/>
          <w:szCs w:val="24"/>
        </w:rPr>
      </w:pPr>
      <w:r w:rsidRPr="00FA6614">
        <w:rPr>
          <w:rFonts w:ascii="Times New Roman" w:hAnsi="Times New Roman" w:cs="Times New Roman"/>
          <w:sz w:val="24"/>
          <w:szCs w:val="24"/>
        </w:rPr>
        <w:t xml:space="preserve">wychowania dziecka w rodzinie wielodzietnej,  </w:t>
      </w:r>
    </w:p>
    <w:p w14:paraId="7FF92EFB" w14:textId="77777777" w:rsidR="00556562" w:rsidRPr="00FA6614" w:rsidRDefault="00556562" w:rsidP="00FA6614">
      <w:pPr>
        <w:pStyle w:val="Akapitzlist"/>
        <w:numPr>
          <w:ilvl w:val="1"/>
          <w:numId w:val="7"/>
        </w:numPr>
        <w:spacing w:after="0" w:line="360" w:lineRule="auto"/>
        <w:ind w:left="709"/>
        <w:jc w:val="both"/>
        <w:rPr>
          <w:rFonts w:ascii="Times New Roman" w:hAnsi="Times New Roman" w:cs="Times New Roman"/>
          <w:sz w:val="24"/>
          <w:szCs w:val="24"/>
        </w:rPr>
      </w:pPr>
      <w:r w:rsidRPr="00FA6614">
        <w:rPr>
          <w:rFonts w:ascii="Times New Roman" w:hAnsi="Times New Roman" w:cs="Times New Roman"/>
          <w:sz w:val="24"/>
          <w:szCs w:val="24"/>
        </w:rPr>
        <w:t>zasiłki pielęgnacyjne,  specjalne zasiłki opiekuńcze  i  świadczenia pielęgnacyjne</w:t>
      </w:r>
    </w:p>
    <w:p w14:paraId="158C40A8" w14:textId="77777777" w:rsidR="00556562" w:rsidRPr="00FA6614" w:rsidRDefault="00556562" w:rsidP="00FA6614">
      <w:pPr>
        <w:pStyle w:val="Akapitzlist"/>
        <w:numPr>
          <w:ilvl w:val="1"/>
          <w:numId w:val="7"/>
        </w:numPr>
        <w:spacing w:after="0" w:line="360" w:lineRule="auto"/>
        <w:ind w:left="709"/>
        <w:jc w:val="both"/>
        <w:rPr>
          <w:rFonts w:ascii="Times New Roman" w:hAnsi="Times New Roman" w:cs="Times New Roman"/>
          <w:sz w:val="24"/>
          <w:szCs w:val="24"/>
        </w:rPr>
      </w:pPr>
      <w:r w:rsidRPr="00FA6614">
        <w:rPr>
          <w:rFonts w:ascii="Times New Roman" w:hAnsi="Times New Roman" w:cs="Times New Roman"/>
          <w:sz w:val="24"/>
          <w:szCs w:val="24"/>
        </w:rPr>
        <w:t>świadczenie rodzicielskie</w:t>
      </w:r>
    </w:p>
    <w:p w14:paraId="40992F0B" w14:textId="60CAFC0D" w:rsidR="00556562" w:rsidRPr="00FA6614" w:rsidRDefault="00556562" w:rsidP="00FA6614">
      <w:pPr>
        <w:spacing w:after="0" w:line="360" w:lineRule="auto"/>
        <w:ind w:firstLine="567"/>
        <w:jc w:val="both"/>
        <w:rPr>
          <w:rFonts w:ascii="Times New Roman" w:hAnsi="Times New Roman" w:cs="Times New Roman"/>
          <w:sz w:val="24"/>
          <w:szCs w:val="24"/>
        </w:rPr>
      </w:pPr>
      <w:r w:rsidRPr="00FA6614">
        <w:rPr>
          <w:rFonts w:ascii="Times New Roman" w:hAnsi="Times New Roman" w:cs="Times New Roman"/>
          <w:sz w:val="24"/>
          <w:szCs w:val="24"/>
        </w:rPr>
        <w:t>Ponadto GOPS realizuje wypłatę dodatków mieszkaniowych – tych świadczeń wypłacono dla 34 rodzin, na kwotę  37</w:t>
      </w:r>
      <w:r w:rsidR="00D84EBA">
        <w:rPr>
          <w:rFonts w:ascii="Times New Roman" w:hAnsi="Times New Roman" w:cs="Times New Roman"/>
          <w:sz w:val="24"/>
          <w:szCs w:val="24"/>
        </w:rPr>
        <w:t xml:space="preserve"> </w:t>
      </w:r>
      <w:r w:rsidRPr="00FA6614">
        <w:rPr>
          <w:rFonts w:ascii="Times New Roman" w:hAnsi="Times New Roman" w:cs="Times New Roman"/>
          <w:sz w:val="24"/>
          <w:szCs w:val="24"/>
        </w:rPr>
        <w:t xml:space="preserve">402 zł.  </w:t>
      </w:r>
    </w:p>
    <w:p w14:paraId="4FAE93CF" w14:textId="6E3292FC" w:rsidR="00556562" w:rsidRPr="00FA6614" w:rsidRDefault="00556562" w:rsidP="00FA6614">
      <w:pPr>
        <w:spacing w:after="0" w:line="360" w:lineRule="auto"/>
        <w:ind w:firstLine="567"/>
        <w:jc w:val="both"/>
        <w:rPr>
          <w:rFonts w:ascii="Times New Roman" w:hAnsi="Times New Roman" w:cs="Times New Roman"/>
          <w:sz w:val="24"/>
          <w:szCs w:val="24"/>
        </w:rPr>
      </w:pPr>
      <w:r w:rsidRPr="00FA6614">
        <w:rPr>
          <w:rFonts w:ascii="Times New Roman" w:hAnsi="Times New Roman" w:cs="Times New Roman"/>
          <w:sz w:val="24"/>
          <w:szCs w:val="24"/>
        </w:rPr>
        <w:t>Z dniem 1 stycznia 2019 r. weszła w życie nowelizacja ustawy z dnia 5.12.2016 r.</w:t>
      </w:r>
      <w:r w:rsidRPr="00FA6614">
        <w:rPr>
          <w:rFonts w:ascii="Times New Roman" w:hAnsi="Times New Roman" w:cs="Times New Roman"/>
          <w:sz w:val="24"/>
          <w:szCs w:val="24"/>
        </w:rPr>
        <w:br/>
        <w:t xml:space="preserve">o Karcie Dużej Rodziny, która daje uprawnienia do nabycia karty dużej rodziny rodzicom którzy mieli, bądź mają na utrzymaniu co najmniej troje dzieci. Nowe uprawnienia cieszą się dużym zainteresowaniem mieszkańców, gdyż  od początku tego roku  wydaliśmy już </w:t>
      </w:r>
      <w:r w:rsidR="00C860A5">
        <w:rPr>
          <w:rFonts w:ascii="Times New Roman" w:hAnsi="Times New Roman" w:cs="Times New Roman"/>
          <w:sz w:val="24"/>
          <w:szCs w:val="24"/>
        </w:rPr>
        <w:br/>
      </w:r>
      <w:r w:rsidRPr="00FA6614">
        <w:rPr>
          <w:rFonts w:ascii="Times New Roman" w:hAnsi="Times New Roman" w:cs="Times New Roman"/>
          <w:sz w:val="24"/>
          <w:szCs w:val="24"/>
        </w:rPr>
        <w:t xml:space="preserve">416 takich kart (205 rodzin).    </w:t>
      </w:r>
    </w:p>
    <w:p w14:paraId="77694BBB" w14:textId="253DCAAE" w:rsidR="00556562" w:rsidRPr="00FA6614" w:rsidRDefault="00556562" w:rsidP="00FA6614">
      <w:pPr>
        <w:spacing w:after="0" w:line="360" w:lineRule="auto"/>
        <w:ind w:firstLine="567"/>
        <w:jc w:val="both"/>
        <w:rPr>
          <w:rFonts w:ascii="Times New Roman" w:hAnsi="Times New Roman" w:cs="Times New Roman"/>
          <w:sz w:val="24"/>
          <w:szCs w:val="24"/>
        </w:rPr>
      </w:pPr>
      <w:r w:rsidRPr="00FA6614">
        <w:rPr>
          <w:rFonts w:ascii="Times New Roman" w:hAnsi="Times New Roman" w:cs="Times New Roman"/>
          <w:sz w:val="24"/>
          <w:szCs w:val="24"/>
        </w:rPr>
        <w:lastRenderedPageBreak/>
        <w:t xml:space="preserve">Od kwietnia 2016 r. GOPS jest realizatorem zadań ustawy  która wprowadziła tzw. Program 500 plus. Jego obsługą zajmuje się jeden pracownik. W 2019 r. wypłacono  świadczenia dla 1126 dzieci (dla 672 rodzin), na łączną kwotę  5616150 zł. Realizacja programu przebiegała bez zakłóceń, rodzice otrzymują świadczenia w większości  przelewem na konto osobiste. W roku 2019 r. GOPS realizował również program „Dobry Start” </w:t>
      </w:r>
      <w:r w:rsidR="00C860A5">
        <w:rPr>
          <w:rFonts w:ascii="Times New Roman" w:hAnsi="Times New Roman" w:cs="Times New Roman"/>
          <w:sz w:val="24"/>
          <w:szCs w:val="24"/>
        </w:rPr>
        <w:br/>
      </w:r>
      <w:r w:rsidRPr="00FA6614">
        <w:rPr>
          <w:rFonts w:ascii="Times New Roman" w:hAnsi="Times New Roman" w:cs="Times New Roman"/>
          <w:sz w:val="24"/>
          <w:szCs w:val="24"/>
        </w:rPr>
        <w:t xml:space="preserve">i w wyniku jego realizacji wypłacono 542 rodzinom dla 806 dzieci świadczenie „300 plus” </w:t>
      </w:r>
      <w:r w:rsidR="00C860A5">
        <w:rPr>
          <w:rFonts w:ascii="Times New Roman" w:hAnsi="Times New Roman" w:cs="Times New Roman"/>
          <w:sz w:val="24"/>
          <w:szCs w:val="24"/>
        </w:rPr>
        <w:br/>
      </w:r>
      <w:r w:rsidRPr="00FA6614">
        <w:rPr>
          <w:rFonts w:ascii="Times New Roman" w:hAnsi="Times New Roman" w:cs="Times New Roman"/>
          <w:sz w:val="24"/>
          <w:szCs w:val="24"/>
        </w:rPr>
        <w:t xml:space="preserve">z tytułu rozpoczęcia  roku szkolnego, na łączną kwotę 241800 zł.  </w:t>
      </w:r>
    </w:p>
    <w:p w14:paraId="1D8B357A" w14:textId="4E9535E0" w:rsidR="00556562" w:rsidRPr="00FA6614" w:rsidRDefault="00556562" w:rsidP="00FA6614">
      <w:pPr>
        <w:spacing w:after="0" w:line="360" w:lineRule="auto"/>
        <w:ind w:firstLine="567"/>
        <w:jc w:val="both"/>
        <w:rPr>
          <w:rFonts w:ascii="Times New Roman" w:hAnsi="Times New Roman" w:cs="Times New Roman"/>
          <w:sz w:val="24"/>
          <w:szCs w:val="24"/>
        </w:rPr>
      </w:pPr>
      <w:r w:rsidRPr="00FA6614">
        <w:rPr>
          <w:rFonts w:ascii="Times New Roman" w:hAnsi="Times New Roman" w:cs="Times New Roman"/>
          <w:sz w:val="24"/>
          <w:szCs w:val="24"/>
        </w:rPr>
        <w:t xml:space="preserve">Podobnie, jak w roku ubiegłym, największym obciążeniem finansowym </w:t>
      </w:r>
      <w:r w:rsidRPr="00FA6614">
        <w:rPr>
          <w:rFonts w:ascii="Times New Roman" w:hAnsi="Times New Roman" w:cs="Times New Roman"/>
          <w:sz w:val="24"/>
          <w:szCs w:val="24"/>
        </w:rPr>
        <w:br/>
        <w:t>dla samorządu  jest ponoszenie odpłatności za pobyt osób w domach pomocy społecznej oraz zatrudnienie opiekunek dla wzrastającej liczba osób starszych i  chorych, które wymagają usług opiekuńczych. W ubiegłym roku na wynagrodzenie  opiekunek wydatkowano kwotę 270</w:t>
      </w:r>
      <w:r w:rsidR="00C860A5">
        <w:rPr>
          <w:rFonts w:ascii="Times New Roman" w:hAnsi="Times New Roman" w:cs="Times New Roman"/>
          <w:sz w:val="24"/>
          <w:szCs w:val="24"/>
        </w:rPr>
        <w:t xml:space="preserve"> </w:t>
      </w:r>
      <w:r w:rsidRPr="00FA6614">
        <w:rPr>
          <w:rFonts w:ascii="Times New Roman" w:hAnsi="Times New Roman" w:cs="Times New Roman"/>
          <w:sz w:val="24"/>
          <w:szCs w:val="24"/>
        </w:rPr>
        <w:t xml:space="preserve">407 zł. </w:t>
      </w:r>
    </w:p>
    <w:p w14:paraId="008F5C92" w14:textId="725FF0A3" w:rsidR="00556562" w:rsidRPr="00FA6614" w:rsidRDefault="00556562" w:rsidP="00FA6614">
      <w:pPr>
        <w:spacing w:after="0" w:line="360" w:lineRule="auto"/>
        <w:ind w:firstLine="567"/>
        <w:jc w:val="both"/>
        <w:rPr>
          <w:rFonts w:ascii="Times New Roman" w:hAnsi="Times New Roman" w:cs="Times New Roman"/>
          <w:sz w:val="24"/>
          <w:szCs w:val="24"/>
        </w:rPr>
      </w:pPr>
      <w:r w:rsidRPr="00FA6614">
        <w:rPr>
          <w:rFonts w:ascii="Times New Roman" w:hAnsi="Times New Roman" w:cs="Times New Roman"/>
          <w:sz w:val="24"/>
          <w:szCs w:val="24"/>
        </w:rPr>
        <w:t>Gminny Ośrodek Pomocy Społecznej w Grucie był również realizatorem Gminnego Programu Profilaktyki i Rozwiązywania Problemów Alkoholowych oraz Przeciwdziałania Narkomanii na rok 2019 r. oraz dysponentem środków pochodzących z opłat z tytułu pozwoleń na sprzedaż napojów alkoholowych. Łącznie w 2019 r. wydatkowano 110</w:t>
      </w:r>
      <w:r w:rsidR="005908DE">
        <w:rPr>
          <w:rFonts w:ascii="Times New Roman" w:hAnsi="Times New Roman" w:cs="Times New Roman"/>
          <w:sz w:val="24"/>
          <w:szCs w:val="24"/>
        </w:rPr>
        <w:t xml:space="preserve"> </w:t>
      </w:r>
      <w:r w:rsidRPr="00FA6614">
        <w:rPr>
          <w:rFonts w:ascii="Times New Roman" w:hAnsi="Times New Roman" w:cs="Times New Roman"/>
          <w:sz w:val="24"/>
          <w:szCs w:val="24"/>
        </w:rPr>
        <w:t xml:space="preserve">648,65 zł. </w:t>
      </w:r>
    </w:p>
    <w:p w14:paraId="16DEF8F3" w14:textId="47B4B72A" w:rsidR="00556562" w:rsidRPr="00FA6614" w:rsidRDefault="00556562" w:rsidP="00FA6614">
      <w:pPr>
        <w:spacing w:after="0" w:line="360" w:lineRule="auto"/>
        <w:ind w:firstLine="567"/>
        <w:jc w:val="both"/>
        <w:rPr>
          <w:rFonts w:ascii="Times New Roman" w:hAnsi="Times New Roman" w:cs="Times New Roman"/>
          <w:sz w:val="24"/>
          <w:szCs w:val="24"/>
        </w:rPr>
      </w:pPr>
      <w:r w:rsidRPr="00FA6614">
        <w:rPr>
          <w:rFonts w:ascii="Times New Roman" w:hAnsi="Times New Roman" w:cs="Times New Roman"/>
          <w:sz w:val="24"/>
          <w:szCs w:val="24"/>
        </w:rPr>
        <w:t xml:space="preserve">Jednostką wspomagającą w realizacji programu profilaktycznego  jest Gminna Komisja Rozwiązywania  Problemów Alkoholowych w Grucie (GKRPA), która ze względu </w:t>
      </w:r>
      <w:r w:rsidR="00D84EBA">
        <w:rPr>
          <w:rFonts w:ascii="Times New Roman" w:hAnsi="Times New Roman" w:cs="Times New Roman"/>
          <w:sz w:val="24"/>
          <w:szCs w:val="24"/>
        </w:rPr>
        <w:br/>
      </w:r>
      <w:r w:rsidRPr="00FA6614">
        <w:rPr>
          <w:rFonts w:ascii="Times New Roman" w:hAnsi="Times New Roman" w:cs="Times New Roman"/>
          <w:sz w:val="24"/>
          <w:szCs w:val="24"/>
        </w:rPr>
        <w:t xml:space="preserve">na powierzone jej przez ustawę o wychowaniu w trzeźwości i przeciwdziałaniu alkoholizmowi zadania, odgrywa zasadniczą rolę w lokalnej polityce wobec alkoholu. Jej działania są ściśle powiązane z działalnością  w zakresie profilaktyki uzależnień: Gminnego Ośrodka Pomocy Społecznej w Grucie, placówkami edukacyjnymi z terenu gminy, Punktu Konsultacyjnego w Grucie oraz działań Posterunku Policji, a  jej członkami są przedstawicie tych podmiotów. Upoważnieni członkowie Komisji przeprowadzili kontrole dwóch  punktów sprzedaży, w tym jedna kontrola zakończyła się zaleceniami dla właściciela sklepu, które zostały wypełnione. W ramach programu profilaktycznego funkcjonuje świetlica opiekuńczo- wychowawcza, wsparciem w ubiegłym roku objętych było 49 dzieci. Placówka jest czynna jest od 7.00-9.00 oraz od 12.00 do 15.00. Uczęszczają do niej dzieci z rodzin dysfunkcyjnych klasy I-VI oraz  dzieci z klas I-III z rodzin prawidłowo funkcjonujących na zasadzie integracji.  Podczas zajęć dzieci otrzymują posiłek, tym, które mają  trudności wychowawca świetlicy pomaga w nauce. Celem  zajęć jest nie tylko organizacja czasu wolnego, ale utrwalanie zasad kulturalnego zachowania i  współżycia z innymi, budzenie motywacji do nauki, odreagowanie napięć emocjonalnych oraz stwarzanie pozytywnych doświadczeń emocjonalnych dla </w:t>
      </w:r>
      <w:r w:rsidRPr="00FA6614">
        <w:rPr>
          <w:rFonts w:ascii="Times New Roman" w:hAnsi="Times New Roman" w:cs="Times New Roman"/>
          <w:sz w:val="24"/>
          <w:szCs w:val="24"/>
        </w:rPr>
        <w:lastRenderedPageBreak/>
        <w:t xml:space="preserve">wychowanków. Wychowawca ściśle współpracuje z Gminnym Ośrodkiem Pomocy Społecznej.  W ciągu wakacji zajęcia tzw.  „świetlicy w terenie” odbyły się w każdym sołectwie i  poprowadziło je  Gminne Centrum Kultury. Zajęcia odbywały się przez tydzień w każdym sołectwie po 3 godziny, dzieci otrzymały również posiłek i materiały plastyczne  podczas zajęć.   </w:t>
      </w:r>
    </w:p>
    <w:p w14:paraId="030146B1" w14:textId="77777777" w:rsidR="00556562" w:rsidRPr="00FA6614" w:rsidRDefault="00556562" w:rsidP="00FA6614">
      <w:pPr>
        <w:spacing w:after="0" w:line="360" w:lineRule="auto"/>
        <w:ind w:firstLine="567"/>
        <w:jc w:val="both"/>
        <w:rPr>
          <w:rFonts w:ascii="Times New Roman" w:hAnsi="Times New Roman" w:cs="Times New Roman"/>
          <w:sz w:val="24"/>
          <w:szCs w:val="24"/>
        </w:rPr>
      </w:pPr>
      <w:r w:rsidRPr="00FA6614">
        <w:rPr>
          <w:rFonts w:ascii="Times New Roman" w:hAnsi="Times New Roman" w:cs="Times New Roman"/>
          <w:sz w:val="24"/>
          <w:szCs w:val="24"/>
        </w:rPr>
        <w:t xml:space="preserve">W Grucie funkcjonuje jeden  Punkt Konsultacyjny dla osób uzależnionych, czynny jest raz w tygodniu, odbywają się tam  indywidualne  spotkania z terapeutą uzależnień dla osób stosujących przemoc w rodzinie i nadużywających alkoholu. W Punkcie konsultacyjnym w Grucie  w okresie od stycznia do grudnia  2019 r. odbyło się  12 spotkań, średnio na każdym spotkaniu były 2 osoby, do punktu uczęszczało łącznie 7 osób. Specjalistyczną pomocą psychologiczno – terapeutyczną objęte są rodziny (głównie dzieci), w których występuje problem uzależnienia oraz przemocy w rodzinie ( mediacje, wsparcie psychologiczne dla ofiary przemocy  oraz dzieci). </w:t>
      </w:r>
    </w:p>
    <w:p w14:paraId="6301AD0F" w14:textId="77777777" w:rsidR="00556562" w:rsidRPr="00FA6614" w:rsidRDefault="00556562" w:rsidP="00FA6614">
      <w:pPr>
        <w:spacing w:after="0" w:line="360" w:lineRule="auto"/>
        <w:ind w:firstLine="567"/>
        <w:jc w:val="both"/>
        <w:rPr>
          <w:rFonts w:ascii="Times New Roman" w:hAnsi="Times New Roman" w:cs="Times New Roman"/>
          <w:sz w:val="24"/>
          <w:szCs w:val="24"/>
        </w:rPr>
      </w:pPr>
      <w:r w:rsidRPr="00FA6614">
        <w:rPr>
          <w:rFonts w:ascii="Times New Roman" w:hAnsi="Times New Roman" w:cs="Times New Roman"/>
          <w:sz w:val="24"/>
          <w:szCs w:val="24"/>
        </w:rPr>
        <w:t xml:space="preserve">Jeden z celów gminnego programu, szczególnie w pracy terapeutycznej  </w:t>
      </w:r>
      <w:r w:rsidRPr="00FA6614">
        <w:rPr>
          <w:rFonts w:ascii="Times New Roman" w:hAnsi="Times New Roman" w:cs="Times New Roman"/>
          <w:sz w:val="24"/>
          <w:szCs w:val="24"/>
        </w:rPr>
        <w:br/>
        <w:t xml:space="preserve">z rodziną problemową i w sferze ochrony dziecka i rodziny przez przemocą realizuje psycholog dziecięcy, który obejmował wsparciem dzieci i młodzież w szkołach, psycholog raz w tygodniu jest w każdej szkole podstawowej na trenie gminy, tam udziela porad                      i  wsparcia. </w:t>
      </w:r>
    </w:p>
    <w:p w14:paraId="5258F5D9" w14:textId="2152D743" w:rsidR="00556562" w:rsidRDefault="00556562" w:rsidP="00FA6614">
      <w:pPr>
        <w:spacing w:after="0" w:line="360" w:lineRule="auto"/>
        <w:ind w:firstLine="425"/>
        <w:jc w:val="both"/>
        <w:rPr>
          <w:rFonts w:ascii="Times New Roman" w:hAnsi="Times New Roman" w:cs="Times New Roman"/>
          <w:sz w:val="24"/>
          <w:szCs w:val="24"/>
        </w:rPr>
      </w:pPr>
      <w:r w:rsidRPr="00FA6614">
        <w:rPr>
          <w:rFonts w:ascii="Times New Roman" w:hAnsi="Times New Roman" w:cs="Times New Roman"/>
          <w:sz w:val="24"/>
          <w:szCs w:val="24"/>
        </w:rPr>
        <w:t xml:space="preserve">Jednym z dużych sukcesów w dziedzinie problemów alkoholowych jest   zwiększająca się liczba osób w grupie wsparcia „Ocalenie” skupiających trzeźwych alkoholików. Oprócz mityngów  organizowane są wyjazdy na spotkania w trzeźwości. W czerwcu 2019 r. 25 osób wyjechało na takie spotkanie do Częstochowy, a 30 osobowa grupa pojechała  w  sierpniu (miesiącu trzeźwości) do Lichenia. Kolejny widoczny efekt zrealizowanych działań terapeutycznych to podjęcie leczenia stacjonarnego na Oddziałach Leczenia Uzależnień                   i w Poradniach  Odwykowych przez dwie osoby uzależnione z terenu Gminy Gruta. Dowodem skuteczności podejmowanych działań jest też rosnący udział mieszkańców gminy w imprezach propagujących zdrowy - „bez alkoholu” styl życia, takich jak Piknik „Razem </w:t>
      </w:r>
      <w:r w:rsidRPr="00FA6614">
        <w:rPr>
          <w:rFonts w:ascii="Times New Roman" w:hAnsi="Times New Roman" w:cs="Times New Roman"/>
          <w:sz w:val="24"/>
          <w:szCs w:val="24"/>
        </w:rPr>
        <w:br/>
        <w:t>na Trzeźwo”. Impreza odbyła się już po raz siódmy  w lipcu</w:t>
      </w:r>
      <w:r w:rsidR="00D84EBA">
        <w:rPr>
          <w:rFonts w:ascii="Times New Roman" w:hAnsi="Times New Roman" w:cs="Times New Roman"/>
          <w:sz w:val="24"/>
          <w:szCs w:val="24"/>
        </w:rPr>
        <w:t>.</w:t>
      </w:r>
    </w:p>
    <w:p w14:paraId="47C360DC" w14:textId="77777777" w:rsidR="00D84EBA" w:rsidRDefault="00D84EBA" w:rsidP="00D84EBA">
      <w:pPr>
        <w:spacing w:after="0" w:line="360" w:lineRule="auto"/>
        <w:jc w:val="both"/>
        <w:rPr>
          <w:rFonts w:ascii="Times New Roman" w:hAnsi="Times New Roman" w:cs="Times New Roman"/>
          <w:color w:val="FF0000"/>
          <w:sz w:val="24"/>
          <w:szCs w:val="24"/>
        </w:rPr>
      </w:pPr>
    </w:p>
    <w:p w14:paraId="0218E9E7" w14:textId="3F9ACF92" w:rsidR="00D84EBA" w:rsidRPr="0054790E" w:rsidRDefault="00D84EBA" w:rsidP="00D84EBA">
      <w:pPr>
        <w:pStyle w:val="Akapitzlist"/>
        <w:numPr>
          <w:ilvl w:val="1"/>
          <w:numId w:val="1"/>
        </w:numPr>
        <w:spacing w:after="0" w:line="360" w:lineRule="auto"/>
        <w:jc w:val="both"/>
        <w:rPr>
          <w:rFonts w:ascii="Times New Roman" w:hAnsi="Times New Roman" w:cs="Times New Roman"/>
          <w:color w:val="FF0000"/>
          <w:sz w:val="24"/>
          <w:szCs w:val="24"/>
        </w:rPr>
      </w:pPr>
    </w:p>
    <w:p w14:paraId="2A23E3D0" w14:textId="43307BF6" w:rsidR="005908DE" w:rsidRPr="00790FBC" w:rsidRDefault="00790FBC" w:rsidP="0054790E">
      <w:pPr>
        <w:pStyle w:val="NormalnyWeb"/>
        <w:spacing w:line="360" w:lineRule="auto"/>
        <w:ind w:firstLine="708"/>
        <w:jc w:val="both"/>
        <w:rPr>
          <w:i/>
          <w:iCs/>
        </w:rPr>
      </w:pPr>
      <w:r w:rsidRPr="0054790E">
        <w:t>Środowiskowy Dom Samopomocy w Dąbrówce Królewskiej</w:t>
      </w:r>
      <w:r w:rsidRPr="00790FBC">
        <w:rPr>
          <w:i/>
          <w:iCs/>
        </w:rPr>
        <w:t xml:space="preserve"> </w:t>
      </w:r>
      <w:r w:rsidRPr="00790FBC">
        <w:rPr>
          <w:rStyle w:val="Uwydatnienie"/>
          <w:i w:val="0"/>
          <w:iCs w:val="0"/>
        </w:rPr>
        <w:t xml:space="preserve">to </w:t>
      </w:r>
      <w:r>
        <w:rPr>
          <w:rStyle w:val="Uwydatnienie"/>
          <w:i w:val="0"/>
          <w:iCs w:val="0"/>
        </w:rPr>
        <w:t xml:space="preserve">instytucja która organizuje dzienny pobyt dorosłym, </w:t>
      </w:r>
      <w:r w:rsidR="0054790E">
        <w:rPr>
          <w:rStyle w:val="Uwydatnienie"/>
          <w:i w:val="0"/>
          <w:iCs w:val="0"/>
        </w:rPr>
        <w:t xml:space="preserve">często </w:t>
      </w:r>
      <w:r>
        <w:rPr>
          <w:rStyle w:val="Uwydatnienie"/>
          <w:i w:val="0"/>
          <w:iCs w:val="0"/>
        </w:rPr>
        <w:t>niesamodzielnym osobom</w:t>
      </w:r>
      <w:r w:rsidR="0054790E">
        <w:rPr>
          <w:rStyle w:val="Uwydatnienie"/>
          <w:i w:val="0"/>
          <w:iCs w:val="0"/>
        </w:rPr>
        <w:t xml:space="preserve">. Siedziba SDŚ mieści się pod adresem Dąbrówka Królewska 1, 86-330 Mełno. Kierownikiem SDŚ jest Pani Justyna Mądzielewska. </w:t>
      </w:r>
      <w:r>
        <w:rPr>
          <w:rStyle w:val="Uwydatnienie"/>
          <w:i w:val="0"/>
          <w:iCs w:val="0"/>
        </w:rPr>
        <w:t xml:space="preserve">SDŚ to </w:t>
      </w:r>
      <w:r w:rsidRPr="00790FBC">
        <w:rPr>
          <w:rStyle w:val="Uwydatnienie"/>
          <w:i w:val="0"/>
          <w:iCs w:val="0"/>
        </w:rPr>
        <w:t xml:space="preserve">miejsce gdzie każdy może rozwinąć swoje zainteresowania i pasje </w:t>
      </w:r>
      <w:r w:rsidRPr="00790FBC">
        <w:rPr>
          <w:rStyle w:val="Uwydatnienie"/>
          <w:i w:val="0"/>
          <w:iCs w:val="0"/>
        </w:rPr>
        <w:lastRenderedPageBreak/>
        <w:t xml:space="preserve">oraz poznać siebie i swoje możliwości w każdym wieku. Prowadzone tu są zadania z zakresu terapii zajęciowej, treningów funkcjonowania w codziennym życiu i radzenia sobie </w:t>
      </w:r>
      <w:r w:rsidR="0054790E">
        <w:rPr>
          <w:rStyle w:val="Uwydatnienie"/>
          <w:i w:val="0"/>
          <w:iCs w:val="0"/>
        </w:rPr>
        <w:br/>
      </w:r>
      <w:r w:rsidRPr="00790FBC">
        <w:rPr>
          <w:rStyle w:val="Uwydatnienie"/>
          <w:i w:val="0"/>
          <w:iCs w:val="0"/>
        </w:rPr>
        <w:t xml:space="preserve">z problemami, psychoterapii, diagnozy i poradnictwa psychologicznego indywidualnego </w:t>
      </w:r>
      <w:r w:rsidR="0054790E">
        <w:rPr>
          <w:rStyle w:val="Uwydatnienie"/>
          <w:i w:val="0"/>
          <w:iCs w:val="0"/>
        </w:rPr>
        <w:br/>
      </w:r>
      <w:r w:rsidRPr="00790FBC">
        <w:rPr>
          <w:rStyle w:val="Uwydatnienie"/>
          <w:i w:val="0"/>
          <w:iCs w:val="0"/>
        </w:rPr>
        <w:t>i grupowego, wsparcia socjalnego, aktywizacji społ</w:t>
      </w:r>
      <w:r w:rsidR="00634E88">
        <w:rPr>
          <w:rStyle w:val="Uwydatnienie"/>
          <w:i w:val="0"/>
          <w:iCs w:val="0"/>
        </w:rPr>
        <w:t>e</w:t>
      </w:r>
      <w:r w:rsidRPr="00790FBC">
        <w:rPr>
          <w:rStyle w:val="Uwydatnienie"/>
          <w:i w:val="0"/>
          <w:iCs w:val="0"/>
        </w:rPr>
        <w:t xml:space="preserve">czno – kulturalnej. </w:t>
      </w:r>
      <w:r w:rsidR="005908DE" w:rsidRPr="0054790E">
        <w:t xml:space="preserve">Liczba uczestników skierowanych do ŚDS na podstawie decyzji </w:t>
      </w:r>
      <w:r w:rsidRPr="0054790E">
        <w:t xml:space="preserve"> wynosi</w:t>
      </w:r>
      <w:r w:rsidR="005908DE" w:rsidRPr="0054790E">
        <w:t xml:space="preserve"> 32 osoby, stan zatrudnienia na dzień </w:t>
      </w:r>
      <w:r w:rsidR="0054790E">
        <w:br/>
      </w:r>
      <w:r w:rsidR="005908DE" w:rsidRPr="0054790E">
        <w:t>31 grudnia 2019 r.  11 osób. ŚDS posiada podpisane porozumienie z Gmin</w:t>
      </w:r>
      <w:r w:rsidR="0054790E" w:rsidRPr="0054790E">
        <w:t xml:space="preserve">ą </w:t>
      </w:r>
      <w:r w:rsidR="005908DE" w:rsidRPr="0054790E">
        <w:t>Rogóźno. W roku sprawozdawczym z usług ŚDS korzystało dwóch mieszkańców tej gminy. Na pełnym etacie 8 osób trzy osoby zatrudnione w niepełnym wymiarze czasu pracy. Dodatkowo w ramach innej formy zatrudnienia usługi medyczne świadczy lekarz psychiatra, lekarz internista oraz psycholog.</w:t>
      </w:r>
    </w:p>
    <w:p w14:paraId="1BC09C11" w14:textId="77777777" w:rsidR="00D84EBA" w:rsidRPr="00FA6614" w:rsidRDefault="00D84EBA" w:rsidP="00D84EBA">
      <w:pPr>
        <w:spacing w:after="0" w:line="360" w:lineRule="auto"/>
        <w:jc w:val="both"/>
        <w:rPr>
          <w:rFonts w:ascii="Times New Roman" w:hAnsi="Times New Roman" w:cs="Times New Roman"/>
          <w:sz w:val="24"/>
          <w:szCs w:val="24"/>
        </w:rPr>
      </w:pPr>
    </w:p>
    <w:p w14:paraId="7290D377" w14:textId="36106921" w:rsidR="00D84EBA" w:rsidRDefault="00D537F1" w:rsidP="00D84EBA">
      <w:pPr>
        <w:pStyle w:val="Bezodstpw"/>
        <w:numPr>
          <w:ilvl w:val="0"/>
          <w:numId w:val="1"/>
        </w:numPr>
        <w:spacing w:line="360" w:lineRule="auto"/>
        <w:ind w:left="425" w:hanging="431"/>
        <w:jc w:val="both"/>
        <w:outlineLvl w:val="1"/>
        <w:rPr>
          <w:rFonts w:ascii="Times New Roman" w:hAnsi="Times New Roman" w:cs="Times New Roman"/>
          <w:b/>
          <w:sz w:val="24"/>
          <w:szCs w:val="24"/>
        </w:rPr>
      </w:pPr>
      <w:bookmarkStart w:id="51" w:name="_Toc9886260"/>
      <w:bookmarkStart w:id="52" w:name="_Toc9886375"/>
      <w:r w:rsidRPr="00FA6614">
        <w:rPr>
          <w:rFonts w:ascii="Times New Roman" w:hAnsi="Times New Roman" w:cs="Times New Roman"/>
          <w:b/>
          <w:sz w:val="24"/>
          <w:szCs w:val="24"/>
        </w:rPr>
        <w:t>Kultura</w:t>
      </w:r>
      <w:bookmarkEnd w:id="51"/>
      <w:bookmarkEnd w:id="52"/>
    </w:p>
    <w:p w14:paraId="582461E5" w14:textId="33AFC897" w:rsidR="0010058D" w:rsidRPr="00634E88" w:rsidRDefault="0010058D" w:rsidP="00634E88">
      <w:pPr>
        <w:pStyle w:val="Bezodstpw"/>
        <w:spacing w:line="360" w:lineRule="auto"/>
        <w:ind w:firstLine="708"/>
        <w:jc w:val="both"/>
        <w:rPr>
          <w:rFonts w:ascii="Times New Roman" w:hAnsi="Times New Roman" w:cs="Times New Roman"/>
          <w:sz w:val="24"/>
          <w:szCs w:val="24"/>
        </w:rPr>
      </w:pPr>
      <w:r w:rsidRPr="00634E88">
        <w:rPr>
          <w:rFonts w:ascii="Times New Roman" w:hAnsi="Times New Roman" w:cs="Times New Roman"/>
          <w:sz w:val="24"/>
          <w:szCs w:val="24"/>
        </w:rPr>
        <w:t>D</w:t>
      </w:r>
      <w:r w:rsidR="00D84EBA" w:rsidRPr="00634E88">
        <w:rPr>
          <w:rFonts w:ascii="Times New Roman" w:hAnsi="Times New Roman" w:cs="Times New Roman"/>
          <w:sz w:val="24"/>
          <w:szCs w:val="24"/>
        </w:rPr>
        <w:t>ziałalność Gminy w zakresie kultury realizuje Gminne Centrum Kultury w Grucie</w:t>
      </w:r>
      <w:r w:rsidRPr="00634E88">
        <w:rPr>
          <w:rFonts w:ascii="Times New Roman" w:hAnsi="Times New Roman" w:cs="Times New Roman"/>
          <w:sz w:val="24"/>
          <w:szCs w:val="24"/>
        </w:rPr>
        <w:t xml:space="preserve"> oraz Gminna Biblioteka Publiczna, w skład której wchodzą trzy filie biblioteczne:</w:t>
      </w:r>
      <w:r w:rsidR="00B02E6B">
        <w:rPr>
          <w:rFonts w:ascii="Times New Roman" w:hAnsi="Times New Roman" w:cs="Times New Roman"/>
          <w:sz w:val="24"/>
          <w:szCs w:val="24"/>
        </w:rPr>
        <w:t xml:space="preserve"> </w:t>
      </w:r>
      <w:r w:rsidRPr="00634E88">
        <w:rPr>
          <w:rFonts w:ascii="Times New Roman" w:hAnsi="Times New Roman" w:cs="Times New Roman"/>
          <w:sz w:val="24"/>
          <w:szCs w:val="24"/>
        </w:rPr>
        <w:t>w Boguszewie, Nicwałdzie i Okoninie. Ponadto na terenie gminy zarejestrowano kilkadziesiąt stowarzyszeń</w:t>
      </w:r>
      <w:r w:rsidR="00C31EDE" w:rsidRPr="00634E88">
        <w:rPr>
          <w:rFonts w:ascii="Times New Roman" w:hAnsi="Times New Roman" w:cs="Times New Roman"/>
          <w:sz w:val="24"/>
          <w:szCs w:val="24"/>
        </w:rPr>
        <w:t xml:space="preserve"> i klubów sportowych</w:t>
      </w:r>
      <w:r w:rsidR="00B02E6B">
        <w:rPr>
          <w:rFonts w:ascii="Times New Roman" w:hAnsi="Times New Roman" w:cs="Times New Roman"/>
          <w:sz w:val="24"/>
          <w:szCs w:val="24"/>
        </w:rPr>
        <w:t>.</w:t>
      </w:r>
    </w:p>
    <w:p w14:paraId="039D0534" w14:textId="77777777" w:rsidR="00D84EBA" w:rsidRPr="00FA6614" w:rsidRDefault="00D84EBA" w:rsidP="00D84EBA">
      <w:pPr>
        <w:pStyle w:val="Bezodstpw"/>
        <w:spacing w:line="360" w:lineRule="auto"/>
        <w:jc w:val="both"/>
        <w:outlineLvl w:val="1"/>
        <w:rPr>
          <w:rFonts w:ascii="Times New Roman" w:hAnsi="Times New Roman" w:cs="Times New Roman"/>
          <w:b/>
          <w:sz w:val="24"/>
          <w:szCs w:val="24"/>
        </w:rPr>
      </w:pPr>
    </w:p>
    <w:p w14:paraId="6DA73578" w14:textId="77777777" w:rsidR="00D84EBA" w:rsidRPr="00D84EBA" w:rsidRDefault="00D84EBA" w:rsidP="00D84EBA">
      <w:pPr>
        <w:pStyle w:val="Akapitzlist"/>
        <w:numPr>
          <w:ilvl w:val="1"/>
          <w:numId w:val="1"/>
        </w:numPr>
        <w:spacing w:after="0" w:line="360" w:lineRule="auto"/>
        <w:ind w:right="57"/>
        <w:jc w:val="both"/>
        <w:rPr>
          <w:rFonts w:ascii="Times New Roman" w:hAnsi="Times New Roman" w:cs="Times New Roman"/>
          <w:sz w:val="24"/>
          <w:szCs w:val="24"/>
        </w:rPr>
      </w:pPr>
    </w:p>
    <w:p w14:paraId="172FA50D" w14:textId="0809A524" w:rsidR="00B76F75" w:rsidRDefault="00545B1D" w:rsidP="00AF3E9D">
      <w:pPr>
        <w:spacing w:after="0" w:line="360" w:lineRule="auto"/>
        <w:ind w:right="57" w:firstLine="708"/>
        <w:jc w:val="both"/>
        <w:rPr>
          <w:rFonts w:ascii="Times New Roman" w:hAnsi="Times New Roman" w:cs="Times New Roman"/>
          <w:bCs/>
          <w:sz w:val="24"/>
          <w:szCs w:val="24"/>
        </w:rPr>
      </w:pPr>
      <w:r w:rsidRPr="00B76F75">
        <w:rPr>
          <w:rFonts w:ascii="Times New Roman" w:hAnsi="Times New Roman" w:cs="Times New Roman"/>
          <w:bCs/>
          <w:sz w:val="24"/>
          <w:szCs w:val="24"/>
        </w:rPr>
        <w:t xml:space="preserve">Gminne Centrum Kultury </w:t>
      </w:r>
      <w:r w:rsidR="00794CCD" w:rsidRPr="00B76F75">
        <w:rPr>
          <w:rFonts w:ascii="Times New Roman" w:hAnsi="Times New Roman" w:cs="Times New Roman"/>
          <w:bCs/>
          <w:sz w:val="24"/>
          <w:szCs w:val="24"/>
        </w:rPr>
        <w:t>swoją siedzibę ma pod adresem</w:t>
      </w:r>
      <w:r w:rsidR="00B76F75" w:rsidRPr="00B76F75">
        <w:rPr>
          <w:rFonts w:ascii="Times New Roman" w:hAnsi="Times New Roman" w:cs="Times New Roman"/>
          <w:bCs/>
          <w:sz w:val="24"/>
          <w:szCs w:val="24"/>
        </w:rPr>
        <w:t xml:space="preserve"> Gruta 95, 86-330 Mełno</w:t>
      </w:r>
      <w:r w:rsidR="00B76F75">
        <w:rPr>
          <w:rFonts w:ascii="Times New Roman" w:hAnsi="Times New Roman" w:cs="Times New Roman"/>
          <w:bCs/>
          <w:sz w:val="24"/>
          <w:szCs w:val="24"/>
        </w:rPr>
        <w:t xml:space="preserve">. </w:t>
      </w:r>
      <w:r w:rsidR="00794CCD" w:rsidRPr="00B76F75">
        <w:rPr>
          <w:rFonts w:ascii="Times New Roman" w:hAnsi="Times New Roman" w:cs="Times New Roman"/>
          <w:bCs/>
          <w:sz w:val="24"/>
          <w:szCs w:val="24"/>
        </w:rPr>
        <w:t xml:space="preserve">Dyrektorem GCK jest Pani Hanna Szumotalska. </w:t>
      </w:r>
      <w:r w:rsidR="00B76F75" w:rsidRPr="00B76F75">
        <w:rPr>
          <w:rFonts w:ascii="Times New Roman" w:hAnsi="Times New Roman" w:cs="Times New Roman"/>
          <w:bCs/>
          <w:sz w:val="24"/>
          <w:szCs w:val="24"/>
        </w:rPr>
        <w:t xml:space="preserve">W </w:t>
      </w:r>
      <w:r w:rsidR="005018C4">
        <w:rPr>
          <w:rFonts w:ascii="Times New Roman" w:hAnsi="Times New Roman" w:cs="Times New Roman"/>
          <w:bCs/>
          <w:sz w:val="24"/>
          <w:szCs w:val="24"/>
        </w:rPr>
        <w:t xml:space="preserve">2019 roku w </w:t>
      </w:r>
      <w:r w:rsidR="00B76F75" w:rsidRPr="00B76F75">
        <w:rPr>
          <w:rFonts w:ascii="Times New Roman" w:hAnsi="Times New Roman" w:cs="Times New Roman"/>
          <w:bCs/>
          <w:sz w:val="24"/>
          <w:szCs w:val="24"/>
        </w:rPr>
        <w:t>GCK</w:t>
      </w:r>
      <w:r w:rsidR="005018C4">
        <w:rPr>
          <w:rFonts w:ascii="Times New Roman" w:hAnsi="Times New Roman" w:cs="Times New Roman"/>
          <w:bCs/>
          <w:sz w:val="24"/>
          <w:szCs w:val="24"/>
        </w:rPr>
        <w:t xml:space="preserve"> na umowę o prace</w:t>
      </w:r>
      <w:r w:rsidR="00B76F75" w:rsidRPr="00B76F75">
        <w:rPr>
          <w:rFonts w:ascii="Times New Roman" w:hAnsi="Times New Roman" w:cs="Times New Roman"/>
          <w:bCs/>
          <w:sz w:val="24"/>
          <w:szCs w:val="24"/>
        </w:rPr>
        <w:t xml:space="preserve"> zatrudnione są </w:t>
      </w:r>
      <w:r w:rsidR="005018C4">
        <w:rPr>
          <w:rFonts w:ascii="Times New Roman" w:hAnsi="Times New Roman" w:cs="Times New Roman"/>
          <w:bCs/>
          <w:sz w:val="24"/>
          <w:szCs w:val="24"/>
        </w:rPr>
        <w:t>3</w:t>
      </w:r>
      <w:r w:rsidR="00B76F75" w:rsidRPr="00B76F75">
        <w:rPr>
          <w:rFonts w:ascii="Times New Roman" w:hAnsi="Times New Roman" w:cs="Times New Roman"/>
          <w:bCs/>
          <w:sz w:val="24"/>
          <w:szCs w:val="24"/>
        </w:rPr>
        <w:t xml:space="preserve"> osoby</w:t>
      </w:r>
      <w:r w:rsidR="005018C4">
        <w:rPr>
          <w:rFonts w:ascii="Times New Roman" w:hAnsi="Times New Roman" w:cs="Times New Roman"/>
          <w:bCs/>
          <w:sz w:val="24"/>
          <w:szCs w:val="24"/>
        </w:rPr>
        <w:t xml:space="preserve"> oraz 1 osoba na umowę zlecenie.</w:t>
      </w:r>
      <w:r w:rsidR="00B76F75" w:rsidRPr="00B76F75">
        <w:rPr>
          <w:rFonts w:ascii="Times New Roman" w:hAnsi="Times New Roman" w:cs="Times New Roman"/>
          <w:bCs/>
          <w:sz w:val="24"/>
          <w:szCs w:val="24"/>
        </w:rPr>
        <w:t xml:space="preserve"> </w:t>
      </w:r>
      <w:r w:rsidR="00794CCD" w:rsidRPr="00B76F75">
        <w:rPr>
          <w:rFonts w:ascii="Times New Roman" w:hAnsi="Times New Roman" w:cs="Times New Roman"/>
          <w:bCs/>
          <w:sz w:val="24"/>
          <w:szCs w:val="24"/>
        </w:rPr>
        <w:t xml:space="preserve">Gminne Centrum Kultury w Grucie stanowi wielofunkcyjne i wielozadaniowe centrum aktywności lokalnej, zorientowane na zagospodarowanie czasu wolnego Mieszkańców, kształcenie i zaspokajanie potrzeb kulturalnych społeczności lokalnej oraz jest naturalnym środowiskiem działania różnych grup społecznych, osób fizycznych, organizacji pozarządowych oraz publicznych i niepublicznych instytucji. GCK </w:t>
      </w:r>
      <w:r w:rsidRPr="00B76F75">
        <w:rPr>
          <w:rFonts w:ascii="Times New Roman" w:hAnsi="Times New Roman" w:cs="Times New Roman"/>
          <w:bCs/>
          <w:sz w:val="24"/>
          <w:szCs w:val="24"/>
        </w:rPr>
        <w:t>prowadzi zajęcia plastyczne literacki</w:t>
      </w:r>
      <w:r w:rsidR="00AD65CC" w:rsidRPr="00B76F75">
        <w:rPr>
          <w:rFonts w:ascii="Times New Roman" w:hAnsi="Times New Roman" w:cs="Times New Roman"/>
          <w:bCs/>
          <w:sz w:val="24"/>
          <w:szCs w:val="24"/>
        </w:rPr>
        <w:t>e zarówno dla dzieci, jak</w:t>
      </w:r>
      <w:r w:rsidRPr="00B76F75">
        <w:rPr>
          <w:rFonts w:ascii="Times New Roman" w:hAnsi="Times New Roman" w:cs="Times New Roman"/>
          <w:bCs/>
          <w:sz w:val="24"/>
          <w:szCs w:val="24"/>
        </w:rPr>
        <w:t xml:space="preserve"> i dorosłych</w:t>
      </w:r>
      <w:r w:rsidR="00794CCD" w:rsidRPr="00B76F75">
        <w:rPr>
          <w:rFonts w:ascii="Times New Roman" w:hAnsi="Times New Roman" w:cs="Times New Roman"/>
          <w:bCs/>
          <w:sz w:val="24"/>
          <w:szCs w:val="24"/>
        </w:rPr>
        <w:t xml:space="preserve"> i wieku senioralnym</w:t>
      </w:r>
      <w:r w:rsidRPr="00B76F75">
        <w:rPr>
          <w:rFonts w:ascii="Times New Roman" w:hAnsi="Times New Roman" w:cs="Times New Roman"/>
          <w:bCs/>
          <w:sz w:val="24"/>
          <w:szCs w:val="24"/>
        </w:rPr>
        <w:t xml:space="preserve">. </w:t>
      </w:r>
    </w:p>
    <w:p w14:paraId="7E287029" w14:textId="52327183" w:rsidR="00545B1D" w:rsidRDefault="00545B1D" w:rsidP="005018C4">
      <w:pPr>
        <w:spacing w:after="0" w:line="360" w:lineRule="auto"/>
        <w:ind w:right="57" w:firstLine="708"/>
        <w:jc w:val="both"/>
        <w:rPr>
          <w:rFonts w:ascii="Times New Roman" w:hAnsi="Times New Roman" w:cs="Times New Roman"/>
          <w:bCs/>
          <w:sz w:val="24"/>
          <w:szCs w:val="24"/>
        </w:rPr>
      </w:pPr>
      <w:r w:rsidRPr="00B76F75">
        <w:rPr>
          <w:rFonts w:ascii="Times New Roman" w:hAnsi="Times New Roman" w:cs="Times New Roman"/>
          <w:bCs/>
          <w:sz w:val="24"/>
          <w:szCs w:val="24"/>
        </w:rPr>
        <w:t xml:space="preserve">Gminne Centrum prowadzi zajęcia w okresie ferii zimowych oraz zajęcia w ternie </w:t>
      </w:r>
      <w:r w:rsidR="00B76F75">
        <w:rPr>
          <w:rFonts w:ascii="Times New Roman" w:hAnsi="Times New Roman" w:cs="Times New Roman"/>
          <w:bCs/>
          <w:sz w:val="24"/>
          <w:szCs w:val="24"/>
        </w:rPr>
        <w:br/>
      </w:r>
      <w:r w:rsidRPr="00B76F75">
        <w:rPr>
          <w:rFonts w:ascii="Times New Roman" w:hAnsi="Times New Roman" w:cs="Times New Roman"/>
          <w:bCs/>
          <w:sz w:val="24"/>
          <w:szCs w:val="24"/>
        </w:rPr>
        <w:t xml:space="preserve">w okresie wakacji letnich. Przy Centrum działa zespół „Złoty Wiek”. Organizowane </w:t>
      </w:r>
      <w:r w:rsidR="00AF3E9D">
        <w:rPr>
          <w:rFonts w:ascii="Times New Roman" w:hAnsi="Times New Roman" w:cs="Times New Roman"/>
          <w:bCs/>
          <w:sz w:val="24"/>
          <w:szCs w:val="24"/>
        </w:rPr>
        <w:br/>
      </w:r>
      <w:r w:rsidRPr="00B76F75">
        <w:rPr>
          <w:rFonts w:ascii="Times New Roman" w:hAnsi="Times New Roman" w:cs="Times New Roman"/>
          <w:bCs/>
          <w:sz w:val="24"/>
          <w:szCs w:val="24"/>
        </w:rPr>
        <w:t>są również imprezy gminne, takie jak: Gminny Dzień Kobiet</w:t>
      </w:r>
      <w:r w:rsidR="00B76F75">
        <w:rPr>
          <w:rFonts w:ascii="Times New Roman" w:hAnsi="Times New Roman" w:cs="Times New Roman"/>
          <w:bCs/>
          <w:sz w:val="24"/>
          <w:szCs w:val="24"/>
        </w:rPr>
        <w:t>,</w:t>
      </w:r>
      <w:r w:rsidRPr="00B76F75">
        <w:rPr>
          <w:rFonts w:ascii="Times New Roman" w:hAnsi="Times New Roman" w:cs="Times New Roman"/>
          <w:bCs/>
          <w:sz w:val="24"/>
          <w:szCs w:val="24"/>
        </w:rPr>
        <w:t xml:space="preserve"> Dożynki Gminne, Inscenizacja Historyczna w Annowie.</w:t>
      </w:r>
    </w:p>
    <w:p w14:paraId="3C1A1FE5" w14:textId="35181B95" w:rsidR="005018C4" w:rsidRDefault="00FC1FB2" w:rsidP="005018C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roku 2019 </w:t>
      </w:r>
      <w:r w:rsidR="005018C4">
        <w:rPr>
          <w:rFonts w:ascii="Times New Roman" w:hAnsi="Times New Roman" w:cs="Times New Roman"/>
          <w:sz w:val="24"/>
          <w:szCs w:val="24"/>
        </w:rPr>
        <w:t>GCK pozyskało środki z Fundacji Orlen „DAR SERCA” i realizowało projekt „Taniec na dobre samopoczucie”, który trwał od 01.11.2018r. do 15.06.2019r.</w:t>
      </w:r>
      <w:r>
        <w:rPr>
          <w:rFonts w:ascii="Times New Roman" w:hAnsi="Times New Roman" w:cs="Times New Roman"/>
          <w:sz w:val="24"/>
          <w:szCs w:val="24"/>
        </w:rPr>
        <w:br/>
      </w:r>
      <w:r w:rsidR="005018C4">
        <w:rPr>
          <w:rFonts w:ascii="Times New Roman" w:hAnsi="Times New Roman" w:cs="Times New Roman"/>
          <w:sz w:val="24"/>
          <w:szCs w:val="24"/>
        </w:rPr>
        <w:lastRenderedPageBreak/>
        <w:t xml:space="preserve">W projekcie tym brało udział 20 dzieci i 40 kobiet, każda z grup po 20 os. ćwiczyła jeden raz w tygodniu po 1 h. </w:t>
      </w:r>
    </w:p>
    <w:p w14:paraId="6ABCF220" w14:textId="2B1B4158" w:rsidR="00FC1FB2" w:rsidRDefault="005018C4" w:rsidP="00FC1FB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Przy Centrum działa zespół „Złoty Wiek”, którego instruktorem jest pan Bogdan Templin. Poza tym raz w tygodniu odbywały się zajęcia: literackie, plastyczne, rytmiczno-muzyczne dla dzieci. Oprócz tych zajęć są warsztaty plastyczne dla dorosłych, które </w:t>
      </w:r>
      <w:r w:rsidR="00FC1FB2">
        <w:rPr>
          <w:rFonts w:ascii="Times New Roman" w:hAnsi="Times New Roman" w:cs="Times New Roman"/>
          <w:sz w:val="24"/>
          <w:szCs w:val="24"/>
        </w:rPr>
        <w:br/>
      </w:r>
      <w:r>
        <w:rPr>
          <w:rFonts w:ascii="Times New Roman" w:hAnsi="Times New Roman" w:cs="Times New Roman"/>
          <w:sz w:val="24"/>
          <w:szCs w:val="24"/>
        </w:rPr>
        <w:t xml:space="preserve">są co dwa tygodnie. </w:t>
      </w:r>
    </w:p>
    <w:p w14:paraId="12492500" w14:textId="26E49B01" w:rsidR="005018C4" w:rsidRDefault="005018C4" w:rsidP="00FC1FB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Gminnym Centrum Kultury działa Klub Seniora pn. „Wiecznie młodzi” </w:t>
      </w:r>
      <w:r w:rsidR="00FC1FB2">
        <w:rPr>
          <w:rFonts w:ascii="Times New Roman" w:hAnsi="Times New Roman" w:cs="Times New Roman"/>
          <w:sz w:val="24"/>
          <w:szCs w:val="24"/>
        </w:rPr>
        <w:br/>
      </w:r>
      <w:r>
        <w:rPr>
          <w:rFonts w:ascii="Times New Roman" w:hAnsi="Times New Roman" w:cs="Times New Roman"/>
          <w:sz w:val="24"/>
          <w:szCs w:val="24"/>
        </w:rPr>
        <w:t>od 18.10.2017r. , który spotyka się co dwa tygodnie</w:t>
      </w:r>
      <w:r w:rsidR="00FC1FB2">
        <w:rPr>
          <w:rFonts w:ascii="Times New Roman" w:hAnsi="Times New Roman" w:cs="Times New Roman"/>
          <w:sz w:val="24"/>
          <w:szCs w:val="24"/>
        </w:rPr>
        <w:t xml:space="preserve"> </w:t>
      </w:r>
      <w:r>
        <w:rPr>
          <w:rFonts w:ascii="Times New Roman" w:hAnsi="Times New Roman" w:cs="Times New Roman"/>
          <w:sz w:val="24"/>
          <w:szCs w:val="24"/>
        </w:rPr>
        <w:t>(na pogadankach z policjantką, ratownikiem medycznym, pielęgniarką, warsztatami z bibliotekarką, na spotkaniach integracyjnych, wyjazdach do kina  i na wycieczkach). Klub liczy obecnie 53 osoby.</w:t>
      </w:r>
    </w:p>
    <w:p w14:paraId="58056A33" w14:textId="1F98EF55" w:rsidR="005018C4" w:rsidRDefault="008B12D1" w:rsidP="00FC1FB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2019 roku </w:t>
      </w:r>
      <w:r w:rsidR="005018C4">
        <w:rPr>
          <w:rFonts w:ascii="Times New Roman" w:hAnsi="Times New Roman" w:cs="Times New Roman"/>
          <w:sz w:val="24"/>
          <w:szCs w:val="24"/>
        </w:rPr>
        <w:t xml:space="preserve">GCK było organizatorem Wielkiej Orkiestry Świątecznej Pomocy, </w:t>
      </w:r>
      <w:r>
        <w:rPr>
          <w:rFonts w:ascii="Times New Roman" w:hAnsi="Times New Roman" w:cs="Times New Roman"/>
          <w:sz w:val="24"/>
          <w:szCs w:val="24"/>
        </w:rPr>
        <w:br/>
      </w:r>
      <w:r w:rsidR="005018C4">
        <w:rPr>
          <w:rFonts w:ascii="Times New Roman" w:hAnsi="Times New Roman" w:cs="Times New Roman"/>
          <w:sz w:val="24"/>
          <w:szCs w:val="24"/>
        </w:rPr>
        <w:t>do której włączyły się wszystkie szkoły, biblioteki z terenu gminy Gruta, druhowie strażacy z OSP Gruta, Akademia Spryciarza i wolontariusze. Byliśmy organizatorami Ferii Zimowych  w GCK od 14.01 do 25.01.2019r. brało w nich udział 18 dzieci. Realizowany był plan zajęć ferii, elementy programu profilaktycznego „Nie pal przy mnie proszę”, gry, zabawy, wyjazd do kina i Miasteczkolandii , zorganizowaliśmy Dzień babci i dziadka w ramach ferii.</w:t>
      </w:r>
    </w:p>
    <w:p w14:paraId="62C7F919" w14:textId="2C9AD941" w:rsidR="005018C4" w:rsidRDefault="008B12D1" w:rsidP="005018C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roku 2019</w:t>
      </w:r>
      <w:r w:rsidR="005018C4">
        <w:rPr>
          <w:rFonts w:ascii="Times New Roman" w:hAnsi="Times New Roman" w:cs="Times New Roman"/>
          <w:sz w:val="24"/>
          <w:szCs w:val="24"/>
        </w:rPr>
        <w:t xml:space="preserve"> Gminne Centrum Kultury w Grucie</w:t>
      </w:r>
      <w:r>
        <w:rPr>
          <w:rFonts w:ascii="Times New Roman" w:hAnsi="Times New Roman" w:cs="Times New Roman"/>
          <w:sz w:val="24"/>
          <w:szCs w:val="24"/>
        </w:rPr>
        <w:t xml:space="preserve"> było również</w:t>
      </w:r>
      <w:r w:rsidR="005018C4">
        <w:rPr>
          <w:rFonts w:ascii="Times New Roman" w:hAnsi="Times New Roman" w:cs="Times New Roman"/>
          <w:sz w:val="24"/>
          <w:szCs w:val="24"/>
        </w:rPr>
        <w:t xml:space="preserve"> organizator lub współorganizator </w:t>
      </w:r>
      <w:r>
        <w:rPr>
          <w:rFonts w:ascii="Times New Roman" w:hAnsi="Times New Roman" w:cs="Times New Roman"/>
          <w:sz w:val="24"/>
          <w:szCs w:val="24"/>
        </w:rPr>
        <w:t xml:space="preserve">następujących </w:t>
      </w:r>
      <w:r w:rsidR="005018C4">
        <w:rPr>
          <w:rFonts w:ascii="Times New Roman" w:hAnsi="Times New Roman" w:cs="Times New Roman"/>
          <w:sz w:val="24"/>
          <w:szCs w:val="24"/>
        </w:rPr>
        <w:t>iventów:</w:t>
      </w:r>
    </w:p>
    <w:p w14:paraId="2CAC145E" w14:textId="67EA9DFA" w:rsidR="005018C4" w:rsidRPr="006F2C5D" w:rsidRDefault="005018C4" w:rsidP="006F2C5D">
      <w:pPr>
        <w:pStyle w:val="Akapitzlist"/>
        <w:numPr>
          <w:ilvl w:val="0"/>
          <w:numId w:val="37"/>
        </w:numPr>
        <w:spacing w:after="0" w:line="360" w:lineRule="auto"/>
        <w:jc w:val="both"/>
        <w:rPr>
          <w:rFonts w:ascii="Times New Roman" w:hAnsi="Times New Roman" w:cs="Times New Roman"/>
          <w:sz w:val="24"/>
          <w:szCs w:val="24"/>
        </w:rPr>
      </w:pPr>
      <w:r w:rsidRPr="006F2C5D">
        <w:rPr>
          <w:rFonts w:ascii="Times New Roman" w:hAnsi="Times New Roman" w:cs="Times New Roman"/>
          <w:sz w:val="24"/>
          <w:szCs w:val="24"/>
        </w:rPr>
        <w:t>konkurs „Złote Usta” wraz ze szkołami i biblioteką publiczną w Grucie,</w:t>
      </w:r>
    </w:p>
    <w:p w14:paraId="60961D48" w14:textId="06A2F6C4" w:rsidR="005018C4" w:rsidRDefault="005018C4" w:rsidP="005018C4">
      <w:pPr>
        <w:pStyle w:val="Akapitzlist"/>
        <w:numPr>
          <w:ilvl w:val="0"/>
          <w:numId w:val="37"/>
        </w:numPr>
        <w:spacing w:after="0" w:line="360" w:lineRule="auto"/>
        <w:jc w:val="both"/>
        <w:rPr>
          <w:rFonts w:ascii="Times New Roman" w:hAnsi="Times New Roman" w:cs="Times New Roman"/>
          <w:sz w:val="24"/>
          <w:szCs w:val="24"/>
        </w:rPr>
      </w:pPr>
      <w:r w:rsidRPr="006F2C5D">
        <w:rPr>
          <w:rFonts w:ascii="Times New Roman" w:hAnsi="Times New Roman" w:cs="Times New Roman"/>
          <w:sz w:val="24"/>
          <w:szCs w:val="24"/>
        </w:rPr>
        <w:t xml:space="preserve">„Święto Kobiet”, które bawił Polski Elvis – Mirosław Deredas; </w:t>
      </w:r>
    </w:p>
    <w:p w14:paraId="79EE49C4" w14:textId="0CA565D0" w:rsidR="005018C4" w:rsidRDefault="005018C4" w:rsidP="005018C4">
      <w:pPr>
        <w:pStyle w:val="Akapitzlist"/>
        <w:numPr>
          <w:ilvl w:val="0"/>
          <w:numId w:val="37"/>
        </w:numPr>
        <w:spacing w:after="0" w:line="360" w:lineRule="auto"/>
        <w:jc w:val="both"/>
        <w:rPr>
          <w:rFonts w:ascii="Times New Roman" w:hAnsi="Times New Roman" w:cs="Times New Roman"/>
          <w:sz w:val="24"/>
          <w:szCs w:val="24"/>
        </w:rPr>
      </w:pPr>
      <w:r w:rsidRPr="006F2C5D">
        <w:rPr>
          <w:rFonts w:ascii="Times New Roman" w:hAnsi="Times New Roman" w:cs="Times New Roman"/>
          <w:sz w:val="24"/>
          <w:szCs w:val="24"/>
        </w:rPr>
        <w:t>robienie palm Wielkanocnych,</w:t>
      </w:r>
    </w:p>
    <w:p w14:paraId="4590D2A6" w14:textId="404B8717" w:rsidR="005018C4" w:rsidRDefault="005018C4" w:rsidP="005018C4">
      <w:pPr>
        <w:pStyle w:val="Akapitzlist"/>
        <w:numPr>
          <w:ilvl w:val="0"/>
          <w:numId w:val="37"/>
        </w:numPr>
        <w:spacing w:after="0" w:line="360" w:lineRule="auto"/>
        <w:jc w:val="both"/>
        <w:rPr>
          <w:rFonts w:ascii="Times New Roman" w:hAnsi="Times New Roman" w:cs="Times New Roman"/>
          <w:sz w:val="24"/>
          <w:szCs w:val="24"/>
        </w:rPr>
      </w:pPr>
      <w:r w:rsidRPr="006F2C5D">
        <w:rPr>
          <w:rFonts w:ascii="Times New Roman" w:hAnsi="Times New Roman" w:cs="Times New Roman"/>
          <w:sz w:val="24"/>
          <w:szCs w:val="24"/>
        </w:rPr>
        <w:t xml:space="preserve">Wieczór Wielkanocny o Triduum Paschalnym- słowo księdza wikariusza Tomasza Jankowskiego,  wiersze przedstawione przez dziewczęta z Kółka Literackiego </w:t>
      </w:r>
      <w:r w:rsidR="006F2C5D">
        <w:rPr>
          <w:rFonts w:ascii="Times New Roman" w:hAnsi="Times New Roman" w:cs="Times New Roman"/>
          <w:sz w:val="24"/>
          <w:szCs w:val="24"/>
        </w:rPr>
        <w:br/>
      </w:r>
      <w:r w:rsidRPr="006F2C5D">
        <w:rPr>
          <w:rFonts w:ascii="Times New Roman" w:hAnsi="Times New Roman" w:cs="Times New Roman"/>
          <w:sz w:val="24"/>
          <w:szCs w:val="24"/>
        </w:rPr>
        <w:t>i piosenki w wykonaniu Klaudii Dziubkowskiej</w:t>
      </w:r>
      <w:r w:rsidR="006F2C5D">
        <w:rPr>
          <w:rFonts w:ascii="Times New Roman" w:hAnsi="Times New Roman" w:cs="Times New Roman"/>
          <w:sz w:val="24"/>
          <w:szCs w:val="24"/>
        </w:rPr>
        <w:t>’</w:t>
      </w:r>
    </w:p>
    <w:p w14:paraId="47A6622F" w14:textId="7F32F0A4" w:rsidR="005018C4" w:rsidRDefault="005018C4" w:rsidP="005018C4">
      <w:pPr>
        <w:pStyle w:val="Akapitzlist"/>
        <w:numPr>
          <w:ilvl w:val="0"/>
          <w:numId w:val="37"/>
        </w:numPr>
        <w:spacing w:after="0" w:line="360" w:lineRule="auto"/>
        <w:jc w:val="both"/>
        <w:rPr>
          <w:rFonts w:ascii="Times New Roman" w:hAnsi="Times New Roman" w:cs="Times New Roman"/>
          <w:sz w:val="24"/>
          <w:szCs w:val="24"/>
        </w:rPr>
      </w:pPr>
      <w:r w:rsidRPr="006F2C5D">
        <w:rPr>
          <w:rFonts w:ascii="Times New Roman" w:hAnsi="Times New Roman" w:cs="Times New Roman"/>
          <w:sz w:val="24"/>
          <w:szCs w:val="24"/>
        </w:rPr>
        <w:t xml:space="preserve">Happening Patriotyczny z okazji świąt państwowych przy Urzędzie Gminy wraz </w:t>
      </w:r>
      <w:r w:rsidR="006F2C5D">
        <w:rPr>
          <w:rFonts w:ascii="Times New Roman" w:hAnsi="Times New Roman" w:cs="Times New Roman"/>
          <w:sz w:val="24"/>
          <w:szCs w:val="24"/>
        </w:rPr>
        <w:br/>
      </w:r>
      <w:r w:rsidRPr="006F2C5D">
        <w:rPr>
          <w:rFonts w:ascii="Times New Roman" w:hAnsi="Times New Roman" w:cs="Times New Roman"/>
          <w:sz w:val="24"/>
          <w:szCs w:val="24"/>
        </w:rPr>
        <w:t>z  SP w Grucie.,</w:t>
      </w:r>
    </w:p>
    <w:p w14:paraId="5511855B" w14:textId="27EA25EC" w:rsidR="005018C4" w:rsidRDefault="005018C4" w:rsidP="005018C4">
      <w:pPr>
        <w:pStyle w:val="Akapitzlist"/>
        <w:numPr>
          <w:ilvl w:val="0"/>
          <w:numId w:val="37"/>
        </w:numPr>
        <w:spacing w:after="0" w:line="360" w:lineRule="auto"/>
        <w:jc w:val="both"/>
        <w:rPr>
          <w:rFonts w:ascii="Times New Roman" w:hAnsi="Times New Roman" w:cs="Times New Roman"/>
          <w:sz w:val="24"/>
          <w:szCs w:val="24"/>
        </w:rPr>
      </w:pPr>
      <w:r w:rsidRPr="006F2C5D">
        <w:rPr>
          <w:rFonts w:ascii="Times New Roman" w:hAnsi="Times New Roman" w:cs="Times New Roman"/>
          <w:sz w:val="24"/>
          <w:szCs w:val="24"/>
        </w:rPr>
        <w:t>Gminne obchody Dnia Matki przy współpracy ze stowarzyszeniem Kobiet Gminy Gruta „Działajmy Razem” z Mełna , szkołami z terenu gminy, Harcownią Gruta i Kitnowo.</w:t>
      </w:r>
    </w:p>
    <w:p w14:paraId="1C35DD8F" w14:textId="0791C4B7" w:rsidR="005018C4" w:rsidRDefault="005018C4" w:rsidP="005018C4">
      <w:pPr>
        <w:pStyle w:val="Akapitzlist"/>
        <w:numPr>
          <w:ilvl w:val="0"/>
          <w:numId w:val="37"/>
        </w:numPr>
        <w:spacing w:after="0" w:line="360" w:lineRule="auto"/>
        <w:jc w:val="both"/>
        <w:rPr>
          <w:rFonts w:ascii="Times New Roman" w:hAnsi="Times New Roman" w:cs="Times New Roman"/>
          <w:sz w:val="24"/>
          <w:szCs w:val="24"/>
        </w:rPr>
      </w:pPr>
      <w:r w:rsidRPr="006F2C5D">
        <w:rPr>
          <w:rFonts w:ascii="Times New Roman" w:hAnsi="Times New Roman" w:cs="Times New Roman"/>
          <w:sz w:val="24"/>
          <w:szCs w:val="24"/>
        </w:rPr>
        <w:t>Festiwal Wyśpiewaj Sukces wraz ze szkołami z terenu gminy.</w:t>
      </w:r>
    </w:p>
    <w:p w14:paraId="59818732" w14:textId="40D70608" w:rsidR="005018C4" w:rsidRDefault="005018C4" w:rsidP="005018C4">
      <w:pPr>
        <w:pStyle w:val="Akapitzlist"/>
        <w:numPr>
          <w:ilvl w:val="0"/>
          <w:numId w:val="37"/>
        </w:numPr>
        <w:spacing w:after="0" w:line="360" w:lineRule="auto"/>
        <w:jc w:val="both"/>
        <w:rPr>
          <w:rFonts w:ascii="Times New Roman" w:hAnsi="Times New Roman" w:cs="Times New Roman"/>
          <w:sz w:val="24"/>
          <w:szCs w:val="24"/>
        </w:rPr>
      </w:pPr>
      <w:r w:rsidRPr="006F2C5D">
        <w:rPr>
          <w:rFonts w:ascii="Times New Roman" w:hAnsi="Times New Roman" w:cs="Times New Roman"/>
          <w:sz w:val="24"/>
          <w:szCs w:val="24"/>
        </w:rPr>
        <w:t>Festyn rodzinny ”Dzień Rodziny w Mełnie.</w:t>
      </w:r>
    </w:p>
    <w:p w14:paraId="592C779B" w14:textId="598BA9FC" w:rsidR="005018C4" w:rsidRPr="006F2C5D" w:rsidRDefault="005018C4" w:rsidP="005018C4">
      <w:pPr>
        <w:pStyle w:val="Akapitzlist"/>
        <w:numPr>
          <w:ilvl w:val="0"/>
          <w:numId w:val="37"/>
        </w:numPr>
        <w:spacing w:after="0" w:line="360" w:lineRule="auto"/>
        <w:jc w:val="both"/>
        <w:rPr>
          <w:rFonts w:ascii="Times New Roman" w:hAnsi="Times New Roman" w:cs="Times New Roman"/>
          <w:sz w:val="24"/>
          <w:szCs w:val="24"/>
        </w:rPr>
      </w:pPr>
      <w:r w:rsidRPr="006F2C5D">
        <w:rPr>
          <w:rFonts w:ascii="Times New Roman" w:hAnsi="Times New Roman" w:cs="Times New Roman"/>
          <w:sz w:val="24"/>
          <w:szCs w:val="24"/>
        </w:rPr>
        <w:t>Festyn „Razem na Trzeźwo” wraz z GKRPA, WTZ, ŚDŚ, Biblioteką.</w:t>
      </w:r>
    </w:p>
    <w:p w14:paraId="19F56B79" w14:textId="6A2687CC" w:rsidR="005018C4" w:rsidRDefault="005018C4" w:rsidP="00FC1FB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Przez całe wakacje </w:t>
      </w:r>
      <w:r w:rsidR="008B12D1">
        <w:rPr>
          <w:rFonts w:ascii="Times New Roman" w:hAnsi="Times New Roman" w:cs="Times New Roman"/>
          <w:sz w:val="24"/>
          <w:szCs w:val="24"/>
        </w:rPr>
        <w:t xml:space="preserve">GCK </w:t>
      </w:r>
      <w:r>
        <w:rPr>
          <w:rFonts w:ascii="Times New Roman" w:hAnsi="Times New Roman" w:cs="Times New Roman"/>
          <w:sz w:val="24"/>
          <w:szCs w:val="24"/>
        </w:rPr>
        <w:t xml:space="preserve">w </w:t>
      </w:r>
      <w:r w:rsidR="006F2C5D">
        <w:rPr>
          <w:rFonts w:ascii="Times New Roman" w:hAnsi="Times New Roman" w:cs="Times New Roman"/>
          <w:sz w:val="24"/>
          <w:szCs w:val="24"/>
        </w:rPr>
        <w:t xml:space="preserve">Grucie zorganizowało w </w:t>
      </w:r>
      <w:r>
        <w:rPr>
          <w:rFonts w:ascii="Times New Roman" w:hAnsi="Times New Roman" w:cs="Times New Roman"/>
          <w:sz w:val="24"/>
          <w:szCs w:val="24"/>
        </w:rPr>
        <w:t xml:space="preserve">14 sołectwach w terminie </w:t>
      </w:r>
      <w:r w:rsidR="006F2C5D">
        <w:rPr>
          <w:rFonts w:ascii="Times New Roman" w:hAnsi="Times New Roman" w:cs="Times New Roman"/>
          <w:sz w:val="24"/>
          <w:szCs w:val="24"/>
        </w:rPr>
        <w:br/>
      </w:r>
      <w:r>
        <w:rPr>
          <w:rFonts w:ascii="Times New Roman" w:hAnsi="Times New Roman" w:cs="Times New Roman"/>
          <w:sz w:val="24"/>
          <w:szCs w:val="24"/>
        </w:rPr>
        <w:t>od 08.07.</w:t>
      </w:r>
      <w:r w:rsidR="006F2C5D">
        <w:rPr>
          <w:rFonts w:ascii="Times New Roman" w:hAnsi="Times New Roman" w:cs="Times New Roman"/>
          <w:sz w:val="24"/>
          <w:szCs w:val="24"/>
        </w:rPr>
        <w:t xml:space="preserve">2019 r. </w:t>
      </w:r>
      <w:r>
        <w:rPr>
          <w:rFonts w:ascii="Times New Roman" w:hAnsi="Times New Roman" w:cs="Times New Roman"/>
          <w:sz w:val="24"/>
          <w:szCs w:val="24"/>
        </w:rPr>
        <w:t xml:space="preserve"> do 23.08.2019r</w:t>
      </w:r>
      <w:r w:rsidR="006F2C5D">
        <w:rPr>
          <w:rFonts w:ascii="Times New Roman" w:hAnsi="Times New Roman" w:cs="Times New Roman"/>
          <w:sz w:val="24"/>
          <w:szCs w:val="24"/>
        </w:rPr>
        <w:t xml:space="preserve">. </w:t>
      </w:r>
      <w:r>
        <w:rPr>
          <w:rFonts w:ascii="Times New Roman" w:hAnsi="Times New Roman" w:cs="Times New Roman"/>
          <w:sz w:val="24"/>
          <w:szCs w:val="24"/>
        </w:rPr>
        <w:t xml:space="preserve">zajęcia w każdym sołectwie po 3 godziny, łącznie </w:t>
      </w:r>
      <w:r>
        <w:rPr>
          <w:rFonts w:ascii="Times New Roman" w:hAnsi="Times New Roman" w:cs="Times New Roman"/>
          <w:sz w:val="24"/>
          <w:szCs w:val="24"/>
        </w:rPr>
        <w:lastRenderedPageBreak/>
        <w:t>uczestniczyło w nich 671 dzieci</w:t>
      </w:r>
      <w:r w:rsidR="006F2C5D">
        <w:rPr>
          <w:rFonts w:ascii="Times New Roman" w:hAnsi="Times New Roman" w:cs="Times New Roman"/>
          <w:sz w:val="24"/>
          <w:szCs w:val="24"/>
        </w:rPr>
        <w:t>. W trakcie prowadzono</w:t>
      </w:r>
      <w:r>
        <w:rPr>
          <w:rFonts w:ascii="Times New Roman" w:hAnsi="Times New Roman" w:cs="Times New Roman"/>
          <w:sz w:val="24"/>
          <w:szCs w:val="24"/>
        </w:rPr>
        <w:t xml:space="preserve"> zajęcia plastyczne, przeplatane zabawami sportowymi. Dzieci w trakcie tych zajęć otrzymały picie i słodycze zakupiono </w:t>
      </w:r>
      <w:r w:rsidR="006F2C5D">
        <w:rPr>
          <w:rFonts w:ascii="Times New Roman" w:hAnsi="Times New Roman" w:cs="Times New Roman"/>
          <w:sz w:val="24"/>
          <w:szCs w:val="24"/>
        </w:rPr>
        <w:br/>
      </w:r>
      <w:r>
        <w:rPr>
          <w:rFonts w:ascii="Times New Roman" w:hAnsi="Times New Roman" w:cs="Times New Roman"/>
          <w:sz w:val="24"/>
          <w:szCs w:val="24"/>
        </w:rPr>
        <w:t xml:space="preserve">z funduszy GKRPA w Grucie. Materiały na zajęcia były  zakupione z funduszy sołeckich </w:t>
      </w:r>
      <w:r w:rsidR="006F2C5D">
        <w:rPr>
          <w:rFonts w:ascii="Times New Roman" w:hAnsi="Times New Roman" w:cs="Times New Roman"/>
          <w:sz w:val="24"/>
          <w:szCs w:val="24"/>
        </w:rPr>
        <w:br/>
      </w:r>
      <w:r>
        <w:rPr>
          <w:rFonts w:ascii="Times New Roman" w:hAnsi="Times New Roman" w:cs="Times New Roman"/>
          <w:sz w:val="24"/>
          <w:szCs w:val="24"/>
        </w:rPr>
        <w:t>i GCK.</w:t>
      </w:r>
    </w:p>
    <w:p w14:paraId="7728C597" w14:textId="05F53FBD" w:rsidR="005018C4" w:rsidRDefault="006F2C5D" w:rsidP="00FC1FB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GCK w roku 2019 było również</w:t>
      </w:r>
      <w:r w:rsidR="005018C4">
        <w:rPr>
          <w:rFonts w:ascii="Times New Roman" w:hAnsi="Times New Roman" w:cs="Times New Roman"/>
          <w:sz w:val="24"/>
          <w:szCs w:val="24"/>
        </w:rPr>
        <w:t xml:space="preserve"> </w:t>
      </w:r>
      <w:r>
        <w:rPr>
          <w:rFonts w:ascii="Times New Roman" w:hAnsi="Times New Roman" w:cs="Times New Roman"/>
          <w:sz w:val="24"/>
          <w:szCs w:val="24"/>
        </w:rPr>
        <w:t>d</w:t>
      </w:r>
      <w:r w:rsidR="005018C4">
        <w:rPr>
          <w:rFonts w:ascii="Times New Roman" w:hAnsi="Times New Roman" w:cs="Times New Roman"/>
          <w:sz w:val="24"/>
          <w:szCs w:val="24"/>
        </w:rPr>
        <w:t xml:space="preserve">ożynek Gminnych, które odbyły się 24.08.2019r. </w:t>
      </w:r>
      <w:r>
        <w:rPr>
          <w:rFonts w:ascii="Times New Roman" w:hAnsi="Times New Roman" w:cs="Times New Roman"/>
          <w:sz w:val="24"/>
          <w:szCs w:val="24"/>
        </w:rPr>
        <w:br/>
      </w:r>
      <w:r w:rsidR="005018C4">
        <w:rPr>
          <w:rFonts w:ascii="Times New Roman" w:hAnsi="Times New Roman" w:cs="Times New Roman"/>
          <w:sz w:val="24"/>
          <w:szCs w:val="24"/>
        </w:rPr>
        <w:t>w Parku przy Pałacu w Mełnie ZZD. W miesiącu wrześniu zaczęły się cykliczne zajęcia: angielski, plastyka, warsztaty plastyczne dla dorosłych, zajęcia Tańca Zumby, spotkania Klubu Seniora, próby Zespołu Złoty Wiek. Początek września to Inscenizacja Wojenna, która cieszy się bardzo dużym powodzeniem widzów.</w:t>
      </w:r>
    </w:p>
    <w:p w14:paraId="0879CF07" w14:textId="77777777" w:rsidR="00794CCD" w:rsidRDefault="00794CCD" w:rsidP="00D84EBA">
      <w:pPr>
        <w:spacing w:after="0" w:line="360" w:lineRule="auto"/>
        <w:ind w:right="57"/>
        <w:jc w:val="both"/>
        <w:rPr>
          <w:rFonts w:ascii="Times New Roman" w:hAnsi="Times New Roman" w:cs="Times New Roman"/>
          <w:b/>
          <w:bCs/>
          <w:sz w:val="24"/>
          <w:szCs w:val="24"/>
        </w:rPr>
      </w:pPr>
    </w:p>
    <w:p w14:paraId="77D513FB" w14:textId="7A64CF83" w:rsidR="00D84EBA" w:rsidRPr="00D84EBA" w:rsidRDefault="00D84EBA" w:rsidP="00D84EBA">
      <w:pPr>
        <w:spacing w:after="0" w:line="360" w:lineRule="auto"/>
        <w:ind w:right="57"/>
        <w:jc w:val="both"/>
        <w:rPr>
          <w:rFonts w:ascii="Times New Roman" w:hAnsi="Times New Roman" w:cs="Times New Roman"/>
          <w:b/>
          <w:bCs/>
          <w:sz w:val="24"/>
          <w:szCs w:val="24"/>
        </w:rPr>
      </w:pPr>
      <w:r w:rsidRPr="00D84EBA">
        <w:rPr>
          <w:rFonts w:ascii="Times New Roman" w:hAnsi="Times New Roman" w:cs="Times New Roman"/>
          <w:b/>
          <w:bCs/>
          <w:sz w:val="24"/>
          <w:szCs w:val="24"/>
        </w:rPr>
        <w:t>9.2.</w:t>
      </w:r>
    </w:p>
    <w:p w14:paraId="1129CDB0" w14:textId="74399E3B" w:rsidR="00B76F75" w:rsidRPr="00AF3E9D" w:rsidRDefault="00545B1D" w:rsidP="00AF3E9D">
      <w:pPr>
        <w:spacing w:after="0" w:line="360" w:lineRule="auto"/>
        <w:ind w:right="57" w:firstLine="708"/>
        <w:jc w:val="both"/>
        <w:rPr>
          <w:rFonts w:ascii="Times New Roman" w:hAnsi="Times New Roman" w:cs="Times New Roman"/>
          <w:sz w:val="24"/>
          <w:szCs w:val="24"/>
        </w:rPr>
      </w:pPr>
      <w:r w:rsidRPr="00B76F75">
        <w:rPr>
          <w:rFonts w:ascii="Times New Roman" w:hAnsi="Times New Roman" w:cs="Times New Roman"/>
          <w:bCs/>
          <w:sz w:val="24"/>
          <w:szCs w:val="24"/>
        </w:rPr>
        <w:t>Gminna Biblioteka Publiczna i</w:t>
      </w:r>
      <w:r w:rsidR="00B76F75" w:rsidRPr="00B76F75">
        <w:rPr>
          <w:rFonts w:ascii="Times New Roman" w:hAnsi="Times New Roman" w:cs="Times New Roman"/>
          <w:bCs/>
          <w:sz w:val="24"/>
          <w:szCs w:val="24"/>
        </w:rPr>
        <w:t>m</w:t>
      </w:r>
      <w:r w:rsidRPr="00B76F75">
        <w:rPr>
          <w:rFonts w:ascii="Times New Roman" w:hAnsi="Times New Roman" w:cs="Times New Roman"/>
          <w:bCs/>
          <w:sz w:val="24"/>
          <w:szCs w:val="24"/>
        </w:rPr>
        <w:t>. Wiktora Kulerskiego w Grucie</w:t>
      </w:r>
      <w:r w:rsidR="00B76F75">
        <w:rPr>
          <w:rFonts w:ascii="Times New Roman" w:hAnsi="Times New Roman" w:cs="Times New Roman"/>
          <w:bCs/>
          <w:sz w:val="24"/>
          <w:szCs w:val="24"/>
        </w:rPr>
        <w:t xml:space="preserve"> działa w czterech siedzibach: oddział główny pod adresem</w:t>
      </w:r>
      <w:r w:rsidRPr="00FA6614">
        <w:rPr>
          <w:rFonts w:ascii="Times New Roman" w:hAnsi="Times New Roman" w:cs="Times New Roman"/>
          <w:b/>
          <w:sz w:val="24"/>
          <w:szCs w:val="24"/>
        </w:rPr>
        <w:t xml:space="preserve"> </w:t>
      </w:r>
      <w:r w:rsidR="00B76F75" w:rsidRPr="00B76F75">
        <w:rPr>
          <w:rFonts w:ascii="Times New Roman" w:hAnsi="Times New Roman" w:cs="Times New Roman"/>
          <w:bCs/>
          <w:sz w:val="24"/>
          <w:szCs w:val="24"/>
        </w:rPr>
        <w:t>Gruta 69, 86-330 Mełno</w:t>
      </w:r>
      <w:r w:rsidR="00B76F75">
        <w:rPr>
          <w:rFonts w:ascii="Times New Roman" w:hAnsi="Times New Roman" w:cs="Times New Roman"/>
          <w:b/>
          <w:sz w:val="24"/>
          <w:szCs w:val="24"/>
        </w:rPr>
        <w:t xml:space="preserve"> </w:t>
      </w:r>
      <w:r w:rsidRPr="00FA6614">
        <w:rPr>
          <w:rFonts w:ascii="Times New Roman" w:hAnsi="Times New Roman" w:cs="Times New Roman"/>
          <w:sz w:val="24"/>
          <w:szCs w:val="24"/>
        </w:rPr>
        <w:t>oraz trzy biblioteki filialne w miejscowościach: Boguszewo Okonin, Nicwałd</w:t>
      </w:r>
      <w:r w:rsidR="00794CCD">
        <w:rPr>
          <w:rFonts w:ascii="Times New Roman" w:hAnsi="Times New Roman" w:cs="Times New Roman"/>
          <w:sz w:val="24"/>
          <w:szCs w:val="24"/>
        </w:rPr>
        <w:t xml:space="preserve">. Dyrektorem </w:t>
      </w:r>
      <w:r w:rsidR="00B76F75">
        <w:rPr>
          <w:rFonts w:ascii="Times New Roman" w:hAnsi="Times New Roman" w:cs="Times New Roman"/>
          <w:sz w:val="24"/>
          <w:szCs w:val="24"/>
        </w:rPr>
        <w:t>jednostki jest Pani Anna Fabrykiewicz, łączna liczba zatrudnionych osób w roku 2019 wyniosła …</w:t>
      </w:r>
    </w:p>
    <w:p w14:paraId="4279E03E" w14:textId="52974B1F" w:rsidR="00545B1D" w:rsidRPr="00B76F75" w:rsidRDefault="00545B1D" w:rsidP="00FA6614">
      <w:pPr>
        <w:spacing w:after="0" w:line="360" w:lineRule="auto"/>
        <w:ind w:right="57"/>
        <w:jc w:val="both"/>
        <w:rPr>
          <w:rFonts w:ascii="Times New Roman" w:hAnsi="Times New Roman" w:cs="Times New Roman"/>
          <w:bCs/>
          <w:sz w:val="24"/>
          <w:szCs w:val="24"/>
        </w:rPr>
      </w:pPr>
      <w:r w:rsidRPr="00B76F75">
        <w:rPr>
          <w:rFonts w:ascii="Times New Roman" w:hAnsi="Times New Roman" w:cs="Times New Roman"/>
          <w:bCs/>
          <w:sz w:val="24"/>
          <w:szCs w:val="24"/>
        </w:rPr>
        <w:t>Księgozbiór dostępny dla czytelników w bibliotekach wynosi:</w:t>
      </w:r>
    </w:p>
    <w:p w14:paraId="589C7394" w14:textId="1EB5C4B7" w:rsidR="00545B1D" w:rsidRPr="00FA6614" w:rsidRDefault="00545B1D" w:rsidP="00FA6614">
      <w:pPr>
        <w:pStyle w:val="Akapitzlist"/>
        <w:spacing w:after="0" w:line="360" w:lineRule="auto"/>
        <w:ind w:left="1140" w:right="57"/>
        <w:jc w:val="both"/>
        <w:rPr>
          <w:rFonts w:ascii="Times New Roman" w:hAnsi="Times New Roman" w:cs="Times New Roman"/>
          <w:sz w:val="24"/>
          <w:szCs w:val="24"/>
        </w:rPr>
      </w:pPr>
      <w:r w:rsidRPr="00FA6614">
        <w:rPr>
          <w:rFonts w:ascii="Times New Roman" w:hAnsi="Times New Roman" w:cs="Times New Roman"/>
          <w:sz w:val="24"/>
          <w:szCs w:val="24"/>
        </w:rPr>
        <w:t>Okonin – 7</w:t>
      </w:r>
      <w:r w:rsidR="00401363">
        <w:rPr>
          <w:rFonts w:ascii="Times New Roman" w:hAnsi="Times New Roman" w:cs="Times New Roman"/>
          <w:sz w:val="24"/>
          <w:szCs w:val="24"/>
        </w:rPr>
        <w:t xml:space="preserve"> </w:t>
      </w:r>
      <w:r w:rsidRPr="00FA6614">
        <w:rPr>
          <w:rFonts w:ascii="Times New Roman" w:hAnsi="Times New Roman" w:cs="Times New Roman"/>
          <w:sz w:val="24"/>
          <w:szCs w:val="24"/>
        </w:rPr>
        <w:t>262 sztuk</w:t>
      </w:r>
    </w:p>
    <w:p w14:paraId="050AD26E" w14:textId="3E4866C4" w:rsidR="00545B1D" w:rsidRPr="00FA6614" w:rsidRDefault="00545B1D" w:rsidP="00FA6614">
      <w:pPr>
        <w:pStyle w:val="Akapitzlist"/>
        <w:spacing w:after="0" w:line="360" w:lineRule="auto"/>
        <w:ind w:left="1140" w:right="57"/>
        <w:jc w:val="both"/>
        <w:rPr>
          <w:rFonts w:ascii="Times New Roman" w:hAnsi="Times New Roman" w:cs="Times New Roman"/>
          <w:sz w:val="24"/>
          <w:szCs w:val="24"/>
        </w:rPr>
      </w:pPr>
      <w:r w:rsidRPr="00FA6614">
        <w:rPr>
          <w:rFonts w:ascii="Times New Roman" w:hAnsi="Times New Roman" w:cs="Times New Roman"/>
          <w:sz w:val="24"/>
          <w:szCs w:val="24"/>
        </w:rPr>
        <w:t>Boguszewo – 6</w:t>
      </w:r>
      <w:r w:rsidR="00401363">
        <w:rPr>
          <w:rFonts w:ascii="Times New Roman" w:hAnsi="Times New Roman" w:cs="Times New Roman"/>
          <w:sz w:val="24"/>
          <w:szCs w:val="24"/>
        </w:rPr>
        <w:t xml:space="preserve"> </w:t>
      </w:r>
      <w:r w:rsidRPr="00FA6614">
        <w:rPr>
          <w:rFonts w:ascii="Times New Roman" w:hAnsi="Times New Roman" w:cs="Times New Roman"/>
          <w:sz w:val="24"/>
          <w:szCs w:val="24"/>
        </w:rPr>
        <w:t>972 sztuk</w:t>
      </w:r>
    </w:p>
    <w:p w14:paraId="0B377B63" w14:textId="7A9B3AB7" w:rsidR="00545B1D" w:rsidRPr="00FA6614" w:rsidRDefault="00545B1D" w:rsidP="00FA6614">
      <w:pPr>
        <w:pStyle w:val="Akapitzlist"/>
        <w:spacing w:after="0" w:line="360" w:lineRule="auto"/>
        <w:ind w:left="1140" w:right="57"/>
        <w:jc w:val="both"/>
        <w:rPr>
          <w:rFonts w:ascii="Times New Roman" w:hAnsi="Times New Roman" w:cs="Times New Roman"/>
          <w:sz w:val="24"/>
          <w:szCs w:val="24"/>
        </w:rPr>
      </w:pPr>
      <w:r w:rsidRPr="00FA6614">
        <w:rPr>
          <w:rFonts w:ascii="Times New Roman" w:hAnsi="Times New Roman" w:cs="Times New Roman"/>
          <w:sz w:val="24"/>
          <w:szCs w:val="24"/>
        </w:rPr>
        <w:t>Gruta – 12</w:t>
      </w:r>
      <w:r w:rsidR="00401363">
        <w:rPr>
          <w:rFonts w:ascii="Times New Roman" w:hAnsi="Times New Roman" w:cs="Times New Roman"/>
          <w:sz w:val="24"/>
          <w:szCs w:val="24"/>
        </w:rPr>
        <w:t xml:space="preserve"> </w:t>
      </w:r>
      <w:r w:rsidRPr="00FA6614">
        <w:rPr>
          <w:rFonts w:ascii="Times New Roman" w:hAnsi="Times New Roman" w:cs="Times New Roman"/>
          <w:sz w:val="24"/>
          <w:szCs w:val="24"/>
        </w:rPr>
        <w:t>027 sztuk</w:t>
      </w:r>
    </w:p>
    <w:p w14:paraId="6A854BFF" w14:textId="302867FB" w:rsidR="00545B1D" w:rsidRPr="00FA6614" w:rsidRDefault="00545B1D" w:rsidP="00FA6614">
      <w:pPr>
        <w:pStyle w:val="Akapitzlist"/>
        <w:spacing w:after="0" w:line="360" w:lineRule="auto"/>
        <w:ind w:left="1140" w:right="57"/>
        <w:jc w:val="both"/>
        <w:rPr>
          <w:rFonts w:ascii="Times New Roman" w:hAnsi="Times New Roman" w:cs="Times New Roman"/>
          <w:sz w:val="24"/>
          <w:szCs w:val="24"/>
        </w:rPr>
      </w:pPr>
      <w:r w:rsidRPr="00FA6614">
        <w:rPr>
          <w:rFonts w:ascii="Times New Roman" w:hAnsi="Times New Roman" w:cs="Times New Roman"/>
          <w:sz w:val="24"/>
          <w:szCs w:val="24"/>
        </w:rPr>
        <w:t>Nicwałd – 5</w:t>
      </w:r>
      <w:r w:rsidR="00401363">
        <w:rPr>
          <w:rFonts w:ascii="Times New Roman" w:hAnsi="Times New Roman" w:cs="Times New Roman"/>
          <w:sz w:val="24"/>
          <w:szCs w:val="24"/>
        </w:rPr>
        <w:t xml:space="preserve"> </w:t>
      </w:r>
      <w:r w:rsidRPr="00FA6614">
        <w:rPr>
          <w:rFonts w:ascii="Times New Roman" w:hAnsi="Times New Roman" w:cs="Times New Roman"/>
          <w:sz w:val="24"/>
          <w:szCs w:val="24"/>
        </w:rPr>
        <w:t>512 sztuk</w:t>
      </w:r>
    </w:p>
    <w:p w14:paraId="16C156F9" w14:textId="2EAFA772" w:rsidR="00545B1D" w:rsidRDefault="00545B1D" w:rsidP="00FA6614">
      <w:pPr>
        <w:spacing w:after="0" w:line="360" w:lineRule="auto"/>
        <w:ind w:right="57"/>
        <w:jc w:val="both"/>
        <w:rPr>
          <w:rFonts w:ascii="Times New Roman" w:hAnsi="Times New Roman" w:cs="Times New Roman"/>
          <w:sz w:val="24"/>
          <w:szCs w:val="24"/>
        </w:rPr>
      </w:pPr>
      <w:r w:rsidRPr="00FA6614">
        <w:rPr>
          <w:rFonts w:ascii="Times New Roman" w:hAnsi="Times New Roman" w:cs="Times New Roman"/>
          <w:sz w:val="24"/>
          <w:szCs w:val="24"/>
        </w:rPr>
        <w:t xml:space="preserve">Dla czytelników dostępne są cztery tytuły czasopism. </w:t>
      </w:r>
    </w:p>
    <w:p w14:paraId="5DF01FB7" w14:textId="5FFD966E" w:rsidR="00B76F75" w:rsidRDefault="00B76F75" w:rsidP="00FA6614">
      <w:pPr>
        <w:spacing w:after="0" w:line="360" w:lineRule="auto"/>
        <w:ind w:right="57"/>
        <w:jc w:val="both"/>
        <w:rPr>
          <w:rFonts w:ascii="Times New Roman" w:hAnsi="Times New Roman" w:cs="Times New Roman"/>
          <w:sz w:val="24"/>
          <w:szCs w:val="24"/>
        </w:rPr>
      </w:pPr>
    </w:p>
    <w:p w14:paraId="1E80E9D5" w14:textId="27B9D94B" w:rsidR="00B76F75" w:rsidRPr="00B76F75" w:rsidRDefault="00B76F75" w:rsidP="00FA6614">
      <w:pPr>
        <w:spacing w:after="0" w:line="360" w:lineRule="auto"/>
        <w:ind w:right="57"/>
        <w:jc w:val="both"/>
        <w:rPr>
          <w:rFonts w:ascii="Times New Roman" w:hAnsi="Times New Roman" w:cs="Times New Roman"/>
          <w:b/>
          <w:bCs/>
          <w:sz w:val="24"/>
          <w:szCs w:val="24"/>
        </w:rPr>
      </w:pPr>
      <w:r w:rsidRPr="00B76F75">
        <w:rPr>
          <w:rFonts w:ascii="Times New Roman" w:hAnsi="Times New Roman" w:cs="Times New Roman"/>
          <w:b/>
          <w:bCs/>
          <w:sz w:val="24"/>
          <w:szCs w:val="24"/>
        </w:rPr>
        <w:t>Tabela nr…</w:t>
      </w:r>
    </w:p>
    <w:p w14:paraId="12324010" w14:textId="51B72C8B" w:rsidR="00545B1D" w:rsidRDefault="00545B1D" w:rsidP="00FA6614">
      <w:pPr>
        <w:spacing w:after="0" w:line="360" w:lineRule="auto"/>
        <w:ind w:right="57"/>
        <w:jc w:val="both"/>
        <w:rPr>
          <w:rFonts w:ascii="Times New Roman" w:hAnsi="Times New Roman" w:cs="Times New Roman"/>
          <w:b/>
          <w:sz w:val="24"/>
          <w:szCs w:val="24"/>
        </w:rPr>
      </w:pPr>
      <w:r w:rsidRPr="00FA6614">
        <w:rPr>
          <w:rFonts w:ascii="Times New Roman" w:hAnsi="Times New Roman" w:cs="Times New Roman"/>
          <w:b/>
          <w:sz w:val="24"/>
          <w:szCs w:val="24"/>
        </w:rPr>
        <w:t>Liczba wypożyczeni i udostępnień na miejscu woluminów ze zbiorów GBP w 2019 roku</w:t>
      </w:r>
    </w:p>
    <w:p w14:paraId="7B34C41B" w14:textId="77777777" w:rsidR="00B76F75" w:rsidRPr="00FA6614" w:rsidRDefault="00B76F75" w:rsidP="00FA6614">
      <w:pPr>
        <w:spacing w:after="0" w:line="360" w:lineRule="auto"/>
        <w:ind w:right="57"/>
        <w:jc w:val="both"/>
        <w:rPr>
          <w:rFonts w:ascii="Times New Roman" w:hAnsi="Times New Roman" w:cs="Times New Roman"/>
          <w:b/>
          <w:sz w:val="24"/>
          <w:szCs w:val="24"/>
        </w:rPr>
      </w:pPr>
    </w:p>
    <w:tbl>
      <w:tblPr>
        <w:tblStyle w:val="Tabela-Siatka"/>
        <w:tblW w:w="8363" w:type="dxa"/>
        <w:tblInd w:w="250" w:type="dxa"/>
        <w:tblLook w:val="04A0" w:firstRow="1" w:lastRow="0" w:firstColumn="1" w:lastColumn="0" w:noHBand="0" w:noVBand="1"/>
      </w:tblPr>
      <w:tblGrid>
        <w:gridCol w:w="2835"/>
        <w:gridCol w:w="2835"/>
        <w:gridCol w:w="2693"/>
      </w:tblGrid>
      <w:tr w:rsidR="00545B1D" w:rsidRPr="00FA6614" w14:paraId="2B8E4398" w14:textId="77777777" w:rsidTr="00AD65CC">
        <w:trPr>
          <w:trHeight w:val="412"/>
        </w:trPr>
        <w:tc>
          <w:tcPr>
            <w:tcW w:w="2835" w:type="dxa"/>
          </w:tcPr>
          <w:p w14:paraId="2CD062BB" w14:textId="77777777" w:rsidR="00545B1D" w:rsidRPr="00FA6614" w:rsidRDefault="00545B1D" w:rsidP="00FA6614">
            <w:pPr>
              <w:spacing w:line="360" w:lineRule="auto"/>
              <w:ind w:right="57"/>
              <w:jc w:val="both"/>
              <w:rPr>
                <w:rFonts w:ascii="Times New Roman" w:hAnsi="Times New Roman" w:cs="Times New Roman"/>
                <w:b/>
                <w:sz w:val="24"/>
                <w:szCs w:val="24"/>
              </w:rPr>
            </w:pPr>
            <w:r w:rsidRPr="00FA6614">
              <w:rPr>
                <w:rFonts w:ascii="Times New Roman" w:hAnsi="Times New Roman" w:cs="Times New Roman"/>
                <w:b/>
                <w:sz w:val="24"/>
                <w:szCs w:val="24"/>
              </w:rPr>
              <w:t>Biblioteka</w:t>
            </w:r>
          </w:p>
        </w:tc>
        <w:tc>
          <w:tcPr>
            <w:tcW w:w="2835" w:type="dxa"/>
          </w:tcPr>
          <w:p w14:paraId="51686D42" w14:textId="77777777" w:rsidR="00545B1D" w:rsidRPr="00FA6614" w:rsidRDefault="00545B1D" w:rsidP="00FA6614">
            <w:pPr>
              <w:spacing w:line="360" w:lineRule="auto"/>
              <w:ind w:right="57"/>
              <w:jc w:val="both"/>
              <w:rPr>
                <w:rFonts w:ascii="Times New Roman" w:hAnsi="Times New Roman" w:cs="Times New Roman"/>
                <w:b/>
                <w:sz w:val="24"/>
                <w:szCs w:val="24"/>
              </w:rPr>
            </w:pPr>
            <w:r w:rsidRPr="00FA6614">
              <w:rPr>
                <w:rFonts w:ascii="Times New Roman" w:hAnsi="Times New Roman" w:cs="Times New Roman"/>
                <w:b/>
                <w:sz w:val="24"/>
                <w:szCs w:val="24"/>
              </w:rPr>
              <w:t>wypożyczenie</w:t>
            </w:r>
          </w:p>
        </w:tc>
        <w:tc>
          <w:tcPr>
            <w:tcW w:w="2693" w:type="dxa"/>
          </w:tcPr>
          <w:p w14:paraId="2E346833" w14:textId="77777777" w:rsidR="00545B1D" w:rsidRPr="00FA6614" w:rsidRDefault="00545B1D" w:rsidP="00FA6614">
            <w:pPr>
              <w:spacing w:line="360" w:lineRule="auto"/>
              <w:ind w:right="57"/>
              <w:jc w:val="both"/>
              <w:rPr>
                <w:rFonts w:ascii="Times New Roman" w:hAnsi="Times New Roman" w:cs="Times New Roman"/>
                <w:b/>
                <w:sz w:val="24"/>
                <w:szCs w:val="24"/>
              </w:rPr>
            </w:pPr>
            <w:r w:rsidRPr="00FA6614">
              <w:rPr>
                <w:rFonts w:ascii="Times New Roman" w:hAnsi="Times New Roman" w:cs="Times New Roman"/>
                <w:b/>
                <w:sz w:val="24"/>
                <w:szCs w:val="24"/>
              </w:rPr>
              <w:t>na miejscu</w:t>
            </w:r>
          </w:p>
        </w:tc>
      </w:tr>
      <w:tr w:rsidR="00545B1D" w:rsidRPr="00FA6614" w14:paraId="434C72DD" w14:textId="77777777" w:rsidTr="00AD65CC">
        <w:tc>
          <w:tcPr>
            <w:tcW w:w="2835" w:type="dxa"/>
          </w:tcPr>
          <w:p w14:paraId="0BC3FA9C" w14:textId="77777777" w:rsidR="00545B1D" w:rsidRPr="00FA6614" w:rsidRDefault="00545B1D" w:rsidP="00FA6614">
            <w:pPr>
              <w:spacing w:line="360" w:lineRule="auto"/>
              <w:ind w:right="57"/>
              <w:jc w:val="both"/>
              <w:rPr>
                <w:rFonts w:ascii="Times New Roman" w:hAnsi="Times New Roman" w:cs="Times New Roman"/>
                <w:sz w:val="24"/>
                <w:szCs w:val="24"/>
              </w:rPr>
            </w:pPr>
            <w:r w:rsidRPr="00FA6614">
              <w:rPr>
                <w:rFonts w:ascii="Times New Roman" w:hAnsi="Times New Roman" w:cs="Times New Roman"/>
                <w:sz w:val="24"/>
                <w:szCs w:val="24"/>
              </w:rPr>
              <w:t>Okonin</w:t>
            </w:r>
          </w:p>
        </w:tc>
        <w:tc>
          <w:tcPr>
            <w:tcW w:w="2835" w:type="dxa"/>
          </w:tcPr>
          <w:p w14:paraId="7871E4B9" w14:textId="77777777" w:rsidR="00545B1D" w:rsidRPr="00FA6614" w:rsidRDefault="00545B1D" w:rsidP="00FA6614">
            <w:pPr>
              <w:spacing w:line="360" w:lineRule="auto"/>
              <w:ind w:right="57"/>
              <w:jc w:val="both"/>
              <w:rPr>
                <w:rFonts w:ascii="Times New Roman" w:hAnsi="Times New Roman" w:cs="Times New Roman"/>
                <w:sz w:val="24"/>
                <w:szCs w:val="24"/>
              </w:rPr>
            </w:pPr>
            <w:r w:rsidRPr="00FA6614">
              <w:rPr>
                <w:rFonts w:ascii="Times New Roman" w:hAnsi="Times New Roman" w:cs="Times New Roman"/>
                <w:sz w:val="24"/>
                <w:szCs w:val="24"/>
              </w:rPr>
              <w:t>1919</w:t>
            </w:r>
          </w:p>
        </w:tc>
        <w:tc>
          <w:tcPr>
            <w:tcW w:w="2693" w:type="dxa"/>
          </w:tcPr>
          <w:p w14:paraId="446073EF" w14:textId="77777777" w:rsidR="00545B1D" w:rsidRPr="00FA6614" w:rsidRDefault="00545B1D" w:rsidP="00FA6614">
            <w:pPr>
              <w:spacing w:line="360" w:lineRule="auto"/>
              <w:ind w:right="57"/>
              <w:jc w:val="both"/>
              <w:rPr>
                <w:rFonts w:ascii="Times New Roman" w:hAnsi="Times New Roman" w:cs="Times New Roman"/>
                <w:sz w:val="24"/>
                <w:szCs w:val="24"/>
              </w:rPr>
            </w:pPr>
            <w:r w:rsidRPr="00FA6614">
              <w:rPr>
                <w:rFonts w:ascii="Times New Roman" w:hAnsi="Times New Roman" w:cs="Times New Roman"/>
                <w:sz w:val="24"/>
                <w:szCs w:val="24"/>
              </w:rPr>
              <w:t>51</w:t>
            </w:r>
          </w:p>
        </w:tc>
      </w:tr>
      <w:tr w:rsidR="00545B1D" w:rsidRPr="00FA6614" w14:paraId="37C5F664" w14:textId="77777777" w:rsidTr="00AD65CC">
        <w:tc>
          <w:tcPr>
            <w:tcW w:w="2835" w:type="dxa"/>
          </w:tcPr>
          <w:p w14:paraId="66DF565C" w14:textId="77777777" w:rsidR="00545B1D" w:rsidRPr="00FA6614" w:rsidRDefault="00545B1D" w:rsidP="00FA6614">
            <w:pPr>
              <w:spacing w:line="360" w:lineRule="auto"/>
              <w:ind w:right="57"/>
              <w:jc w:val="both"/>
              <w:rPr>
                <w:rFonts w:ascii="Times New Roman" w:hAnsi="Times New Roman" w:cs="Times New Roman"/>
                <w:sz w:val="24"/>
                <w:szCs w:val="24"/>
              </w:rPr>
            </w:pPr>
            <w:r w:rsidRPr="00FA6614">
              <w:rPr>
                <w:rFonts w:ascii="Times New Roman" w:hAnsi="Times New Roman" w:cs="Times New Roman"/>
                <w:sz w:val="24"/>
                <w:szCs w:val="24"/>
              </w:rPr>
              <w:t>Boguszewo</w:t>
            </w:r>
          </w:p>
        </w:tc>
        <w:tc>
          <w:tcPr>
            <w:tcW w:w="2835" w:type="dxa"/>
          </w:tcPr>
          <w:p w14:paraId="2100EB9A" w14:textId="77777777" w:rsidR="00545B1D" w:rsidRPr="00FA6614" w:rsidRDefault="00545B1D" w:rsidP="00FA6614">
            <w:pPr>
              <w:spacing w:line="360" w:lineRule="auto"/>
              <w:ind w:right="57"/>
              <w:jc w:val="both"/>
              <w:rPr>
                <w:rFonts w:ascii="Times New Roman" w:hAnsi="Times New Roman" w:cs="Times New Roman"/>
                <w:sz w:val="24"/>
                <w:szCs w:val="24"/>
              </w:rPr>
            </w:pPr>
            <w:r w:rsidRPr="00FA6614">
              <w:rPr>
                <w:rFonts w:ascii="Times New Roman" w:hAnsi="Times New Roman" w:cs="Times New Roman"/>
                <w:sz w:val="24"/>
                <w:szCs w:val="24"/>
              </w:rPr>
              <w:t>2145</w:t>
            </w:r>
          </w:p>
        </w:tc>
        <w:tc>
          <w:tcPr>
            <w:tcW w:w="2693" w:type="dxa"/>
          </w:tcPr>
          <w:p w14:paraId="3B5B472A" w14:textId="77777777" w:rsidR="00545B1D" w:rsidRPr="00FA6614" w:rsidRDefault="00545B1D" w:rsidP="00FA6614">
            <w:pPr>
              <w:spacing w:line="360" w:lineRule="auto"/>
              <w:ind w:right="57"/>
              <w:jc w:val="both"/>
              <w:rPr>
                <w:rFonts w:ascii="Times New Roman" w:hAnsi="Times New Roman" w:cs="Times New Roman"/>
                <w:sz w:val="24"/>
                <w:szCs w:val="24"/>
              </w:rPr>
            </w:pPr>
            <w:r w:rsidRPr="00FA6614">
              <w:rPr>
                <w:rFonts w:ascii="Times New Roman" w:hAnsi="Times New Roman" w:cs="Times New Roman"/>
                <w:sz w:val="24"/>
                <w:szCs w:val="24"/>
              </w:rPr>
              <w:t>487</w:t>
            </w:r>
          </w:p>
        </w:tc>
      </w:tr>
      <w:tr w:rsidR="00545B1D" w:rsidRPr="00FA6614" w14:paraId="60EE0D1A" w14:textId="77777777" w:rsidTr="00AD65CC">
        <w:tc>
          <w:tcPr>
            <w:tcW w:w="2835" w:type="dxa"/>
          </w:tcPr>
          <w:p w14:paraId="408A35E4" w14:textId="77777777" w:rsidR="00545B1D" w:rsidRPr="00FA6614" w:rsidRDefault="00545B1D" w:rsidP="00FA6614">
            <w:pPr>
              <w:spacing w:line="360" w:lineRule="auto"/>
              <w:ind w:right="57"/>
              <w:jc w:val="both"/>
              <w:rPr>
                <w:rFonts w:ascii="Times New Roman" w:hAnsi="Times New Roman" w:cs="Times New Roman"/>
                <w:sz w:val="24"/>
                <w:szCs w:val="24"/>
              </w:rPr>
            </w:pPr>
            <w:r w:rsidRPr="00FA6614">
              <w:rPr>
                <w:rFonts w:ascii="Times New Roman" w:hAnsi="Times New Roman" w:cs="Times New Roman"/>
                <w:sz w:val="24"/>
                <w:szCs w:val="24"/>
              </w:rPr>
              <w:t>Gruta</w:t>
            </w:r>
          </w:p>
        </w:tc>
        <w:tc>
          <w:tcPr>
            <w:tcW w:w="2835" w:type="dxa"/>
          </w:tcPr>
          <w:p w14:paraId="11424452" w14:textId="77777777" w:rsidR="00545B1D" w:rsidRPr="00FA6614" w:rsidRDefault="00545B1D" w:rsidP="00FA6614">
            <w:pPr>
              <w:spacing w:line="360" w:lineRule="auto"/>
              <w:ind w:right="57"/>
              <w:jc w:val="both"/>
              <w:rPr>
                <w:rFonts w:ascii="Times New Roman" w:hAnsi="Times New Roman" w:cs="Times New Roman"/>
                <w:sz w:val="24"/>
                <w:szCs w:val="24"/>
              </w:rPr>
            </w:pPr>
            <w:r w:rsidRPr="00FA6614">
              <w:rPr>
                <w:rFonts w:ascii="Times New Roman" w:hAnsi="Times New Roman" w:cs="Times New Roman"/>
                <w:sz w:val="24"/>
                <w:szCs w:val="24"/>
              </w:rPr>
              <w:t>5000</w:t>
            </w:r>
          </w:p>
        </w:tc>
        <w:tc>
          <w:tcPr>
            <w:tcW w:w="2693" w:type="dxa"/>
          </w:tcPr>
          <w:p w14:paraId="3643C51F" w14:textId="77777777" w:rsidR="00545B1D" w:rsidRPr="00FA6614" w:rsidRDefault="00545B1D" w:rsidP="00FA6614">
            <w:pPr>
              <w:spacing w:line="360" w:lineRule="auto"/>
              <w:ind w:right="57"/>
              <w:jc w:val="both"/>
              <w:rPr>
                <w:rFonts w:ascii="Times New Roman" w:hAnsi="Times New Roman" w:cs="Times New Roman"/>
                <w:sz w:val="24"/>
                <w:szCs w:val="24"/>
              </w:rPr>
            </w:pPr>
            <w:r w:rsidRPr="00FA6614">
              <w:rPr>
                <w:rFonts w:ascii="Times New Roman" w:hAnsi="Times New Roman" w:cs="Times New Roman"/>
                <w:sz w:val="24"/>
                <w:szCs w:val="24"/>
              </w:rPr>
              <w:t>508</w:t>
            </w:r>
          </w:p>
        </w:tc>
      </w:tr>
      <w:tr w:rsidR="00545B1D" w:rsidRPr="00FA6614" w14:paraId="0248432B" w14:textId="77777777" w:rsidTr="00AD65CC">
        <w:tc>
          <w:tcPr>
            <w:tcW w:w="2835" w:type="dxa"/>
          </w:tcPr>
          <w:p w14:paraId="27798C4B" w14:textId="77777777" w:rsidR="00545B1D" w:rsidRPr="00FA6614" w:rsidRDefault="00545B1D" w:rsidP="00FA6614">
            <w:pPr>
              <w:spacing w:line="360" w:lineRule="auto"/>
              <w:ind w:right="57"/>
              <w:jc w:val="both"/>
              <w:rPr>
                <w:rFonts w:ascii="Times New Roman" w:hAnsi="Times New Roman" w:cs="Times New Roman"/>
                <w:sz w:val="24"/>
                <w:szCs w:val="24"/>
              </w:rPr>
            </w:pPr>
            <w:r w:rsidRPr="00FA6614">
              <w:rPr>
                <w:rFonts w:ascii="Times New Roman" w:hAnsi="Times New Roman" w:cs="Times New Roman"/>
                <w:sz w:val="24"/>
                <w:szCs w:val="24"/>
              </w:rPr>
              <w:t>Nicwałd</w:t>
            </w:r>
          </w:p>
        </w:tc>
        <w:tc>
          <w:tcPr>
            <w:tcW w:w="2835" w:type="dxa"/>
          </w:tcPr>
          <w:p w14:paraId="7D07D7A8" w14:textId="77777777" w:rsidR="00545B1D" w:rsidRPr="00FA6614" w:rsidRDefault="00545B1D" w:rsidP="00FA6614">
            <w:pPr>
              <w:spacing w:line="360" w:lineRule="auto"/>
              <w:ind w:right="57"/>
              <w:jc w:val="both"/>
              <w:rPr>
                <w:rFonts w:ascii="Times New Roman" w:hAnsi="Times New Roman" w:cs="Times New Roman"/>
                <w:sz w:val="24"/>
                <w:szCs w:val="24"/>
              </w:rPr>
            </w:pPr>
            <w:r w:rsidRPr="00FA6614">
              <w:rPr>
                <w:rFonts w:ascii="Times New Roman" w:hAnsi="Times New Roman" w:cs="Times New Roman"/>
                <w:sz w:val="24"/>
                <w:szCs w:val="24"/>
              </w:rPr>
              <w:t>2398</w:t>
            </w:r>
          </w:p>
        </w:tc>
        <w:tc>
          <w:tcPr>
            <w:tcW w:w="2693" w:type="dxa"/>
          </w:tcPr>
          <w:p w14:paraId="30E95400" w14:textId="77777777" w:rsidR="00545B1D" w:rsidRPr="00FA6614" w:rsidRDefault="00545B1D" w:rsidP="00FA6614">
            <w:pPr>
              <w:spacing w:line="360" w:lineRule="auto"/>
              <w:ind w:right="57"/>
              <w:jc w:val="both"/>
              <w:rPr>
                <w:rFonts w:ascii="Times New Roman" w:hAnsi="Times New Roman" w:cs="Times New Roman"/>
                <w:sz w:val="24"/>
                <w:szCs w:val="24"/>
              </w:rPr>
            </w:pPr>
            <w:r w:rsidRPr="00FA6614">
              <w:rPr>
                <w:rFonts w:ascii="Times New Roman" w:hAnsi="Times New Roman" w:cs="Times New Roman"/>
                <w:sz w:val="24"/>
                <w:szCs w:val="24"/>
              </w:rPr>
              <w:t>251</w:t>
            </w:r>
          </w:p>
        </w:tc>
      </w:tr>
      <w:tr w:rsidR="00545B1D" w:rsidRPr="00FA6614" w14:paraId="35516529" w14:textId="77777777" w:rsidTr="00AD65CC">
        <w:tc>
          <w:tcPr>
            <w:tcW w:w="2835" w:type="dxa"/>
          </w:tcPr>
          <w:p w14:paraId="294580D2" w14:textId="77777777" w:rsidR="00545B1D" w:rsidRPr="00FA6614" w:rsidRDefault="00545B1D" w:rsidP="00FA6614">
            <w:pPr>
              <w:spacing w:line="360" w:lineRule="auto"/>
              <w:ind w:right="57"/>
              <w:jc w:val="both"/>
              <w:rPr>
                <w:rFonts w:ascii="Times New Roman" w:hAnsi="Times New Roman" w:cs="Times New Roman"/>
                <w:b/>
                <w:sz w:val="24"/>
                <w:szCs w:val="24"/>
              </w:rPr>
            </w:pPr>
            <w:r w:rsidRPr="00FA6614">
              <w:rPr>
                <w:rFonts w:ascii="Times New Roman" w:hAnsi="Times New Roman" w:cs="Times New Roman"/>
                <w:b/>
                <w:sz w:val="24"/>
                <w:szCs w:val="24"/>
              </w:rPr>
              <w:t>Razem</w:t>
            </w:r>
          </w:p>
        </w:tc>
        <w:tc>
          <w:tcPr>
            <w:tcW w:w="2835" w:type="dxa"/>
          </w:tcPr>
          <w:p w14:paraId="6A6BB49B" w14:textId="1F857863" w:rsidR="00545B1D" w:rsidRPr="00FA6614" w:rsidRDefault="006F2C5D" w:rsidP="00FA6614">
            <w:pPr>
              <w:spacing w:line="360" w:lineRule="auto"/>
              <w:ind w:right="57"/>
              <w:jc w:val="both"/>
              <w:rPr>
                <w:rFonts w:ascii="Times New Roman" w:hAnsi="Times New Roman" w:cs="Times New Roman"/>
                <w:b/>
                <w:sz w:val="24"/>
                <w:szCs w:val="24"/>
              </w:rPr>
            </w:pPr>
            <w:r>
              <w:rPr>
                <w:rFonts w:ascii="Times New Roman" w:hAnsi="Times New Roman" w:cs="Times New Roman"/>
                <w:b/>
                <w:sz w:val="24"/>
                <w:szCs w:val="24"/>
              </w:rPr>
              <w:t>11 462</w:t>
            </w:r>
          </w:p>
        </w:tc>
        <w:tc>
          <w:tcPr>
            <w:tcW w:w="2693" w:type="dxa"/>
          </w:tcPr>
          <w:p w14:paraId="40FC979E" w14:textId="61A7B637" w:rsidR="00545B1D" w:rsidRPr="00FA6614" w:rsidRDefault="006F2C5D" w:rsidP="00FA6614">
            <w:pPr>
              <w:spacing w:line="360" w:lineRule="auto"/>
              <w:ind w:right="57"/>
              <w:jc w:val="both"/>
              <w:rPr>
                <w:rFonts w:ascii="Times New Roman" w:hAnsi="Times New Roman" w:cs="Times New Roman"/>
                <w:b/>
                <w:sz w:val="24"/>
                <w:szCs w:val="24"/>
              </w:rPr>
            </w:pPr>
            <w:r>
              <w:rPr>
                <w:rFonts w:ascii="Times New Roman" w:hAnsi="Times New Roman" w:cs="Times New Roman"/>
                <w:b/>
                <w:sz w:val="24"/>
                <w:szCs w:val="24"/>
              </w:rPr>
              <w:t>1 297</w:t>
            </w:r>
          </w:p>
        </w:tc>
      </w:tr>
    </w:tbl>
    <w:p w14:paraId="0EA2AACB" w14:textId="77777777" w:rsidR="00545B1D" w:rsidRPr="00FA6614" w:rsidRDefault="00545B1D" w:rsidP="00FA6614">
      <w:pPr>
        <w:pStyle w:val="Akapitzlist"/>
        <w:spacing w:after="0" w:line="360" w:lineRule="auto"/>
        <w:ind w:left="1140" w:right="57"/>
        <w:jc w:val="both"/>
        <w:rPr>
          <w:rFonts w:ascii="Times New Roman" w:hAnsi="Times New Roman" w:cs="Times New Roman"/>
          <w:sz w:val="24"/>
          <w:szCs w:val="24"/>
        </w:rPr>
      </w:pPr>
    </w:p>
    <w:p w14:paraId="117ED982" w14:textId="5B86FFCF" w:rsidR="00545B1D" w:rsidRPr="00FA6614" w:rsidRDefault="006F2C5D" w:rsidP="00FA6614">
      <w:pPr>
        <w:spacing w:after="0" w:line="360" w:lineRule="auto"/>
        <w:ind w:right="57" w:firstLine="708"/>
        <w:jc w:val="both"/>
        <w:rPr>
          <w:rFonts w:ascii="Times New Roman" w:hAnsi="Times New Roman" w:cs="Times New Roman"/>
          <w:sz w:val="24"/>
          <w:szCs w:val="24"/>
        </w:rPr>
      </w:pPr>
      <w:r>
        <w:rPr>
          <w:rFonts w:ascii="Times New Roman" w:hAnsi="Times New Roman" w:cs="Times New Roman"/>
          <w:sz w:val="24"/>
          <w:szCs w:val="24"/>
        </w:rPr>
        <w:lastRenderedPageBreak/>
        <w:t>Ponadto w</w:t>
      </w:r>
      <w:r w:rsidR="00545B1D" w:rsidRPr="00FA6614">
        <w:rPr>
          <w:rFonts w:ascii="Times New Roman" w:hAnsi="Times New Roman" w:cs="Times New Roman"/>
          <w:sz w:val="24"/>
          <w:szCs w:val="24"/>
        </w:rPr>
        <w:t xml:space="preserve"> </w:t>
      </w:r>
      <w:r w:rsidR="00B76F75">
        <w:rPr>
          <w:rFonts w:ascii="Times New Roman" w:hAnsi="Times New Roman" w:cs="Times New Roman"/>
          <w:sz w:val="24"/>
          <w:szCs w:val="24"/>
        </w:rPr>
        <w:t xml:space="preserve">roku 2019 w </w:t>
      </w:r>
      <w:r w:rsidR="00545B1D" w:rsidRPr="00FA6614">
        <w:rPr>
          <w:rFonts w:ascii="Times New Roman" w:hAnsi="Times New Roman" w:cs="Times New Roman"/>
          <w:sz w:val="24"/>
          <w:szCs w:val="24"/>
        </w:rPr>
        <w:t>bibliotece kontynuowana była „Biblioteka na kółkach” do miejscowości  Dąbrów</w:t>
      </w:r>
      <w:r w:rsidR="00AD65CC" w:rsidRPr="00FA6614">
        <w:rPr>
          <w:rFonts w:ascii="Times New Roman" w:hAnsi="Times New Roman" w:cs="Times New Roman"/>
          <w:sz w:val="24"/>
          <w:szCs w:val="24"/>
        </w:rPr>
        <w:t>ka Królewska, Salno</w:t>
      </w:r>
      <w:r w:rsidR="00545B1D" w:rsidRPr="00FA6614">
        <w:rPr>
          <w:rFonts w:ascii="Times New Roman" w:hAnsi="Times New Roman" w:cs="Times New Roman"/>
          <w:sz w:val="24"/>
          <w:szCs w:val="24"/>
        </w:rPr>
        <w:t xml:space="preserve"> oraz do okolicznych miejscowości przez bibliotekarki z Gruty i Boguszewa, do Warsztatów Terapii Zajęciowej w Grucie.</w:t>
      </w:r>
    </w:p>
    <w:p w14:paraId="4A6B06B3" w14:textId="77777777" w:rsidR="00545B1D" w:rsidRPr="00FA6614" w:rsidRDefault="00545B1D" w:rsidP="00FA6614">
      <w:pPr>
        <w:spacing w:after="0" w:line="360" w:lineRule="auto"/>
        <w:ind w:right="57" w:firstLine="708"/>
        <w:jc w:val="both"/>
        <w:rPr>
          <w:rFonts w:ascii="Times New Roman" w:hAnsi="Times New Roman" w:cs="Times New Roman"/>
          <w:sz w:val="24"/>
          <w:szCs w:val="24"/>
        </w:rPr>
      </w:pPr>
      <w:r w:rsidRPr="00FA6614">
        <w:rPr>
          <w:rFonts w:ascii="Times New Roman" w:hAnsi="Times New Roman" w:cs="Times New Roman"/>
          <w:sz w:val="24"/>
          <w:szCs w:val="24"/>
        </w:rPr>
        <w:t>Realizowana była akcja „Książka na telefon” zamawianie i dowożenie książek do domów osób starszych i niepełnosprawnych.</w:t>
      </w:r>
    </w:p>
    <w:p w14:paraId="06ECDCE5" w14:textId="77777777" w:rsidR="00545B1D" w:rsidRPr="00FA6614" w:rsidRDefault="00545B1D" w:rsidP="00FA6614">
      <w:pPr>
        <w:spacing w:after="0" w:line="360" w:lineRule="auto"/>
        <w:ind w:right="57" w:firstLine="708"/>
        <w:jc w:val="both"/>
        <w:rPr>
          <w:rFonts w:ascii="Times New Roman" w:hAnsi="Times New Roman" w:cs="Times New Roman"/>
          <w:sz w:val="24"/>
          <w:szCs w:val="24"/>
        </w:rPr>
      </w:pPr>
      <w:r w:rsidRPr="00FA6614">
        <w:rPr>
          <w:rFonts w:ascii="Times New Roman" w:hAnsi="Times New Roman" w:cs="Times New Roman"/>
          <w:sz w:val="24"/>
          <w:szCs w:val="24"/>
        </w:rPr>
        <w:t xml:space="preserve">W  bibliotece w Grucie i Boguszewie działały Dyskusyjne Kluby Książki. </w:t>
      </w:r>
    </w:p>
    <w:p w14:paraId="47E2E4D4" w14:textId="6D5C69CC" w:rsidR="00545B1D" w:rsidRPr="00FA6614" w:rsidRDefault="00545B1D" w:rsidP="00FA6614">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FA6614">
        <w:rPr>
          <w:rFonts w:ascii="Times New Roman" w:hAnsi="Times New Roman" w:cs="Times New Roman"/>
          <w:sz w:val="24"/>
          <w:szCs w:val="24"/>
        </w:rPr>
        <w:t xml:space="preserve">Raz w miesiącu realizowane były zajęcia dla najmłodszych w Żłobku Bąbelek </w:t>
      </w:r>
      <w:r w:rsidR="00B76F75">
        <w:rPr>
          <w:rFonts w:ascii="Times New Roman" w:hAnsi="Times New Roman" w:cs="Times New Roman"/>
          <w:sz w:val="24"/>
          <w:szCs w:val="24"/>
        </w:rPr>
        <w:br/>
      </w:r>
      <w:r w:rsidRPr="00FA6614">
        <w:rPr>
          <w:rFonts w:ascii="Times New Roman" w:hAnsi="Times New Roman" w:cs="Times New Roman"/>
          <w:sz w:val="24"/>
          <w:szCs w:val="24"/>
        </w:rPr>
        <w:t>w Nicwałdzie – promujące bibliotekę i czytelnictwo oraz wpajające  nawyk czytania.</w:t>
      </w:r>
    </w:p>
    <w:p w14:paraId="66717639" w14:textId="77777777" w:rsidR="00545B1D" w:rsidRPr="00FA6614" w:rsidRDefault="00545B1D" w:rsidP="00FA6614">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FA6614">
        <w:rPr>
          <w:rFonts w:ascii="Times New Roman" w:hAnsi="Times New Roman" w:cs="Times New Roman"/>
          <w:sz w:val="24"/>
          <w:szCs w:val="24"/>
        </w:rPr>
        <w:t>Zorganizowano Narodowe Czytanie – we współpracy ze</w:t>
      </w:r>
      <w:r w:rsidR="00AD65CC" w:rsidRPr="00FA6614">
        <w:rPr>
          <w:rFonts w:ascii="Times New Roman" w:hAnsi="Times New Roman" w:cs="Times New Roman"/>
          <w:sz w:val="24"/>
          <w:szCs w:val="24"/>
        </w:rPr>
        <w:t xml:space="preserve"> Szkołą w Grucie, Urzędem Gminy</w:t>
      </w:r>
      <w:r w:rsidRPr="00FA6614">
        <w:rPr>
          <w:rFonts w:ascii="Times New Roman" w:hAnsi="Times New Roman" w:cs="Times New Roman"/>
          <w:sz w:val="24"/>
          <w:szCs w:val="24"/>
        </w:rPr>
        <w:t xml:space="preserve"> i OSP w Grucie.</w:t>
      </w:r>
    </w:p>
    <w:p w14:paraId="29D1676A" w14:textId="77777777" w:rsidR="00545B1D" w:rsidRPr="00FA6614" w:rsidRDefault="00545B1D" w:rsidP="00FA6614">
      <w:pPr>
        <w:widowControl w:val="0"/>
        <w:autoSpaceDE w:val="0"/>
        <w:autoSpaceDN w:val="0"/>
        <w:adjustRightInd w:val="0"/>
        <w:spacing w:after="0" w:line="360" w:lineRule="auto"/>
        <w:ind w:firstLine="425"/>
        <w:jc w:val="both"/>
        <w:rPr>
          <w:rFonts w:ascii="Times New Roman" w:hAnsi="Times New Roman" w:cs="Times New Roman"/>
          <w:sz w:val="24"/>
          <w:szCs w:val="24"/>
        </w:rPr>
      </w:pPr>
      <w:r w:rsidRPr="00FA6614">
        <w:rPr>
          <w:rFonts w:ascii="Times New Roman" w:hAnsi="Times New Roman" w:cs="Times New Roman"/>
          <w:sz w:val="24"/>
          <w:szCs w:val="24"/>
        </w:rPr>
        <w:t>Organizowano Europejskie Dni Dziedzictwa nad Jeziorem Dużym w Grucie – połączone z konkursem plastycznym „80 lat temu…były takie dni”, konkursem wędkarskim dla wszystkich grup, konkursem wiedzy o projektach KSOW i PROW. Napisanie i pozyskanie grantu z Urzędu Marszałkowskiego z funduszu KSOW 4 000,00 na realizację EDD.</w:t>
      </w:r>
    </w:p>
    <w:p w14:paraId="617906E7" w14:textId="77777777" w:rsidR="004B0DD5" w:rsidRPr="00FA6614" w:rsidRDefault="004B0DD5" w:rsidP="00FA6614">
      <w:pPr>
        <w:spacing w:after="0" w:line="360" w:lineRule="auto"/>
        <w:jc w:val="both"/>
        <w:rPr>
          <w:rFonts w:ascii="Times New Roman" w:hAnsi="Times New Roman" w:cs="Times New Roman"/>
          <w:sz w:val="24"/>
          <w:szCs w:val="24"/>
        </w:rPr>
      </w:pPr>
    </w:p>
    <w:p w14:paraId="7B0AAB00" w14:textId="77777777" w:rsidR="00407BFC" w:rsidRPr="00FA6614" w:rsidRDefault="00D537F1" w:rsidP="00FA6614">
      <w:pPr>
        <w:pStyle w:val="Akapitzlist"/>
        <w:numPr>
          <w:ilvl w:val="0"/>
          <w:numId w:val="1"/>
        </w:numPr>
        <w:spacing w:after="0" w:line="360" w:lineRule="auto"/>
        <w:ind w:left="0" w:firstLine="0"/>
        <w:jc w:val="both"/>
        <w:rPr>
          <w:rFonts w:ascii="Times New Roman" w:hAnsi="Times New Roman" w:cs="Times New Roman"/>
          <w:b/>
          <w:sz w:val="24"/>
          <w:szCs w:val="24"/>
        </w:rPr>
      </w:pPr>
      <w:r w:rsidRPr="00FA6614">
        <w:rPr>
          <w:rFonts w:ascii="Times New Roman" w:hAnsi="Times New Roman" w:cs="Times New Roman"/>
          <w:b/>
          <w:sz w:val="24"/>
          <w:szCs w:val="24"/>
        </w:rPr>
        <w:t xml:space="preserve"> </w:t>
      </w:r>
      <w:bookmarkStart w:id="53" w:name="_Toc9886261"/>
      <w:bookmarkStart w:id="54" w:name="_Toc9886376"/>
      <w:r w:rsidRPr="00FA6614">
        <w:rPr>
          <w:rFonts w:ascii="Times New Roman" w:hAnsi="Times New Roman" w:cs="Times New Roman"/>
          <w:b/>
          <w:sz w:val="24"/>
          <w:szCs w:val="24"/>
        </w:rPr>
        <w:t>Bezpieczeństwo Publiczne i ochrona przeciwpożarowa</w:t>
      </w:r>
      <w:bookmarkEnd w:id="53"/>
      <w:bookmarkEnd w:id="54"/>
    </w:p>
    <w:p w14:paraId="634F0C18" w14:textId="77777777" w:rsidR="004B0DD5" w:rsidRPr="00FA6614" w:rsidRDefault="004B0DD5" w:rsidP="00FA6614">
      <w:pPr>
        <w:pStyle w:val="Akapitzlist"/>
        <w:spacing w:after="0" w:line="360" w:lineRule="auto"/>
        <w:ind w:left="0"/>
        <w:jc w:val="both"/>
        <w:rPr>
          <w:rFonts w:ascii="Times New Roman" w:hAnsi="Times New Roman" w:cs="Times New Roman"/>
          <w:b/>
          <w:sz w:val="24"/>
          <w:szCs w:val="24"/>
        </w:rPr>
      </w:pPr>
    </w:p>
    <w:p w14:paraId="6A8FE08A" w14:textId="3F404AE1" w:rsidR="00407BFC" w:rsidRDefault="00407BFC" w:rsidP="00FA6614">
      <w:pPr>
        <w:pStyle w:val="Akapitzlist"/>
        <w:numPr>
          <w:ilvl w:val="1"/>
          <w:numId w:val="1"/>
        </w:numPr>
        <w:spacing w:after="0" w:line="360" w:lineRule="auto"/>
        <w:ind w:left="567" w:hanging="578"/>
        <w:jc w:val="both"/>
        <w:outlineLvl w:val="2"/>
        <w:rPr>
          <w:rFonts w:ascii="Times New Roman" w:hAnsi="Times New Roman" w:cs="Times New Roman"/>
          <w:b/>
          <w:sz w:val="24"/>
          <w:szCs w:val="24"/>
        </w:rPr>
      </w:pPr>
      <w:bookmarkStart w:id="55" w:name="_Toc6558878"/>
      <w:bookmarkStart w:id="56" w:name="_Toc9875664"/>
      <w:bookmarkStart w:id="57" w:name="_Toc9886262"/>
      <w:bookmarkStart w:id="58" w:name="_Toc9886377"/>
      <w:r w:rsidRPr="00FA6614">
        <w:rPr>
          <w:rFonts w:ascii="Times New Roman" w:hAnsi="Times New Roman" w:cs="Times New Roman"/>
          <w:b/>
          <w:sz w:val="24"/>
          <w:szCs w:val="24"/>
        </w:rPr>
        <w:t>Działalność Ochotniczych Straży Pożarnych</w:t>
      </w:r>
      <w:bookmarkEnd w:id="55"/>
      <w:bookmarkEnd w:id="56"/>
      <w:bookmarkEnd w:id="57"/>
      <w:bookmarkEnd w:id="58"/>
    </w:p>
    <w:p w14:paraId="208574EE" w14:textId="77777777" w:rsidR="00794CCD" w:rsidRPr="00FA6614" w:rsidRDefault="00794CCD" w:rsidP="00794CCD">
      <w:pPr>
        <w:pStyle w:val="Akapitzlist"/>
        <w:spacing w:after="0" w:line="360" w:lineRule="auto"/>
        <w:ind w:left="567"/>
        <w:jc w:val="both"/>
        <w:outlineLvl w:val="2"/>
        <w:rPr>
          <w:rFonts w:ascii="Times New Roman" w:hAnsi="Times New Roman" w:cs="Times New Roman"/>
          <w:b/>
          <w:sz w:val="24"/>
          <w:szCs w:val="24"/>
        </w:rPr>
      </w:pPr>
    </w:p>
    <w:p w14:paraId="2CA5F696" w14:textId="77777777" w:rsidR="00407BFC" w:rsidRPr="00FA6614" w:rsidRDefault="00407BFC" w:rsidP="00FA6614">
      <w:pPr>
        <w:pStyle w:val="Akapitzlist"/>
        <w:numPr>
          <w:ilvl w:val="2"/>
          <w:numId w:val="1"/>
        </w:numPr>
        <w:spacing w:after="0" w:line="360" w:lineRule="auto"/>
        <w:ind w:left="709"/>
        <w:jc w:val="both"/>
        <w:outlineLvl w:val="3"/>
        <w:rPr>
          <w:rFonts w:ascii="Times New Roman" w:hAnsi="Times New Roman" w:cs="Times New Roman"/>
          <w:b/>
          <w:sz w:val="24"/>
          <w:szCs w:val="24"/>
        </w:rPr>
      </w:pPr>
      <w:bookmarkStart w:id="59" w:name="_Toc6558879"/>
      <w:bookmarkStart w:id="60" w:name="_Toc9875665"/>
      <w:bookmarkStart w:id="61" w:name="_Toc9886263"/>
      <w:bookmarkStart w:id="62" w:name="_Toc9886378"/>
      <w:r w:rsidRPr="00FA6614">
        <w:rPr>
          <w:rFonts w:ascii="Times New Roman" w:hAnsi="Times New Roman" w:cs="Times New Roman"/>
          <w:b/>
          <w:sz w:val="24"/>
          <w:szCs w:val="24"/>
        </w:rPr>
        <w:t>Wykaz jednostek, pojazdów i sprzętu spalinowego</w:t>
      </w:r>
      <w:bookmarkEnd w:id="59"/>
      <w:bookmarkEnd w:id="60"/>
      <w:bookmarkEnd w:id="61"/>
      <w:bookmarkEnd w:id="62"/>
    </w:p>
    <w:p w14:paraId="75F193E8" w14:textId="168E9BEC" w:rsidR="00407BFC" w:rsidRDefault="00407BFC" w:rsidP="00FA6614">
      <w:pPr>
        <w:spacing w:after="0" w:line="360" w:lineRule="auto"/>
        <w:ind w:firstLine="567"/>
        <w:jc w:val="both"/>
        <w:rPr>
          <w:rFonts w:ascii="Times New Roman" w:hAnsi="Times New Roman" w:cs="Times New Roman"/>
          <w:sz w:val="24"/>
          <w:szCs w:val="24"/>
        </w:rPr>
      </w:pPr>
      <w:r w:rsidRPr="00FA6614">
        <w:rPr>
          <w:rFonts w:ascii="Times New Roman" w:hAnsi="Times New Roman" w:cs="Times New Roman"/>
          <w:sz w:val="24"/>
          <w:szCs w:val="24"/>
        </w:rPr>
        <w:t>Na</w:t>
      </w:r>
      <w:r w:rsidR="00A96537" w:rsidRPr="00FA6614">
        <w:rPr>
          <w:rFonts w:ascii="Times New Roman" w:hAnsi="Times New Roman" w:cs="Times New Roman"/>
          <w:sz w:val="24"/>
          <w:szCs w:val="24"/>
        </w:rPr>
        <w:t xml:space="preserve"> terenie Gminy Gruta w roku 2019</w:t>
      </w:r>
      <w:r w:rsidRPr="00FA6614">
        <w:rPr>
          <w:rFonts w:ascii="Times New Roman" w:hAnsi="Times New Roman" w:cs="Times New Roman"/>
          <w:sz w:val="24"/>
          <w:szCs w:val="24"/>
        </w:rPr>
        <w:t xml:space="preserve"> funkcjonowało 6 jednostek Ochotniczych Straży Pożarnych, z tego jedna Krajowym Systemie Ratowniczo-Gaśniczym i jest </w:t>
      </w:r>
      <w:r w:rsidR="002C25B9" w:rsidRPr="00FA6614">
        <w:rPr>
          <w:rFonts w:ascii="Times New Roman" w:hAnsi="Times New Roman" w:cs="Times New Roman"/>
          <w:sz w:val="24"/>
          <w:szCs w:val="24"/>
        </w:rPr>
        <w:br/>
      </w:r>
      <w:r w:rsidRPr="00FA6614">
        <w:rPr>
          <w:rFonts w:ascii="Times New Roman" w:hAnsi="Times New Roman" w:cs="Times New Roman"/>
          <w:sz w:val="24"/>
          <w:szCs w:val="24"/>
        </w:rPr>
        <w:t>to jednostka w OSP Grucie. Ochotnicze Straże Pożarne wyposażone były w 9 samochodów strażackich sprawnych technicznie.</w:t>
      </w:r>
      <w:r w:rsidR="006F2C5D">
        <w:rPr>
          <w:rFonts w:ascii="Times New Roman" w:hAnsi="Times New Roman" w:cs="Times New Roman"/>
          <w:sz w:val="24"/>
          <w:szCs w:val="24"/>
        </w:rPr>
        <w:t xml:space="preserve"> Wykaz posiadanych samochodów przedstawia poniższa tabela:</w:t>
      </w:r>
    </w:p>
    <w:p w14:paraId="7800714A" w14:textId="77777777" w:rsidR="006F2C5D" w:rsidRPr="00FA6614" w:rsidRDefault="006F2C5D" w:rsidP="00FA6614">
      <w:pPr>
        <w:spacing w:after="0" w:line="360" w:lineRule="auto"/>
        <w:ind w:firstLine="567"/>
        <w:jc w:val="both"/>
        <w:rPr>
          <w:rFonts w:ascii="Times New Roman" w:hAnsi="Times New Roman" w:cs="Times New Roman"/>
          <w:sz w:val="24"/>
          <w:szCs w:val="24"/>
        </w:rPr>
      </w:pPr>
    </w:p>
    <w:p w14:paraId="4FC42D0E" w14:textId="757F3C34" w:rsidR="00407BFC" w:rsidRPr="006F2C5D" w:rsidRDefault="006F2C5D" w:rsidP="006F2C5D">
      <w:pPr>
        <w:spacing w:after="0" w:line="360" w:lineRule="auto"/>
        <w:jc w:val="both"/>
        <w:rPr>
          <w:rFonts w:ascii="Times New Roman" w:hAnsi="Times New Roman" w:cs="Times New Roman"/>
          <w:b/>
          <w:bCs/>
          <w:sz w:val="24"/>
          <w:szCs w:val="24"/>
        </w:rPr>
      </w:pPr>
      <w:r w:rsidRPr="006F2C5D">
        <w:rPr>
          <w:rFonts w:ascii="Times New Roman" w:hAnsi="Times New Roman" w:cs="Times New Roman"/>
          <w:b/>
          <w:bCs/>
          <w:sz w:val="24"/>
          <w:szCs w:val="24"/>
        </w:rPr>
        <w:t>Tabela nr…</w:t>
      </w:r>
    </w:p>
    <w:p w14:paraId="2D359F30" w14:textId="75951209" w:rsidR="006F2C5D" w:rsidRPr="006F2C5D" w:rsidRDefault="006F2C5D" w:rsidP="006F2C5D">
      <w:pPr>
        <w:spacing w:after="0" w:line="360" w:lineRule="auto"/>
        <w:jc w:val="both"/>
        <w:rPr>
          <w:rFonts w:ascii="Times New Roman" w:hAnsi="Times New Roman" w:cs="Times New Roman"/>
          <w:b/>
          <w:bCs/>
          <w:sz w:val="24"/>
          <w:szCs w:val="24"/>
        </w:rPr>
      </w:pPr>
      <w:r w:rsidRPr="006F2C5D">
        <w:rPr>
          <w:rFonts w:ascii="Times New Roman" w:hAnsi="Times New Roman" w:cs="Times New Roman"/>
          <w:b/>
          <w:bCs/>
          <w:sz w:val="24"/>
          <w:szCs w:val="24"/>
        </w:rPr>
        <w:t>Wykaz samochodów jednostek OSP z terenu gminy Gruta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902"/>
        <w:gridCol w:w="4446"/>
      </w:tblGrid>
      <w:tr w:rsidR="00407BFC" w:rsidRPr="00FA6614" w14:paraId="05AC5DAF" w14:textId="77777777" w:rsidTr="002C25B9">
        <w:trPr>
          <w:cantSplit/>
          <w:tblHeader/>
        </w:trPr>
        <w:tc>
          <w:tcPr>
            <w:tcW w:w="562" w:type="dxa"/>
          </w:tcPr>
          <w:p w14:paraId="34016301" w14:textId="77777777" w:rsidR="00407BFC" w:rsidRPr="00FA6614" w:rsidRDefault="00407BFC" w:rsidP="00FA6614">
            <w:pPr>
              <w:spacing w:after="0"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Lp.</w:t>
            </w:r>
          </w:p>
        </w:tc>
        <w:tc>
          <w:tcPr>
            <w:tcW w:w="3969" w:type="dxa"/>
          </w:tcPr>
          <w:p w14:paraId="343FECF0" w14:textId="77777777" w:rsidR="00407BFC" w:rsidRPr="00FA6614" w:rsidRDefault="00407BFC" w:rsidP="00FA6614">
            <w:pPr>
              <w:spacing w:after="0"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Jednostka OSP</w:t>
            </w:r>
          </w:p>
        </w:tc>
        <w:tc>
          <w:tcPr>
            <w:tcW w:w="4531" w:type="dxa"/>
          </w:tcPr>
          <w:p w14:paraId="13718948" w14:textId="77777777" w:rsidR="00407BFC" w:rsidRPr="00FA6614" w:rsidRDefault="00407BFC" w:rsidP="00FA6614">
            <w:pPr>
              <w:spacing w:after="0"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Pojazd</w:t>
            </w:r>
            <w:r w:rsidRPr="00FA6614">
              <w:rPr>
                <w:rFonts w:ascii="Times New Roman" w:hAnsi="Times New Roman" w:cs="Times New Roman"/>
                <w:b/>
                <w:sz w:val="24"/>
                <w:szCs w:val="24"/>
              </w:rPr>
              <w:br/>
              <w:t>Rok produkcji</w:t>
            </w:r>
          </w:p>
        </w:tc>
      </w:tr>
      <w:tr w:rsidR="00407BFC" w:rsidRPr="00FA6614" w14:paraId="3ED5972A" w14:textId="77777777" w:rsidTr="002C25B9">
        <w:trPr>
          <w:cantSplit/>
        </w:trPr>
        <w:tc>
          <w:tcPr>
            <w:tcW w:w="562" w:type="dxa"/>
          </w:tcPr>
          <w:p w14:paraId="4092C3D6" w14:textId="77777777" w:rsidR="00407BFC" w:rsidRPr="00FA6614" w:rsidRDefault="00407BFC"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1.</w:t>
            </w:r>
          </w:p>
        </w:tc>
        <w:tc>
          <w:tcPr>
            <w:tcW w:w="3969" w:type="dxa"/>
          </w:tcPr>
          <w:p w14:paraId="596FCA99" w14:textId="77777777" w:rsidR="00407BFC" w:rsidRPr="00FA6614" w:rsidRDefault="00407BFC"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Ochotnicza Straż Pożarna w Boguszewie</w:t>
            </w:r>
          </w:p>
        </w:tc>
        <w:tc>
          <w:tcPr>
            <w:tcW w:w="4531" w:type="dxa"/>
          </w:tcPr>
          <w:p w14:paraId="30BC31F7" w14:textId="77777777" w:rsidR="00407BFC" w:rsidRPr="00FA6614" w:rsidRDefault="00407BFC"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GBA 2,4/16 Magirus-Deutz 170D11FA</w:t>
            </w:r>
            <w:r w:rsidRPr="00FA6614">
              <w:rPr>
                <w:rFonts w:ascii="Times New Roman" w:hAnsi="Times New Roman" w:cs="Times New Roman"/>
                <w:sz w:val="24"/>
                <w:szCs w:val="24"/>
              </w:rPr>
              <w:br/>
              <w:t xml:space="preserve">1974 r. </w:t>
            </w:r>
          </w:p>
        </w:tc>
      </w:tr>
      <w:tr w:rsidR="00407BFC" w:rsidRPr="00FA6614" w14:paraId="7AEB6965" w14:textId="77777777" w:rsidTr="002C25B9">
        <w:trPr>
          <w:cantSplit/>
        </w:trPr>
        <w:tc>
          <w:tcPr>
            <w:tcW w:w="562" w:type="dxa"/>
          </w:tcPr>
          <w:p w14:paraId="2314F635" w14:textId="77777777" w:rsidR="00407BFC" w:rsidRPr="00FA6614" w:rsidRDefault="00407BFC"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2.</w:t>
            </w:r>
          </w:p>
        </w:tc>
        <w:tc>
          <w:tcPr>
            <w:tcW w:w="3969" w:type="dxa"/>
          </w:tcPr>
          <w:p w14:paraId="763621D2" w14:textId="77777777" w:rsidR="00407BFC" w:rsidRPr="00FA6614" w:rsidRDefault="00407BFC"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Ochotnicza Straż Pożarna w Salnie</w:t>
            </w:r>
          </w:p>
        </w:tc>
        <w:tc>
          <w:tcPr>
            <w:tcW w:w="4531" w:type="dxa"/>
          </w:tcPr>
          <w:p w14:paraId="15BC7BF0" w14:textId="77777777" w:rsidR="00407BFC" w:rsidRPr="00FA6614" w:rsidRDefault="00407BFC"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 xml:space="preserve">GBM 2,5/8/8 Star 244 </w:t>
            </w:r>
            <w:r w:rsidRPr="00FA6614">
              <w:rPr>
                <w:rFonts w:ascii="Times New Roman" w:hAnsi="Times New Roman" w:cs="Times New Roman"/>
                <w:sz w:val="24"/>
                <w:szCs w:val="24"/>
              </w:rPr>
              <w:br/>
              <w:t>1983 r.</w:t>
            </w:r>
          </w:p>
        </w:tc>
      </w:tr>
      <w:tr w:rsidR="00407BFC" w:rsidRPr="00FA6614" w14:paraId="15BC93FB" w14:textId="77777777" w:rsidTr="002C25B9">
        <w:trPr>
          <w:cantSplit/>
        </w:trPr>
        <w:tc>
          <w:tcPr>
            <w:tcW w:w="562" w:type="dxa"/>
          </w:tcPr>
          <w:p w14:paraId="34374546" w14:textId="77777777" w:rsidR="00407BFC" w:rsidRPr="00FA6614" w:rsidRDefault="00407BFC"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lastRenderedPageBreak/>
              <w:t>3.</w:t>
            </w:r>
          </w:p>
        </w:tc>
        <w:tc>
          <w:tcPr>
            <w:tcW w:w="3969" w:type="dxa"/>
          </w:tcPr>
          <w:p w14:paraId="47695264" w14:textId="77777777" w:rsidR="00407BFC" w:rsidRPr="00FA6614" w:rsidRDefault="00407BFC"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Ochotnicza Straż Pożarna w Grucie</w:t>
            </w:r>
          </w:p>
        </w:tc>
        <w:tc>
          <w:tcPr>
            <w:tcW w:w="4531" w:type="dxa"/>
          </w:tcPr>
          <w:p w14:paraId="2E8A9681" w14:textId="77777777" w:rsidR="00407BFC" w:rsidRPr="00FA6614" w:rsidRDefault="00407BFC"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 xml:space="preserve">GBA 2,5/16 Star 12.180 </w:t>
            </w:r>
            <w:r w:rsidRPr="00FA6614">
              <w:rPr>
                <w:rFonts w:ascii="Times New Roman" w:hAnsi="Times New Roman" w:cs="Times New Roman"/>
                <w:sz w:val="24"/>
                <w:szCs w:val="24"/>
              </w:rPr>
              <w:br/>
              <w:t>2004 r.</w:t>
            </w:r>
            <w:r w:rsidRPr="00FA6614">
              <w:rPr>
                <w:rFonts w:ascii="Times New Roman" w:hAnsi="Times New Roman" w:cs="Times New Roman"/>
                <w:sz w:val="24"/>
                <w:szCs w:val="24"/>
              </w:rPr>
              <w:br/>
              <w:t xml:space="preserve">GCBA 5/32 Scania </w:t>
            </w:r>
            <w:r w:rsidRPr="00FA6614">
              <w:rPr>
                <w:rFonts w:ascii="Times New Roman" w:hAnsi="Times New Roman" w:cs="Times New Roman"/>
                <w:sz w:val="24"/>
                <w:szCs w:val="24"/>
              </w:rPr>
              <w:br/>
              <w:t>2017 r.</w:t>
            </w:r>
            <w:r w:rsidRPr="00FA6614">
              <w:rPr>
                <w:rFonts w:ascii="Times New Roman" w:hAnsi="Times New Roman" w:cs="Times New Roman"/>
                <w:sz w:val="24"/>
                <w:szCs w:val="24"/>
              </w:rPr>
              <w:br/>
              <w:t xml:space="preserve">GLBA-Rt Ford Transit </w:t>
            </w:r>
            <w:r w:rsidRPr="00FA6614">
              <w:rPr>
                <w:rFonts w:ascii="Times New Roman" w:hAnsi="Times New Roman" w:cs="Times New Roman"/>
                <w:sz w:val="24"/>
                <w:szCs w:val="24"/>
              </w:rPr>
              <w:br/>
              <w:t>2018 r.</w:t>
            </w:r>
          </w:p>
        </w:tc>
      </w:tr>
      <w:tr w:rsidR="00407BFC" w:rsidRPr="00FA6614" w14:paraId="0E06F9C2" w14:textId="77777777" w:rsidTr="002C25B9">
        <w:trPr>
          <w:cantSplit/>
        </w:trPr>
        <w:tc>
          <w:tcPr>
            <w:tcW w:w="562" w:type="dxa"/>
          </w:tcPr>
          <w:p w14:paraId="7E85B1BD" w14:textId="77777777" w:rsidR="00407BFC" w:rsidRPr="00FA6614" w:rsidRDefault="00407BFC"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4.</w:t>
            </w:r>
          </w:p>
        </w:tc>
        <w:tc>
          <w:tcPr>
            <w:tcW w:w="3969" w:type="dxa"/>
          </w:tcPr>
          <w:p w14:paraId="6A008A48" w14:textId="77777777" w:rsidR="00407BFC" w:rsidRPr="00FA6614" w:rsidRDefault="00407BFC"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Ochotnicza Straż Pożarna w Słupie</w:t>
            </w:r>
          </w:p>
        </w:tc>
        <w:tc>
          <w:tcPr>
            <w:tcW w:w="4531" w:type="dxa"/>
          </w:tcPr>
          <w:p w14:paraId="31C5D847" w14:textId="77777777" w:rsidR="00407BFC" w:rsidRPr="00FA6614" w:rsidRDefault="00407BFC"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GLM Daewoo Lublin II</w:t>
            </w:r>
            <w:r w:rsidRPr="00FA6614">
              <w:rPr>
                <w:rFonts w:ascii="Times New Roman" w:hAnsi="Times New Roman" w:cs="Times New Roman"/>
                <w:sz w:val="24"/>
                <w:szCs w:val="24"/>
              </w:rPr>
              <w:br/>
              <w:t>1998 r.</w:t>
            </w:r>
          </w:p>
        </w:tc>
      </w:tr>
      <w:tr w:rsidR="00407BFC" w:rsidRPr="00FA6614" w14:paraId="02A54B41" w14:textId="77777777" w:rsidTr="002C25B9">
        <w:trPr>
          <w:cantSplit/>
        </w:trPr>
        <w:tc>
          <w:tcPr>
            <w:tcW w:w="562" w:type="dxa"/>
          </w:tcPr>
          <w:p w14:paraId="3CA83269" w14:textId="77777777" w:rsidR="00407BFC" w:rsidRPr="00FA6614" w:rsidRDefault="00407BFC"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5.</w:t>
            </w:r>
          </w:p>
        </w:tc>
        <w:tc>
          <w:tcPr>
            <w:tcW w:w="3969" w:type="dxa"/>
          </w:tcPr>
          <w:p w14:paraId="1BA2C30F" w14:textId="77777777" w:rsidR="00407BFC" w:rsidRPr="00FA6614" w:rsidRDefault="00407BFC"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Ochotnicza Straż Pożarna w Plemiętach</w:t>
            </w:r>
          </w:p>
        </w:tc>
        <w:tc>
          <w:tcPr>
            <w:tcW w:w="4531" w:type="dxa"/>
          </w:tcPr>
          <w:p w14:paraId="4E21D2EA" w14:textId="77777777" w:rsidR="00407BFC" w:rsidRPr="00FA6614" w:rsidRDefault="00407BFC"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GBA 2,5/16 Star P244</w:t>
            </w:r>
            <w:r w:rsidRPr="00FA6614">
              <w:rPr>
                <w:rFonts w:ascii="Times New Roman" w:hAnsi="Times New Roman" w:cs="Times New Roman"/>
                <w:sz w:val="24"/>
                <w:szCs w:val="24"/>
              </w:rPr>
              <w:br/>
              <w:t>1989 r.</w:t>
            </w:r>
            <w:r w:rsidRPr="00FA6614">
              <w:rPr>
                <w:rFonts w:ascii="Times New Roman" w:hAnsi="Times New Roman" w:cs="Times New Roman"/>
                <w:sz w:val="24"/>
                <w:szCs w:val="24"/>
              </w:rPr>
              <w:br/>
              <w:t xml:space="preserve">GLM Lublin 3524 </w:t>
            </w:r>
            <w:r w:rsidRPr="00FA6614">
              <w:rPr>
                <w:rFonts w:ascii="Times New Roman" w:hAnsi="Times New Roman" w:cs="Times New Roman"/>
                <w:sz w:val="24"/>
                <w:szCs w:val="24"/>
              </w:rPr>
              <w:br/>
              <w:t>2000 r.</w:t>
            </w:r>
          </w:p>
        </w:tc>
      </w:tr>
      <w:tr w:rsidR="00407BFC" w:rsidRPr="00FA6614" w14:paraId="6265C67C" w14:textId="77777777" w:rsidTr="002C25B9">
        <w:trPr>
          <w:cantSplit/>
        </w:trPr>
        <w:tc>
          <w:tcPr>
            <w:tcW w:w="562" w:type="dxa"/>
          </w:tcPr>
          <w:p w14:paraId="1A44B3D7" w14:textId="77777777" w:rsidR="00407BFC" w:rsidRPr="00FA6614" w:rsidRDefault="00407BFC"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6.</w:t>
            </w:r>
          </w:p>
        </w:tc>
        <w:tc>
          <w:tcPr>
            <w:tcW w:w="3969" w:type="dxa"/>
          </w:tcPr>
          <w:p w14:paraId="58B3ED90" w14:textId="77777777" w:rsidR="00407BFC" w:rsidRPr="00FA6614" w:rsidRDefault="00407BFC"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Ochotnicza Straż Pożarna w Gołębiewku</w:t>
            </w:r>
          </w:p>
        </w:tc>
        <w:tc>
          <w:tcPr>
            <w:tcW w:w="4531" w:type="dxa"/>
          </w:tcPr>
          <w:p w14:paraId="09AD8F79" w14:textId="77777777" w:rsidR="00407BFC" w:rsidRPr="00FA6614" w:rsidRDefault="00407BFC"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GLM Daewoo Lublin III 3324</w:t>
            </w:r>
            <w:r w:rsidRPr="00FA6614">
              <w:rPr>
                <w:rFonts w:ascii="Times New Roman" w:hAnsi="Times New Roman" w:cs="Times New Roman"/>
                <w:sz w:val="24"/>
                <w:szCs w:val="24"/>
              </w:rPr>
              <w:br/>
              <w:t>2003 r.</w:t>
            </w:r>
          </w:p>
        </w:tc>
      </w:tr>
    </w:tbl>
    <w:p w14:paraId="757C5F5B" w14:textId="77777777" w:rsidR="009368AF" w:rsidRPr="00FA6614" w:rsidRDefault="009368AF" w:rsidP="00FA6614">
      <w:pPr>
        <w:spacing w:after="0" w:line="360" w:lineRule="auto"/>
        <w:jc w:val="both"/>
        <w:rPr>
          <w:rFonts w:ascii="Times New Roman" w:hAnsi="Times New Roman" w:cs="Times New Roman"/>
          <w:sz w:val="24"/>
          <w:szCs w:val="24"/>
        </w:rPr>
      </w:pPr>
    </w:p>
    <w:p w14:paraId="3F631DDF" w14:textId="72E1D0F6" w:rsidR="00407BFC" w:rsidRDefault="00407BFC" w:rsidP="00FA6614">
      <w:pPr>
        <w:spacing w:after="0" w:line="360" w:lineRule="auto"/>
        <w:ind w:firstLine="567"/>
        <w:jc w:val="both"/>
        <w:rPr>
          <w:rFonts w:ascii="Times New Roman" w:hAnsi="Times New Roman" w:cs="Times New Roman"/>
          <w:sz w:val="24"/>
          <w:szCs w:val="24"/>
        </w:rPr>
      </w:pPr>
      <w:r w:rsidRPr="00FA6614">
        <w:rPr>
          <w:rFonts w:ascii="Times New Roman" w:hAnsi="Times New Roman" w:cs="Times New Roman"/>
          <w:sz w:val="24"/>
          <w:szCs w:val="24"/>
        </w:rPr>
        <w:t>Jednostki Ocho</w:t>
      </w:r>
      <w:r w:rsidR="00A96537" w:rsidRPr="00FA6614">
        <w:rPr>
          <w:rFonts w:ascii="Times New Roman" w:hAnsi="Times New Roman" w:cs="Times New Roman"/>
          <w:sz w:val="24"/>
          <w:szCs w:val="24"/>
        </w:rPr>
        <w:t>tniczych Straży Pożarnych w 2019</w:t>
      </w:r>
      <w:r w:rsidRPr="00FA6614">
        <w:rPr>
          <w:rFonts w:ascii="Times New Roman" w:hAnsi="Times New Roman" w:cs="Times New Roman"/>
          <w:sz w:val="24"/>
          <w:szCs w:val="24"/>
        </w:rPr>
        <w:t xml:space="preserve"> roku wyposażone były</w:t>
      </w:r>
      <w:r w:rsidR="00A96537" w:rsidRPr="00FA6614">
        <w:rPr>
          <w:rFonts w:ascii="Times New Roman" w:hAnsi="Times New Roman" w:cs="Times New Roman"/>
          <w:sz w:val="24"/>
          <w:szCs w:val="24"/>
        </w:rPr>
        <w:t xml:space="preserve">                                </w:t>
      </w:r>
      <w:r w:rsidRPr="00FA6614">
        <w:rPr>
          <w:rFonts w:ascii="Times New Roman" w:hAnsi="Times New Roman" w:cs="Times New Roman"/>
          <w:sz w:val="24"/>
          <w:szCs w:val="24"/>
        </w:rPr>
        <w:t xml:space="preserve"> w następujący sprzęt spalinowy:</w:t>
      </w:r>
    </w:p>
    <w:p w14:paraId="0A00B311" w14:textId="1CCF7FB4" w:rsidR="006F2C5D" w:rsidRPr="006F2C5D" w:rsidRDefault="006F2C5D" w:rsidP="006F2C5D">
      <w:pPr>
        <w:spacing w:after="0" w:line="360" w:lineRule="auto"/>
        <w:jc w:val="both"/>
        <w:rPr>
          <w:rFonts w:ascii="Times New Roman" w:hAnsi="Times New Roman" w:cs="Times New Roman"/>
          <w:b/>
          <w:bCs/>
          <w:sz w:val="24"/>
          <w:szCs w:val="24"/>
        </w:rPr>
      </w:pPr>
      <w:r w:rsidRPr="006F2C5D">
        <w:rPr>
          <w:rFonts w:ascii="Times New Roman" w:hAnsi="Times New Roman" w:cs="Times New Roman"/>
          <w:b/>
          <w:bCs/>
          <w:sz w:val="24"/>
          <w:szCs w:val="24"/>
        </w:rPr>
        <w:t>Tabela…</w:t>
      </w:r>
    </w:p>
    <w:p w14:paraId="5F62EAFD" w14:textId="07F3B177" w:rsidR="006F2C5D" w:rsidRPr="006F2C5D" w:rsidRDefault="006F2C5D" w:rsidP="006F2C5D">
      <w:pPr>
        <w:spacing w:after="0" w:line="360" w:lineRule="auto"/>
        <w:jc w:val="both"/>
        <w:rPr>
          <w:rFonts w:ascii="Times New Roman" w:hAnsi="Times New Roman" w:cs="Times New Roman"/>
          <w:b/>
          <w:bCs/>
          <w:sz w:val="24"/>
          <w:szCs w:val="24"/>
        </w:rPr>
      </w:pPr>
      <w:r w:rsidRPr="006F2C5D">
        <w:rPr>
          <w:rFonts w:ascii="Times New Roman" w:hAnsi="Times New Roman" w:cs="Times New Roman"/>
          <w:b/>
          <w:bCs/>
          <w:sz w:val="24"/>
          <w:szCs w:val="24"/>
        </w:rPr>
        <w:t>Opis….</w:t>
      </w:r>
    </w:p>
    <w:tbl>
      <w:tblPr>
        <w:tblStyle w:val="Tabela-Siatka"/>
        <w:tblW w:w="0" w:type="auto"/>
        <w:tblLook w:val="04A0" w:firstRow="1" w:lastRow="0" w:firstColumn="1" w:lastColumn="0" w:noHBand="0" w:noVBand="1"/>
      </w:tblPr>
      <w:tblGrid>
        <w:gridCol w:w="570"/>
        <w:gridCol w:w="3889"/>
        <w:gridCol w:w="4459"/>
      </w:tblGrid>
      <w:tr w:rsidR="00A96537" w:rsidRPr="00FA6614" w14:paraId="13799746" w14:textId="77777777" w:rsidTr="00A96537">
        <w:trPr>
          <w:cantSplit/>
          <w:tblHeader/>
        </w:trPr>
        <w:tc>
          <w:tcPr>
            <w:tcW w:w="562" w:type="dxa"/>
            <w:tcBorders>
              <w:top w:val="single" w:sz="4" w:space="0" w:color="auto"/>
              <w:left w:val="single" w:sz="4" w:space="0" w:color="auto"/>
              <w:bottom w:val="single" w:sz="4" w:space="0" w:color="auto"/>
              <w:right w:val="single" w:sz="4" w:space="0" w:color="auto"/>
            </w:tcBorders>
            <w:hideMark/>
          </w:tcPr>
          <w:p w14:paraId="587DB892" w14:textId="77777777" w:rsidR="00A96537" w:rsidRPr="00FA6614" w:rsidRDefault="00A96537" w:rsidP="00FA6614">
            <w:pPr>
              <w:spacing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Lp.</w:t>
            </w:r>
          </w:p>
        </w:tc>
        <w:tc>
          <w:tcPr>
            <w:tcW w:w="3969" w:type="dxa"/>
            <w:tcBorders>
              <w:top w:val="single" w:sz="4" w:space="0" w:color="auto"/>
              <w:left w:val="single" w:sz="4" w:space="0" w:color="auto"/>
              <w:bottom w:val="single" w:sz="4" w:space="0" w:color="auto"/>
              <w:right w:val="single" w:sz="4" w:space="0" w:color="auto"/>
            </w:tcBorders>
            <w:hideMark/>
          </w:tcPr>
          <w:p w14:paraId="6A1E9A98" w14:textId="77777777" w:rsidR="00A96537" w:rsidRPr="00FA6614" w:rsidRDefault="00A96537" w:rsidP="00FA6614">
            <w:pPr>
              <w:spacing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Jednostka OSP</w:t>
            </w:r>
          </w:p>
        </w:tc>
        <w:tc>
          <w:tcPr>
            <w:tcW w:w="4531" w:type="dxa"/>
            <w:tcBorders>
              <w:top w:val="single" w:sz="4" w:space="0" w:color="auto"/>
              <w:left w:val="single" w:sz="4" w:space="0" w:color="auto"/>
              <w:bottom w:val="single" w:sz="4" w:space="0" w:color="auto"/>
              <w:right w:val="single" w:sz="4" w:space="0" w:color="auto"/>
            </w:tcBorders>
            <w:hideMark/>
          </w:tcPr>
          <w:p w14:paraId="331DA617" w14:textId="77777777" w:rsidR="00A96537" w:rsidRPr="00FA6614" w:rsidRDefault="00A96537" w:rsidP="00FA6614">
            <w:pPr>
              <w:spacing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Sprzęt spalinowy</w:t>
            </w:r>
          </w:p>
        </w:tc>
      </w:tr>
      <w:tr w:rsidR="00A96537" w:rsidRPr="00FA6614" w14:paraId="12FA970A" w14:textId="77777777" w:rsidTr="00A96537">
        <w:trPr>
          <w:cantSplit/>
        </w:trPr>
        <w:tc>
          <w:tcPr>
            <w:tcW w:w="562" w:type="dxa"/>
            <w:tcBorders>
              <w:top w:val="single" w:sz="4" w:space="0" w:color="auto"/>
              <w:left w:val="single" w:sz="4" w:space="0" w:color="auto"/>
              <w:bottom w:val="single" w:sz="4" w:space="0" w:color="auto"/>
              <w:right w:val="single" w:sz="4" w:space="0" w:color="auto"/>
            </w:tcBorders>
            <w:hideMark/>
          </w:tcPr>
          <w:p w14:paraId="3AAD26E1" w14:textId="77777777" w:rsidR="00A96537" w:rsidRPr="00FA6614" w:rsidRDefault="00A96537"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hideMark/>
          </w:tcPr>
          <w:p w14:paraId="1FB96666" w14:textId="77777777" w:rsidR="00A96537" w:rsidRPr="00FA6614" w:rsidRDefault="00A96537"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Ochotnicza Straż Pożarna w Boguszewie</w:t>
            </w:r>
          </w:p>
        </w:tc>
        <w:tc>
          <w:tcPr>
            <w:tcW w:w="4531" w:type="dxa"/>
            <w:tcBorders>
              <w:top w:val="single" w:sz="4" w:space="0" w:color="auto"/>
              <w:left w:val="single" w:sz="4" w:space="0" w:color="auto"/>
              <w:bottom w:val="single" w:sz="4" w:space="0" w:color="auto"/>
              <w:right w:val="single" w:sz="4" w:space="0" w:color="auto"/>
            </w:tcBorders>
            <w:hideMark/>
          </w:tcPr>
          <w:p w14:paraId="269A16AC" w14:textId="77777777" w:rsidR="00A96537" w:rsidRPr="00FA6614" w:rsidRDefault="00A96537" w:rsidP="00FA6614">
            <w:pPr>
              <w:pStyle w:val="Akapitzlist"/>
              <w:numPr>
                <w:ilvl w:val="0"/>
                <w:numId w:val="14"/>
              </w:numPr>
              <w:spacing w:after="0" w:line="360" w:lineRule="auto"/>
              <w:ind w:left="459"/>
              <w:jc w:val="both"/>
              <w:rPr>
                <w:rFonts w:ascii="Times New Roman" w:hAnsi="Times New Roman" w:cs="Times New Roman"/>
                <w:sz w:val="24"/>
                <w:szCs w:val="24"/>
              </w:rPr>
            </w:pPr>
            <w:r w:rsidRPr="00FA6614">
              <w:rPr>
                <w:rFonts w:ascii="Times New Roman" w:hAnsi="Times New Roman" w:cs="Times New Roman"/>
                <w:sz w:val="24"/>
                <w:szCs w:val="24"/>
              </w:rPr>
              <w:t>2 motopompy PO 5</w:t>
            </w:r>
          </w:p>
          <w:p w14:paraId="00648022" w14:textId="77777777" w:rsidR="00A96537" w:rsidRPr="00FA6614" w:rsidRDefault="00A96537" w:rsidP="00FA6614">
            <w:pPr>
              <w:pStyle w:val="Akapitzlist"/>
              <w:numPr>
                <w:ilvl w:val="0"/>
                <w:numId w:val="14"/>
              </w:numPr>
              <w:spacing w:after="0" w:line="360" w:lineRule="auto"/>
              <w:ind w:left="459"/>
              <w:jc w:val="both"/>
              <w:rPr>
                <w:rFonts w:ascii="Times New Roman" w:hAnsi="Times New Roman" w:cs="Times New Roman"/>
                <w:sz w:val="24"/>
                <w:szCs w:val="24"/>
              </w:rPr>
            </w:pPr>
            <w:r w:rsidRPr="00FA6614">
              <w:rPr>
                <w:rFonts w:ascii="Times New Roman" w:hAnsi="Times New Roman" w:cs="Times New Roman"/>
                <w:sz w:val="24"/>
                <w:szCs w:val="24"/>
              </w:rPr>
              <w:t>Pompa pływająca NIAGARA</w:t>
            </w:r>
          </w:p>
          <w:p w14:paraId="2A943BF2" w14:textId="77777777" w:rsidR="00A96537" w:rsidRPr="00FA6614" w:rsidRDefault="00A96537" w:rsidP="00FA6614">
            <w:pPr>
              <w:pStyle w:val="Akapitzlist"/>
              <w:numPr>
                <w:ilvl w:val="0"/>
                <w:numId w:val="14"/>
              </w:numPr>
              <w:spacing w:after="0" w:line="360" w:lineRule="auto"/>
              <w:ind w:left="459"/>
              <w:jc w:val="both"/>
              <w:rPr>
                <w:rFonts w:ascii="Times New Roman" w:hAnsi="Times New Roman" w:cs="Times New Roman"/>
                <w:sz w:val="24"/>
                <w:szCs w:val="24"/>
              </w:rPr>
            </w:pPr>
            <w:r w:rsidRPr="00FA6614">
              <w:rPr>
                <w:rFonts w:ascii="Times New Roman" w:hAnsi="Times New Roman" w:cs="Times New Roman"/>
                <w:sz w:val="24"/>
                <w:szCs w:val="24"/>
              </w:rPr>
              <w:t>2 agregaty prądotwórcze (w tym jeden z magazynu OC gminy Gruta)</w:t>
            </w:r>
          </w:p>
          <w:p w14:paraId="13CC711C" w14:textId="77777777" w:rsidR="00A96537" w:rsidRPr="00FA6614" w:rsidRDefault="00A96537" w:rsidP="00FA6614">
            <w:pPr>
              <w:pStyle w:val="Akapitzlist"/>
              <w:numPr>
                <w:ilvl w:val="0"/>
                <w:numId w:val="14"/>
              </w:numPr>
              <w:spacing w:after="0" w:line="360" w:lineRule="auto"/>
              <w:ind w:left="459"/>
              <w:jc w:val="both"/>
              <w:rPr>
                <w:rFonts w:ascii="Times New Roman" w:hAnsi="Times New Roman" w:cs="Times New Roman"/>
                <w:sz w:val="24"/>
                <w:szCs w:val="24"/>
              </w:rPr>
            </w:pPr>
            <w:r w:rsidRPr="00FA6614">
              <w:rPr>
                <w:rFonts w:ascii="Times New Roman" w:hAnsi="Times New Roman" w:cs="Times New Roman"/>
                <w:sz w:val="24"/>
                <w:szCs w:val="24"/>
              </w:rPr>
              <w:t>Pompa szlamowa HONDA GX390</w:t>
            </w:r>
          </w:p>
          <w:p w14:paraId="251BF7E5" w14:textId="77777777" w:rsidR="00A96537" w:rsidRPr="00FA6614" w:rsidRDefault="00A96537" w:rsidP="00FA6614">
            <w:pPr>
              <w:pStyle w:val="Akapitzlist"/>
              <w:numPr>
                <w:ilvl w:val="0"/>
                <w:numId w:val="14"/>
              </w:numPr>
              <w:spacing w:after="0" w:line="360" w:lineRule="auto"/>
              <w:ind w:left="459"/>
              <w:jc w:val="both"/>
              <w:rPr>
                <w:rFonts w:ascii="Times New Roman" w:hAnsi="Times New Roman" w:cs="Times New Roman"/>
                <w:sz w:val="24"/>
                <w:szCs w:val="24"/>
              </w:rPr>
            </w:pPr>
            <w:r w:rsidRPr="00FA6614">
              <w:rPr>
                <w:rFonts w:ascii="Times New Roman" w:hAnsi="Times New Roman" w:cs="Times New Roman"/>
                <w:sz w:val="24"/>
                <w:szCs w:val="24"/>
              </w:rPr>
              <w:t>Pilarka HUSQVARNA 357 XP</w:t>
            </w:r>
          </w:p>
          <w:p w14:paraId="3D01D2ED" w14:textId="77777777" w:rsidR="00A96537" w:rsidRPr="00FA6614" w:rsidRDefault="00A96537" w:rsidP="00FA6614">
            <w:pPr>
              <w:pStyle w:val="Akapitzlist"/>
              <w:numPr>
                <w:ilvl w:val="0"/>
                <w:numId w:val="14"/>
              </w:numPr>
              <w:spacing w:after="0" w:line="360" w:lineRule="auto"/>
              <w:ind w:left="459"/>
              <w:jc w:val="both"/>
              <w:rPr>
                <w:rFonts w:ascii="Times New Roman" w:hAnsi="Times New Roman" w:cs="Times New Roman"/>
                <w:sz w:val="24"/>
                <w:szCs w:val="24"/>
              </w:rPr>
            </w:pPr>
            <w:r w:rsidRPr="00FA6614">
              <w:rPr>
                <w:rFonts w:ascii="Times New Roman" w:hAnsi="Times New Roman" w:cs="Times New Roman"/>
                <w:sz w:val="24"/>
                <w:szCs w:val="24"/>
              </w:rPr>
              <w:t>Pilarka HUSQVARNA 435 XP</w:t>
            </w:r>
          </w:p>
          <w:p w14:paraId="0A05938F" w14:textId="77777777" w:rsidR="00A96537" w:rsidRPr="00FA6614" w:rsidRDefault="00A96537" w:rsidP="00FA6614">
            <w:pPr>
              <w:pStyle w:val="Akapitzlist"/>
              <w:numPr>
                <w:ilvl w:val="0"/>
                <w:numId w:val="14"/>
              </w:numPr>
              <w:spacing w:after="0" w:line="360" w:lineRule="auto"/>
              <w:ind w:left="459"/>
              <w:jc w:val="both"/>
              <w:rPr>
                <w:rFonts w:ascii="Times New Roman" w:hAnsi="Times New Roman" w:cs="Times New Roman"/>
                <w:sz w:val="24"/>
                <w:szCs w:val="24"/>
              </w:rPr>
            </w:pPr>
            <w:r w:rsidRPr="00FA6614">
              <w:rPr>
                <w:rFonts w:ascii="Times New Roman" w:hAnsi="Times New Roman" w:cs="Times New Roman"/>
                <w:sz w:val="24"/>
                <w:szCs w:val="24"/>
              </w:rPr>
              <w:t>Sprzęt hydrauliczny</w:t>
            </w:r>
          </w:p>
        </w:tc>
      </w:tr>
      <w:tr w:rsidR="00A96537" w:rsidRPr="00FA6614" w14:paraId="64CA63EC" w14:textId="77777777" w:rsidTr="00A96537">
        <w:trPr>
          <w:cantSplit/>
        </w:trPr>
        <w:tc>
          <w:tcPr>
            <w:tcW w:w="562" w:type="dxa"/>
            <w:tcBorders>
              <w:top w:val="single" w:sz="4" w:space="0" w:color="auto"/>
              <w:left w:val="single" w:sz="4" w:space="0" w:color="auto"/>
              <w:bottom w:val="single" w:sz="4" w:space="0" w:color="auto"/>
              <w:right w:val="single" w:sz="4" w:space="0" w:color="auto"/>
            </w:tcBorders>
            <w:hideMark/>
          </w:tcPr>
          <w:p w14:paraId="3281160D" w14:textId="77777777" w:rsidR="00A96537" w:rsidRPr="00FA6614" w:rsidRDefault="00A96537"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lastRenderedPageBreak/>
              <w:t>2.</w:t>
            </w:r>
          </w:p>
        </w:tc>
        <w:tc>
          <w:tcPr>
            <w:tcW w:w="3969" w:type="dxa"/>
            <w:tcBorders>
              <w:top w:val="single" w:sz="4" w:space="0" w:color="auto"/>
              <w:left w:val="single" w:sz="4" w:space="0" w:color="auto"/>
              <w:bottom w:val="single" w:sz="4" w:space="0" w:color="auto"/>
              <w:right w:val="single" w:sz="4" w:space="0" w:color="auto"/>
            </w:tcBorders>
            <w:hideMark/>
          </w:tcPr>
          <w:p w14:paraId="1D37CC23" w14:textId="77777777" w:rsidR="00A96537" w:rsidRPr="00FA6614" w:rsidRDefault="00A96537"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Ochotnicza Straż Pożarna w Salnie</w:t>
            </w:r>
          </w:p>
        </w:tc>
        <w:tc>
          <w:tcPr>
            <w:tcW w:w="4531" w:type="dxa"/>
            <w:tcBorders>
              <w:top w:val="single" w:sz="4" w:space="0" w:color="auto"/>
              <w:left w:val="single" w:sz="4" w:space="0" w:color="auto"/>
              <w:bottom w:val="single" w:sz="4" w:space="0" w:color="auto"/>
              <w:right w:val="single" w:sz="4" w:space="0" w:color="auto"/>
            </w:tcBorders>
            <w:hideMark/>
          </w:tcPr>
          <w:p w14:paraId="009F2546" w14:textId="77777777" w:rsidR="00A96537" w:rsidRPr="00FA6614" w:rsidRDefault="00A96537" w:rsidP="00FA6614">
            <w:pPr>
              <w:pStyle w:val="Akapitzlist"/>
              <w:numPr>
                <w:ilvl w:val="0"/>
                <w:numId w:val="14"/>
              </w:numPr>
              <w:spacing w:after="0" w:line="360" w:lineRule="auto"/>
              <w:ind w:left="459"/>
              <w:jc w:val="both"/>
              <w:rPr>
                <w:rFonts w:ascii="Times New Roman" w:hAnsi="Times New Roman" w:cs="Times New Roman"/>
                <w:sz w:val="24"/>
                <w:szCs w:val="24"/>
              </w:rPr>
            </w:pPr>
            <w:r w:rsidRPr="00FA6614">
              <w:rPr>
                <w:rFonts w:ascii="Times New Roman" w:hAnsi="Times New Roman" w:cs="Times New Roman"/>
                <w:sz w:val="24"/>
                <w:szCs w:val="24"/>
              </w:rPr>
              <w:t>2 motopompy PO 5</w:t>
            </w:r>
          </w:p>
          <w:p w14:paraId="746597A3" w14:textId="77777777" w:rsidR="00A96537" w:rsidRPr="00FA6614" w:rsidRDefault="00A96537" w:rsidP="00FA6614">
            <w:pPr>
              <w:pStyle w:val="Akapitzlist"/>
              <w:numPr>
                <w:ilvl w:val="0"/>
                <w:numId w:val="14"/>
              </w:numPr>
              <w:spacing w:after="0" w:line="360" w:lineRule="auto"/>
              <w:ind w:left="459"/>
              <w:jc w:val="both"/>
              <w:rPr>
                <w:rFonts w:ascii="Times New Roman" w:hAnsi="Times New Roman" w:cs="Times New Roman"/>
                <w:sz w:val="24"/>
                <w:szCs w:val="24"/>
              </w:rPr>
            </w:pPr>
            <w:r w:rsidRPr="00FA6614">
              <w:rPr>
                <w:rFonts w:ascii="Times New Roman" w:hAnsi="Times New Roman" w:cs="Times New Roman"/>
                <w:sz w:val="24"/>
                <w:szCs w:val="24"/>
              </w:rPr>
              <w:t>Motopompa PO 3</w:t>
            </w:r>
          </w:p>
          <w:p w14:paraId="787744AB" w14:textId="77777777" w:rsidR="00A96537" w:rsidRPr="00FA6614" w:rsidRDefault="00A96537" w:rsidP="00FA6614">
            <w:pPr>
              <w:pStyle w:val="Akapitzlist"/>
              <w:numPr>
                <w:ilvl w:val="0"/>
                <w:numId w:val="14"/>
              </w:numPr>
              <w:spacing w:after="0" w:line="360" w:lineRule="auto"/>
              <w:ind w:left="459"/>
              <w:jc w:val="both"/>
              <w:rPr>
                <w:rFonts w:ascii="Times New Roman" w:hAnsi="Times New Roman" w:cs="Times New Roman"/>
                <w:sz w:val="24"/>
                <w:szCs w:val="24"/>
              </w:rPr>
            </w:pPr>
            <w:r w:rsidRPr="00FA6614">
              <w:rPr>
                <w:rFonts w:ascii="Times New Roman" w:hAnsi="Times New Roman" w:cs="Times New Roman"/>
                <w:sz w:val="24"/>
                <w:szCs w:val="24"/>
              </w:rPr>
              <w:t>Agregat prądotwórczy TARGED TA3000GHX</w:t>
            </w:r>
          </w:p>
          <w:p w14:paraId="129254A0" w14:textId="77777777" w:rsidR="00A96537" w:rsidRPr="00FA6614" w:rsidRDefault="00A96537" w:rsidP="00FA6614">
            <w:pPr>
              <w:pStyle w:val="Akapitzlist"/>
              <w:numPr>
                <w:ilvl w:val="0"/>
                <w:numId w:val="14"/>
              </w:numPr>
              <w:spacing w:after="0" w:line="360" w:lineRule="auto"/>
              <w:ind w:left="459"/>
              <w:jc w:val="both"/>
              <w:rPr>
                <w:rFonts w:ascii="Times New Roman" w:hAnsi="Times New Roman" w:cs="Times New Roman"/>
                <w:sz w:val="24"/>
                <w:szCs w:val="24"/>
              </w:rPr>
            </w:pPr>
            <w:r w:rsidRPr="00FA6614">
              <w:rPr>
                <w:rFonts w:ascii="Times New Roman" w:hAnsi="Times New Roman" w:cs="Times New Roman"/>
                <w:sz w:val="24"/>
                <w:szCs w:val="24"/>
              </w:rPr>
              <w:t>Pilarka STIHL MS 180</w:t>
            </w:r>
          </w:p>
          <w:p w14:paraId="12C54563" w14:textId="77777777" w:rsidR="00A96537" w:rsidRPr="00FA6614" w:rsidRDefault="00A96537" w:rsidP="00FA6614">
            <w:pPr>
              <w:pStyle w:val="Akapitzlist"/>
              <w:numPr>
                <w:ilvl w:val="0"/>
                <w:numId w:val="14"/>
              </w:numPr>
              <w:spacing w:after="0" w:line="360" w:lineRule="auto"/>
              <w:ind w:left="459"/>
              <w:jc w:val="both"/>
              <w:rPr>
                <w:rFonts w:ascii="Times New Roman" w:hAnsi="Times New Roman" w:cs="Times New Roman"/>
                <w:sz w:val="24"/>
                <w:szCs w:val="24"/>
              </w:rPr>
            </w:pPr>
            <w:r w:rsidRPr="00FA6614">
              <w:rPr>
                <w:rFonts w:ascii="Times New Roman" w:hAnsi="Times New Roman" w:cs="Times New Roman"/>
                <w:sz w:val="24"/>
                <w:szCs w:val="24"/>
              </w:rPr>
              <w:t>Pompa szlamowa</w:t>
            </w:r>
          </w:p>
          <w:p w14:paraId="3503907A" w14:textId="77777777" w:rsidR="00A96537" w:rsidRPr="00FA6614" w:rsidRDefault="00A96537" w:rsidP="00FA6614">
            <w:pPr>
              <w:pStyle w:val="Akapitzlist"/>
              <w:numPr>
                <w:ilvl w:val="0"/>
                <w:numId w:val="14"/>
              </w:numPr>
              <w:spacing w:after="0" w:line="360" w:lineRule="auto"/>
              <w:ind w:left="459"/>
              <w:jc w:val="both"/>
              <w:rPr>
                <w:rFonts w:ascii="Times New Roman" w:hAnsi="Times New Roman" w:cs="Times New Roman"/>
                <w:sz w:val="24"/>
                <w:szCs w:val="24"/>
              </w:rPr>
            </w:pPr>
            <w:r w:rsidRPr="00FA6614">
              <w:rPr>
                <w:rFonts w:ascii="Times New Roman" w:hAnsi="Times New Roman" w:cs="Times New Roman"/>
                <w:sz w:val="24"/>
                <w:szCs w:val="24"/>
              </w:rPr>
              <w:t>Piła STIHL MS-231</w:t>
            </w:r>
          </w:p>
        </w:tc>
      </w:tr>
      <w:tr w:rsidR="00A96537" w:rsidRPr="00FA6614" w14:paraId="08DF267F" w14:textId="77777777" w:rsidTr="00A96537">
        <w:trPr>
          <w:cantSplit/>
        </w:trPr>
        <w:tc>
          <w:tcPr>
            <w:tcW w:w="562" w:type="dxa"/>
            <w:tcBorders>
              <w:top w:val="single" w:sz="4" w:space="0" w:color="auto"/>
              <w:left w:val="single" w:sz="4" w:space="0" w:color="auto"/>
              <w:bottom w:val="single" w:sz="4" w:space="0" w:color="auto"/>
              <w:right w:val="single" w:sz="4" w:space="0" w:color="auto"/>
            </w:tcBorders>
            <w:hideMark/>
          </w:tcPr>
          <w:p w14:paraId="43683923" w14:textId="77777777" w:rsidR="00A96537" w:rsidRPr="00FA6614" w:rsidRDefault="00A96537"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3.</w:t>
            </w:r>
          </w:p>
        </w:tc>
        <w:tc>
          <w:tcPr>
            <w:tcW w:w="3969" w:type="dxa"/>
            <w:tcBorders>
              <w:top w:val="single" w:sz="4" w:space="0" w:color="auto"/>
              <w:left w:val="single" w:sz="4" w:space="0" w:color="auto"/>
              <w:bottom w:val="single" w:sz="4" w:space="0" w:color="auto"/>
              <w:right w:val="single" w:sz="4" w:space="0" w:color="auto"/>
            </w:tcBorders>
            <w:hideMark/>
          </w:tcPr>
          <w:p w14:paraId="1064DCD8" w14:textId="77777777" w:rsidR="00A96537" w:rsidRPr="00FA6614" w:rsidRDefault="00A96537"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Ochotnicza Straż Pożarna w Grucie</w:t>
            </w:r>
          </w:p>
        </w:tc>
        <w:tc>
          <w:tcPr>
            <w:tcW w:w="4531" w:type="dxa"/>
            <w:tcBorders>
              <w:top w:val="single" w:sz="4" w:space="0" w:color="auto"/>
              <w:left w:val="single" w:sz="4" w:space="0" w:color="auto"/>
              <w:bottom w:val="single" w:sz="4" w:space="0" w:color="auto"/>
              <w:right w:val="single" w:sz="4" w:space="0" w:color="auto"/>
            </w:tcBorders>
            <w:hideMark/>
          </w:tcPr>
          <w:p w14:paraId="0878F7E1" w14:textId="77777777" w:rsidR="00A96537" w:rsidRPr="00FA6614" w:rsidRDefault="00A96537" w:rsidP="00FA6614">
            <w:pPr>
              <w:pStyle w:val="Akapitzlist"/>
              <w:numPr>
                <w:ilvl w:val="0"/>
                <w:numId w:val="14"/>
              </w:numPr>
              <w:spacing w:after="0" w:line="360" w:lineRule="auto"/>
              <w:ind w:left="459"/>
              <w:jc w:val="both"/>
              <w:rPr>
                <w:rFonts w:ascii="Times New Roman" w:hAnsi="Times New Roman" w:cs="Times New Roman"/>
                <w:sz w:val="24"/>
                <w:szCs w:val="24"/>
              </w:rPr>
            </w:pPr>
            <w:r w:rsidRPr="00FA6614">
              <w:rPr>
                <w:rFonts w:ascii="Times New Roman" w:hAnsi="Times New Roman" w:cs="Times New Roman"/>
                <w:sz w:val="24"/>
                <w:szCs w:val="24"/>
              </w:rPr>
              <w:t>4 motopompy PO 5</w:t>
            </w:r>
          </w:p>
          <w:p w14:paraId="23CA2910" w14:textId="77777777" w:rsidR="00A96537" w:rsidRPr="00FA6614" w:rsidRDefault="00A96537" w:rsidP="00FA6614">
            <w:pPr>
              <w:pStyle w:val="Akapitzlist"/>
              <w:numPr>
                <w:ilvl w:val="0"/>
                <w:numId w:val="14"/>
              </w:numPr>
              <w:spacing w:after="0" w:line="360" w:lineRule="auto"/>
              <w:ind w:left="459"/>
              <w:jc w:val="both"/>
              <w:rPr>
                <w:rFonts w:ascii="Times New Roman" w:hAnsi="Times New Roman" w:cs="Times New Roman"/>
                <w:sz w:val="24"/>
                <w:szCs w:val="24"/>
              </w:rPr>
            </w:pPr>
            <w:r w:rsidRPr="00FA6614">
              <w:rPr>
                <w:rFonts w:ascii="Times New Roman" w:hAnsi="Times New Roman" w:cs="Times New Roman"/>
                <w:sz w:val="24"/>
                <w:szCs w:val="24"/>
              </w:rPr>
              <w:t>Agregat prądotwórczy Geko 2,2 KW</w:t>
            </w:r>
          </w:p>
          <w:p w14:paraId="1D9618BE" w14:textId="77777777" w:rsidR="00A96537" w:rsidRPr="00FA6614" w:rsidRDefault="00A96537" w:rsidP="00FA6614">
            <w:pPr>
              <w:pStyle w:val="Akapitzlist"/>
              <w:numPr>
                <w:ilvl w:val="0"/>
                <w:numId w:val="14"/>
              </w:numPr>
              <w:spacing w:after="0" w:line="360" w:lineRule="auto"/>
              <w:ind w:left="459"/>
              <w:jc w:val="both"/>
              <w:rPr>
                <w:rFonts w:ascii="Times New Roman" w:hAnsi="Times New Roman" w:cs="Times New Roman"/>
                <w:sz w:val="24"/>
                <w:szCs w:val="24"/>
              </w:rPr>
            </w:pPr>
            <w:r w:rsidRPr="00FA6614">
              <w:rPr>
                <w:rFonts w:ascii="Times New Roman" w:hAnsi="Times New Roman" w:cs="Times New Roman"/>
                <w:sz w:val="24"/>
                <w:szCs w:val="24"/>
              </w:rPr>
              <w:t>Agregat Hydrauliczny WEBER V50eco</w:t>
            </w:r>
          </w:p>
          <w:p w14:paraId="223FE0E8" w14:textId="77777777" w:rsidR="00A96537" w:rsidRPr="00FA6614" w:rsidRDefault="00A96537" w:rsidP="00FA6614">
            <w:pPr>
              <w:pStyle w:val="Akapitzlist"/>
              <w:numPr>
                <w:ilvl w:val="0"/>
                <w:numId w:val="14"/>
              </w:numPr>
              <w:spacing w:after="0" w:line="360" w:lineRule="auto"/>
              <w:ind w:left="459"/>
              <w:jc w:val="both"/>
              <w:rPr>
                <w:rFonts w:ascii="Times New Roman" w:hAnsi="Times New Roman" w:cs="Times New Roman"/>
                <w:sz w:val="24"/>
                <w:szCs w:val="24"/>
              </w:rPr>
            </w:pPr>
            <w:r w:rsidRPr="00FA6614">
              <w:rPr>
                <w:rFonts w:ascii="Times New Roman" w:hAnsi="Times New Roman" w:cs="Times New Roman"/>
                <w:sz w:val="24"/>
                <w:szCs w:val="24"/>
              </w:rPr>
              <w:t>Agregat Hydrauliczny WEBER V50eco</w:t>
            </w:r>
          </w:p>
          <w:p w14:paraId="07A3DA62" w14:textId="77777777" w:rsidR="00A96537" w:rsidRPr="00FA6614" w:rsidRDefault="00A96537" w:rsidP="00FA6614">
            <w:pPr>
              <w:pStyle w:val="Akapitzlist"/>
              <w:numPr>
                <w:ilvl w:val="0"/>
                <w:numId w:val="14"/>
              </w:numPr>
              <w:spacing w:after="0" w:line="360" w:lineRule="auto"/>
              <w:ind w:left="459"/>
              <w:jc w:val="both"/>
              <w:rPr>
                <w:rFonts w:ascii="Times New Roman" w:hAnsi="Times New Roman" w:cs="Times New Roman"/>
                <w:sz w:val="24"/>
                <w:szCs w:val="24"/>
              </w:rPr>
            </w:pPr>
            <w:r w:rsidRPr="00FA6614">
              <w:rPr>
                <w:rFonts w:ascii="Times New Roman" w:hAnsi="Times New Roman" w:cs="Times New Roman"/>
                <w:sz w:val="24"/>
                <w:szCs w:val="24"/>
              </w:rPr>
              <w:t>Pompa pływająca Posejdon</w:t>
            </w:r>
          </w:p>
          <w:p w14:paraId="33FD9AA0" w14:textId="77777777" w:rsidR="00A96537" w:rsidRPr="00FA6614" w:rsidRDefault="00A96537" w:rsidP="00FA6614">
            <w:pPr>
              <w:pStyle w:val="Akapitzlist"/>
              <w:numPr>
                <w:ilvl w:val="0"/>
                <w:numId w:val="14"/>
              </w:numPr>
              <w:spacing w:after="0" w:line="360" w:lineRule="auto"/>
              <w:ind w:left="459"/>
              <w:jc w:val="both"/>
              <w:rPr>
                <w:rFonts w:ascii="Times New Roman" w:hAnsi="Times New Roman" w:cs="Times New Roman"/>
                <w:sz w:val="24"/>
                <w:szCs w:val="24"/>
              </w:rPr>
            </w:pPr>
            <w:r w:rsidRPr="00FA6614">
              <w:rPr>
                <w:rFonts w:ascii="Times New Roman" w:hAnsi="Times New Roman" w:cs="Times New Roman"/>
                <w:sz w:val="24"/>
                <w:szCs w:val="24"/>
              </w:rPr>
              <w:t>Pompa pływająca Niagara</w:t>
            </w:r>
          </w:p>
          <w:p w14:paraId="2321A85F" w14:textId="77777777" w:rsidR="00A96537" w:rsidRPr="00FA6614" w:rsidRDefault="00A96537" w:rsidP="00FA6614">
            <w:pPr>
              <w:pStyle w:val="Akapitzlist"/>
              <w:numPr>
                <w:ilvl w:val="0"/>
                <w:numId w:val="14"/>
              </w:numPr>
              <w:spacing w:after="0" w:line="360" w:lineRule="auto"/>
              <w:ind w:left="459"/>
              <w:jc w:val="both"/>
              <w:rPr>
                <w:rFonts w:ascii="Times New Roman" w:hAnsi="Times New Roman" w:cs="Times New Roman"/>
                <w:sz w:val="24"/>
                <w:szCs w:val="24"/>
              </w:rPr>
            </w:pPr>
            <w:r w:rsidRPr="00FA6614">
              <w:rPr>
                <w:rFonts w:ascii="Times New Roman" w:hAnsi="Times New Roman" w:cs="Times New Roman"/>
                <w:sz w:val="24"/>
                <w:szCs w:val="24"/>
              </w:rPr>
              <w:t>Pompa elektryczna</w:t>
            </w:r>
          </w:p>
          <w:p w14:paraId="5D44F97C" w14:textId="77777777" w:rsidR="00A96537" w:rsidRPr="00FA6614" w:rsidRDefault="00A96537" w:rsidP="00FA6614">
            <w:pPr>
              <w:pStyle w:val="Akapitzlist"/>
              <w:numPr>
                <w:ilvl w:val="0"/>
                <w:numId w:val="14"/>
              </w:numPr>
              <w:spacing w:after="0" w:line="360" w:lineRule="auto"/>
              <w:ind w:left="459"/>
              <w:jc w:val="both"/>
              <w:rPr>
                <w:rFonts w:ascii="Times New Roman" w:hAnsi="Times New Roman" w:cs="Times New Roman"/>
                <w:sz w:val="24"/>
                <w:szCs w:val="24"/>
              </w:rPr>
            </w:pPr>
            <w:r w:rsidRPr="00FA6614">
              <w:rPr>
                <w:rFonts w:ascii="Times New Roman" w:hAnsi="Times New Roman" w:cs="Times New Roman"/>
                <w:sz w:val="24"/>
                <w:szCs w:val="24"/>
              </w:rPr>
              <w:t>Pompa szlamowa Honda WT30X</w:t>
            </w:r>
          </w:p>
          <w:p w14:paraId="3A23F3FF" w14:textId="77777777" w:rsidR="00A96537" w:rsidRPr="00FA6614" w:rsidRDefault="00A96537" w:rsidP="00FA6614">
            <w:pPr>
              <w:pStyle w:val="Akapitzlist"/>
              <w:numPr>
                <w:ilvl w:val="0"/>
                <w:numId w:val="14"/>
              </w:numPr>
              <w:spacing w:after="0" w:line="360" w:lineRule="auto"/>
              <w:ind w:left="459"/>
              <w:jc w:val="both"/>
              <w:rPr>
                <w:rFonts w:ascii="Times New Roman" w:hAnsi="Times New Roman" w:cs="Times New Roman"/>
                <w:sz w:val="24"/>
                <w:szCs w:val="24"/>
              </w:rPr>
            </w:pPr>
            <w:r w:rsidRPr="00FA6614">
              <w:rPr>
                <w:rFonts w:ascii="Times New Roman" w:hAnsi="Times New Roman" w:cs="Times New Roman"/>
                <w:sz w:val="24"/>
                <w:szCs w:val="24"/>
              </w:rPr>
              <w:t>Pilarka STIHL MS 290</w:t>
            </w:r>
          </w:p>
          <w:p w14:paraId="10545156" w14:textId="77777777" w:rsidR="00A96537" w:rsidRPr="00FA6614" w:rsidRDefault="00A96537" w:rsidP="00FA6614">
            <w:pPr>
              <w:pStyle w:val="Akapitzlist"/>
              <w:numPr>
                <w:ilvl w:val="0"/>
                <w:numId w:val="14"/>
              </w:numPr>
              <w:spacing w:after="0" w:line="360" w:lineRule="auto"/>
              <w:ind w:left="459"/>
              <w:jc w:val="both"/>
              <w:rPr>
                <w:rFonts w:ascii="Times New Roman" w:hAnsi="Times New Roman" w:cs="Times New Roman"/>
                <w:sz w:val="24"/>
                <w:szCs w:val="24"/>
              </w:rPr>
            </w:pPr>
            <w:r w:rsidRPr="00FA6614">
              <w:rPr>
                <w:rFonts w:ascii="Times New Roman" w:hAnsi="Times New Roman" w:cs="Times New Roman"/>
                <w:sz w:val="24"/>
                <w:szCs w:val="24"/>
              </w:rPr>
              <w:t>Pilarka STIHL MS 291</w:t>
            </w:r>
          </w:p>
          <w:p w14:paraId="0DC0FF9A" w14:textId="77777777" w:rsidR="00A96537" w:rsidRPr="00FA6614" w:rsidRDefault="00A96537" w:rsidP="00FA6614">
            <w:pPr>
              <w:pStyle w:val="Akapitzlist"/>
              <w:numPr>
                <w:ilvl w:val="0"/>
                <w:numId w:val="14"/>
              </w:numPr>
              <w:spacing w:after="0" w:line="360" w:lineRule="auto"/>
              <w:ind w:left="459"/>
              <w:jc w:val="both"/>
              <w:rPr>
                <w:rFonts w:ascii="Times New Roman" w:hAnsi="Times New Roman" w:cs="Times New Roman"/>
                <w:sz w:val="24"/>
                <w:szCs w:val="24"/>
              </w:rPr>
            </w:pPr>
            <w:r w:rsidRPr="00FA6614">
              <w:rPr>
                <w:rFonts w:ascii="Times New Roman" w:hAnsi="Times New Roman" w:cs="Times New Roman"/>
                <w:sz w:val="24"/>
                <w:szCs w:val="24"/>
              </w:rPr>
              <w:t>Pilarka STIHL MS 044</w:t>
            </w:r>
          </w:p>
          <w:p w14:paraId="401A62A1" w14:textId="77777777" w:rsidR="00A96537" w:rsidRPr="00FA6614" w:rsidRDefault="00A96537" w:rsidP="00FA6614">
            <w:pPr>
              <w:pStyle w:val="Akapitzlist"/>
              <w:numPr>
                <w:ilvl w:val="0"/>
                <w:numId w:val="14"/>
              </w:numPr>
              <w:spacing w:after="0" w:line="360" w:lineRule="auto"/>
              <w:ind w:left="459"/>
              <w:jc w:val="both"/>
              <w:rPr>
                <w:rFonts w:ascii="Times New Roman" w:hAnsi="Times New Roman" w:cs="Times New Roman"/>
                <w:sz w:val="24"/>
                <w:szCs w:val="24"/>
              </w:rPr>
            </w:pPr>
            <w:r w:rsidRPr="00FA6614">
              <w:rPr>
                <w:rFonts w:ascii="Times New Roman" w:hAnsi="Times New Roman" w:cs="Times New Roman"/>
                <w:sz w:val="24"/>
                <w:szCs w:val="24"/>
              </w:rPr>
              <w:t>Pilarka Ratownicza Husqvarna</w:t>
            </w:r>
          </w:p>
          <w:p w14:paraId="4F46905B" w14:textId="77777777" w:rsidR="00A96537" w:rsidRPr="00FA6614" w:rsidRDefault="00A96537" w:rsidP="00FA6614">
            <w:pPr>
              <w:pStyle w:val="Akapitzlist"/>
              <w:numPr>
                <w:ilvl w:val="0"/>
                <w:numId w:val="14"/>
              </w:numPr>
              <w:spacing w:after="0" w:line="360" w:lineRule="auto"/>
              <w:ind w:left="459"/>
              <w:jc w:val="both"/>
              <w:rPr>
                <w:rFonts w:ascii="Times New Roman" w:hAnsi="Times New Roman" w:cs="Times New Roman"/>
                <w:sz w:val="24"/>
                <w:szCs w:val="24"/>
              </w:rPr>
            </w:pPr>
            <w:r w:rsidRPr="00FA6614">
              <w:rPr>
                <w:rFonts w:ascii="Times New Roman" w:hAnsi="Times New Roman" w:cs="Times New Roman"/>
                <w:sz w:val="24"/>
                <w:szCs w:val="24"/>
              </w:rPr>
              <w:t>Pilarka STIHL TS 400 stal/beton</w:t>
            </w:r>
          </w:p>
          <w:p w14:paraId="611CD30A" w14:textId="77777777" w:rsidR="00A96537" w:rsidRPr="00FA6614" w:rsidRDefault="00A96537" w:rsidP="00FA6614">
            <w:pPr>
              <w:pStyle w:val="Akapitzlist"/>
              <w:numPr>
                <w:ilvl w:val="0"/>
                <w:numId w:val="14"/>
              </w:numPr>
              <w:spacing w:after="0" w:line="360" w:lineRule="auto"/>
              <w:ind w:left="459"/>
              <w:jc w:val="both"/>
              <w:rPr>
                <w:rFonts w:ascii="Times New Roman" w:hAnsi="Times New Roman" w:cs="Times New Roman"/>
                <w:sz w:val="24"/>
                <w:szCs w:val="24"/>
              </w:rPr>
            </w:pPr>
            <w:r w:rsidRPr="00FA6614">
              <w:rPr>
                <w:rFonts w:ascii="Times New Roman" w:hAnsi="Times New Roman" w:cs="Times New Roman"/>
                <w:sz w:val="24"/>
                <w:szCs w:val="24"/>
              </w:rPr>
              <w:t>Wentylator oddymiający KOBRA</w:t>
            </w:r>
          </w:p>
          <w:p w14:paraId="29D91AA0" w14:textId="77777777" w:rsidR="00A96537" w:rsidRPr="00FA6614" w:rsidRDefault="00A96537" w:rsidP="00FA6614">
            <w:pPr>
              <w:pStyle w:val="Akapitzlist"/>
              <w:numPr>
                <w:ilvl w:val="0"/>
                <w:numId w:val="14"/>
              </w:numPr>
              <w:spacing w:after="0" w:line="360" w:lineRule="auto"/>
              <w:ind w:left="459"/>
              <w:jc w:val="both"/>
              <w:rPr>
                <w:rFonts w:ascii="Times New Roman" w:hAnsi="Times New Roman" w:cs="Times New Roman"/>
                <w:sz w:val="24"/>
                <w:szCs w:val="24"/>
              </w:rPr>
            </w:pPr>
            <w:r w:rsidRPr="00FA6614">
              <w:rPr>
                <w:rFonts w:ascii="Times New Roman" w:hAnsi="Times New Roman" w:cs="Times New Roman"/>
                <w:sz w:val="24"/>
                <w:szCs w:val="24"/>
              </w:rPr>
              <w:t>Wentylator oddymiający KOBRA</w:t>
            </w:r>
          </w:p>
        </w:tc>
      </w:tr>
      <w:tr w:rsidR="00A96537" w:rsidRPr="00FA6614" w14:paraId="71602C52" w14:textId="77777777" w:rsidTr="00A96537">
        <w:trPr>
          <w:cantSplit/>
        </w:trPr>
        <w:tc>
          <w:tcPr>
            <w:tcW w:w="562" w:type="dxa"/>
            <w:tcBorders>
              <w:top w:val="single" w:sz="4" w:space="0" w:color="auto"/>
              <w:left w:val="single" w:sz="4" w:space="0" w:color="auto"/>
              <w:bottom w:val="single" w:sz="4" w:space="0" w:color="auto"/>
              <w:right w:val="single" w:sz="4" w:space="0" w:color="auto"/>
            </w:tcBorders>
            <w:hideMark/>
          </w:tcPr>
          <w:p w14:paraId="73D49CB7" w14:textId="77777777" w:rsidR="00A96537" w:rsidRPr="00FA6614" w:rsidRDefault="00A96537"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4.</w:t>
            </w:r>
          </w:p>
        </w:tc>
        <w:tc>
          <w:tcPr>
            <w:tcW w:w="3969" w:type="dxa"/>
            <w:tcBorders>
              <w:top w:val="single" w:sz="4" w:space="0" w:color="auto"/>
              <w:left w:val="single" w:sz="4" w:space="0" w:color="auto"/>
              <w:bottom w:val="single" w:sz="4" w:space="0" w:color="auto"/>
              <w:right w:val="single" w:sz="4" w:space="0" w:color="auto"/>
            </w:tcBorders>
            <w:hideMark/>
          </w:tcPr>
          <w:p w14:paraId="3E8D1CBB" w14:textId="77777777" w:rsidR="00A96537" w:rsidRPr="00FA6614" w:rsidRDefault="00A96537"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Ochotnicza Straż Pożarna w Słupie</w:t>
            </w:r>
          </w:p>
        </w:tc>
        <w:tc>
          <w:tcPr>
            <w:tcW w:w="4531" w:type="dxa"/>
            <w:tcBorders>
              <w:top w:val="single" w:sz="4" w:space="0" w:color="auto"/>
              <w:left w:val="single" w:sz="4" w:space="0" w:color="auto"/>
              <w:bottom w:val="single" w:sz="4" w:space="0" w:color="auto"/>
              <w:right w:val="single" w:sz="4" w:space="0" w:color="auto"/>
            </w:tcBorders>
            <w:hideMark/>
          </w:tcPr>
          <w:p w14:paraId="4693FC56" w14:textId="77777777" w:rsidR="00A96537" w:rsidRPr="00FA6614" w:rsidRDefault="00A96537" w:rsidP="00FA6614">
            <w:pPr>
              <w:pStyle w:val="Akapitzlist"/>
              <w:numPr>
                <w:ilvl w:val="0"/>
                <w:numId w:val="14"/>
              </w:numPr>
              <w:spacing w:after="0" w:line="360" w:lineRule="auto"/>
              <w:ind w:left="459"/>
              <w:jc w:val="both"/>
              <w:rPr>
                <w:rFonts w:ascii="Times New Roman" w:hAnsi="Times New Roman" w:cs="Times New Roman"/>
                <w:sz w:val="24"/>
                <w:szCs w:val="24"/>
              </w:rPr>
            </w:pPr>
            <w:r w:rsidRPr="00FA6614">
              <w:rPr>
                <w:rFonts w:ascii="Times New Roman" w:hAnsi="Times New Roman" w:cs="Times New Roman"/>
                <w:sz w:val="24"/>
                <w:szCs w:val="24"/>
              </w:rPr>
              <w:t>2 motopompy M-800</w:t>
            </w:r>
          </w:p>
          <w:p w14:paraId="3644573E" w14:textId="77777777" w:rsidR="00A96537" w:rsidRPr="00FA6614" w:rsidRDefault="00A96537" w:rsidP="00FA6614">
            <w:pPr>
              <w:pStyle w:val="Akapitzlist"/>
              <w:numPr>
                <w:ilvl w:val="0"/>
                <w:numId w:val="14"/>
              </w:numPr>
              <w:spacing w:after="0" w:line="360" w:lineRule="auto"/>
              <w:ind w:left="459"/>
              <w:jc w:val="both"/>
              <w:rPr>
                <w:rFonts w:ascii="Times New Roman" w:hAnsi="Times New Roman" w:cs="Times New Roman"/>
                <w:sz w:val="24"/>
                <w:szCs w:val="24"/>
              </w:rPr>
            </w:pPr>
            <w:r w:rsidRPr="00FA6614">
              <w:rPr>
                <w:rFonts w:ascii="Times New Roman" w:hAnsi="Times New Roman" w:cs="Times New Roman"/>
                <w:sz w:val="24"/>
                <w:szCs w:val="24"/>
              </w:rPr>
              <w:t>Agregat prądotwórczy Honda 2,2 kW</w:t>
            </w:r>
          </w:p>
          <w:p w14:paraId="76D3C3DB" w14:textId="77777777" w:rsidR="00A96537" w:rsidRPr="00FA6614" w:rsidRDefault="00A96537" w:rsidP="00FA6614">
            <w:pPr>
              <w:pStyle w:val="Akapitzlist"/>
              <w:numPr>
                <w:ilvl w:val="0"/>
                <w:numId w:val="14"/>
              </w:numPr>
              <w:spacing w:after="0" w:line="360" w:lineRule="auto"/>
              <w:ind w:left="459"/>
              <w:jc w:val="both"/>
              <w:rPr>
                <w:rFonts w:ascii="Times New Roman" w:hAnsi="Times New Roman" w:cs="Times New Roman"/>
                <w:sz w:val="24"/>
                <w:szCs w:val="24"/>
              </w:rPr>
            </w:pPr>
            <w:r w:rsidRPr="00FA6614">
              <w:rPr>
                <w:rFonts w:ascii="Times New Roman" w:hAnsi="Times New Roman" w:cs="Times New Roman"/>
                <w:sz w:val="24"/>
                <w:szCs w:val="24"/>
              </w:rPr>
              <w:t>Pilarka STIHL</w:t>
            </w:r>
          </w:p>
          <w:p w14:paraId="350D9CB3" w14:textId="77777777" w:rsidR="00A96537" w:rsidRPr="00FA6614" w:rsidRDefault="00A96537" w:rsidP="00FA6614">
            <w:pPr>
              <w:pStyle w:val="Akapitzlist"/>
              <w:numPr>
                <w:ilvl w:val="0"/>
                <w:numId w:val="14"/>
              </w:numPr>
              <w:spacing w:after="0" w:line="360" w:lineRule="auto"/>
              <w:ind w:left="459"/>
              <w:jc w:val="both"/>
              <w:rPr>
                <w:rFonts w:ascii="Times New Roman" w:hAnsi="Times New Roman" w:cs="Times New Roman"/>
                <w:sz w:val="24"/>
                <w:szCs w:val="24"/>
              </w:rPr>
            </w:pPr>
            <w:r w:rsidRPr="00FA6614">
              <w:rPr>
                <w:rFonts w:ascii="Times New Roman" w:hAnsi="Times New Roman" w:cs="Times New Roman"/>
                <w:sz w:val="24"/>
                <w:szCs w:val="24"/>
              </w:rPr>
              <w:t>Pompa pływająca NIAGARA</w:t>
            </w:r>
          </w:p>
          <w:p w14:paraId="6641477B" w14:textId="77777777" w:rsidR="00A96537" w:rsidRPr="00FA6614" w:rsidRDefault="00A96537" w:rsidP="00FA6614">
            <w:pPr>
              <w:pStyle w:val="Akapitzlist"/>
              <w:numPr>
                <w:ilvl w:val="0"/>
                <w:numId w:val="14"/>
              </w:numPr>
              <w:spacing w:after="0" w:line="360" w:lineRule="auto"/>
              <w:ind w:left="459"/>
              <w:jc w:val="both"/>
              <w:rPr>
                <w:rFonts w:ascii="Times New Roman" w:hAnsi="Times New Roman" w:cs="Times New Roman"/>
                <w:sz w:val="24"/>
                <w:szCs w:val="24"/>
              </w:rPr>
            </w:pPr>
            <w:r w:rsidRPr="00FA6614">
              <w:rPr>
                <w:rFonts w:ascii="Times New Roman" w:hAnsi="Times New Roman" w:cs="Times New Roman"/>
                <w:sz w:val="24"/>
                <w:szCs w:val="24"/>
              </w:rPr>
              <w:t>Pilarka STIHL MS 291 37 3/8”</w:t>
            </w:r>
          </w:p>
        </w:tc>
      </w:tr>
      <w:tr w:rsidR="00A96537" w:rsidRPr="00FA6614" w14:paraId="301AE836" w14:textId="77777777" w:rsidTr="00A96537">
        <w:trPr>
          <w:cantSplit/>
        </w:trPr>
        <w:tc>
          <w:tcPr>
            <w:tcW w:w="562" w:type="dxa"/>
            <w:tcBorders>
              <w:top w:val="single" w:sz="4" w:space="0" w:color="auto"/>
              <w:left w:val="single" w:sz="4" w:space="0" w:color="auto"/>
              <w:bottom w:val="single" w:sz="4" w:space="0" w:color="auto"/>
              <w:right w:val="single" w:sz="4" w:space="0" w:color="auto"/>
            </w:tcBorders>
            <w:hideMark/>
          </w:tcPr>
          <w:p w14:paraId="1191428C" w14:textId="77777777" w:rsidR="00A96537" w:rsidRPr="00FA6614" w:rsidRDefault="00A96537"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lastRenderedPageBreak/>
              <w:t>5.</w:t>
            </w:r>
          </w:p>
        </w:tc>
        <w:tc>
          <w:tcPr>
            <w:tcW w:w="3969" w:type="dxa"/>
            <w:tcBorders>
              <w:top w:val="single" w:sz="4" w:space="0" w:color="auto"/>
              <w:left w:val="single" w:sz="4" w:space="0" w:color="auto"/>
              <w:bottom w:val="single" w:sz="4" w:space="0" w:color="auto"/>
              <w:right w:val="single" w:sz="4" w:space="0" w:color="auto"/>
            </w:tcBorders>
            <w:hideMark/>
          </w:tcPr>
          <w:p w14:paraId="0CB2B8F9" w14:textId="77777777" w:rsidR="00A96537" w:rsidRPr="00FA6614" w:rsidRDefault="00A96537"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Ochotnicza Straż Pożarna w Plemiętach</w:t>
            </w:r>
          </w:p>
        </w:tc>
        <w:tc>
          <w:tcPr>
            <w:tcW w:w="4531" w:type="dxa"/>
            <w:tcBorders>
              <w:top w:val="single" w:sz="4" w:space="0" w:color="auto"/>
              <w:left w:val="single" w:sz="4" w:space="0" w:color="auto"/>
              <w:bottom w:val="single" w:sz="4" w:space="0" w:color="auto"/>
              <w:right w:val="single" w:sz="4" w:space="0" w:color="auto"/>
            </w:tcBorders>
            <w:hideMark/>
          </w:tcPr>
          <w:p w14:paraId="3F6EE034" w14:textId="77777777" w:rsidR="00A96537" w:rsidRPr="00FA6614" w:rsidRDefault="00A96537" w:rsidP="00FA6614">
            <w:pPr>
              <w:pStyle w:val="Akapitzlist"/>
              <w:numPr>
                <w:ilvl w:val="0"/>
                <w:numId w:val="14"/>
              </w:numPr>
              <w:spacing w:after="0" w:line="360" w:lineRule="auto"/>
              <w:ind w:left="459"/>
              <w:jc w:val="both"/>
              <w:rPr>
                <w:rFonts w:ascii="Times New Roman" w:hAnsi="Times New Roman" w:cs="Times New Roman"/>
                <w:sz w:val="24"/>
                <w:szCs w:val="24"/>
              </w:rPr>
            </w:pPr>
            <w:r w:rsidRPr="00FA6614">
              <w:rPr>
                <w:rFonts w:ascii="Times New Roman" w:hAnsi="Times New Roman" w:cs="Times New Roman"/>
                <w:sz w:val="24"/>
                <w:szCs w:val="24"/>
              </w:rPr>
              <w:t>2 motopompy PO 5</w:t>
            </w:r>
          </w:p>
          <w:p w14:paraId="1B9C0A21" w14:textId="77777777" w:rsidR="00A96537" w:rsidRPr="00FA6614" w:rsidRDefault="00A96537" w:rsidP="00FA6614">
            <w:pPr>
              <w:pStyle w:val="Akapitzlist"/>
              <w:numPr>
                <w:ilvl w:val="0"/>
                <w:numId w:val="14"/>
              </w:numPr>
              <w:spacing w:after="0" w:line="360" w:lineRule="auto"/>
              <w:ind w:left="459"/>
              <w:jc w:val="both"/>
              <w:rPr>
                <w:rFonts w:ascii="Times New Roman" w:hAnsi="Times New Roman" w:cs="Times New Roman"/>
                <w:sz w:val="24"/>
                <w:szCs w:val="24"/>
              </w:rPr>
            </w:pPr>
            <w:r w:rsidRPr="00FA6614">
              <w:rPr>
                <w:rFonts w:ascii="Times New Roman" w:hAnsi="Times New Roman" w:cs="Times New Roman"/>
                <w:sz w:val="24"/>
                <w:szCs w:val="24"/>
              </w:rPr>
              <w:t xml:space="preserve">Pilarka STIHL MS 271 </w:t>
            </w:r>
          </w:p>
          <w:p w14:paraId="4C3D424B" w14:textId="77777777" w:rsidR="00A96537" w:rsidRPr="00FA6614" w:rsidRDefault="00A96537" w:rsidP="00FA6614">
            <w:pPr>
              <w:pStyle w:val="Akapitzlist"/>
              <w:numPr>
                <w:ilvl w:val="0"/>
                <w:numId w:val="14"/>
              </w:numPr>
              <w:spacing w:after="0" w:line="360" w:lineRule="auto"/>
              <w:ind w:left="459"/>
              <w:jc w:val="both"/>
              <w:rPr>
                <w:rFonts w:ascii="Times New Roman" w:hAnsi="Times New Roman" w:cs="Times New Roman"/>
                <w:sz w:val="24"/>
                <w:szCs w:val="24"/>
              </w:rPr>
            </w:pPr>
            <w:r w:rsidRPr="00FA6614">
              <w:rPr>
                <w:rFonts w:ascii="Times New Roman" w:hAnsi="Times New Roman" w:cs="Times New Roman"/>
                <w:sz w:val="24"/>
                <w:szCs w:val="24"/>
              </w:rPr>
              <w:t>Pilarka STIHL MS 180</w:t>
            </w:r>
          </w:p>
          <w:p w14:paraId="65251AD3" w14:textId="77777777" w:rsidR="00A96537" w:rsidRPr="00FA6614" w:rsidRDefault="00A96537" w:rsidP="00FA6614">
            <w:pPr>
              <w:pStyle w:val="Akapitzlist"/>
              <w:numPr>
                <w:ilvl w:val="0"/>
                <w:numId w:val="14"/>
              </w:numPr>
              <w:spacing w:after="0" w:line="360" w:lineRule="auto"/>
              <w:ind w:left="459"/>
              <w:jc w:val="both"/>
              <w:rPr>
                <w:rFonts w:ascii="Times New Roman" w:hAnsi="Times New Roman" w:cs="Times New Roman"/>
                <w:sz w:val="24"/>
                <w:szCs w:val="24"/>
              </w:rPr>
            </w:pPr>
            <w:r w:rsidRPr="00FA6614">
              <w:rPr>
                <w:rFonts w:ascii="Times New Roman" w:hAnsi="Times New Roman" w:cs="Times New Roman"/>
                <w:sz w:val="24"/>
                <w:szCs w:val="24"/>
              </w:rPr>
              <w:t>Pompa pływająca Posejdon</w:t>
            </w:r>
          </w:p>
          <w:p w14:paraId="5B82F9DA" w14:textId="77777777" w:rsidR="00A96537" w:rsidRPr="00FA6614" w:rsidRDefault="00A96537" w:rsidP="00FA6614">
            <w:pPr>
              <w:pStyle w:val="Akapitzlist"/>
              <w:numPr>
                <w:ilvl w:val="0"/>
                <w:numId w:val="14"/>
              </w:numPr>
              <w:spacing w:after="0" w:line="360" w:lineRule="auto"/>
              <w:ind w:left="459"/>
              <w:jc w:val="both"/>
              <w:rPr>
                <w:rFonts w:ascii="Times New Roman" w:hAnsi="Times New Roman" w:cs="Times New Roman"/>
                <w:sz w:val="24"/>
                <w:szCs w:val="24"/>
              </w:rPr>
            </w:pPr>
            <w:r w:rsidRPr="00FA6614">
              <w:rPr>
                <w:rFonts w:ascii="Times New Roman" w:hAnsi="Times New Roman" w:cs="Times New Roman"/>
                <w:sz w:val="24"/>
                <w:szCs w:val="24"/>
              </w:rPr>
              <w:t>Agregat prądotwórczy ENDRESS</w:t>
            </w:r>
          </w:p>
          <w:p w14:paraId="4AB7FAEF" w14:textId="77777777" w:rsidR="00A96537" w:rsidRPr="00FA6614" w:rsidRDefault="00A96537" w:rsidP="00FA6614">
            <w:pPr>
              <w:pStyle w:val="Akapitzlist"/>
              <w:numPr>
                <w:ilvl w:val="0"/>
                <w:numId w:val="14"/>
              </w:numPr>
              <w:spacing w:after="0" w:line="360" w:lineRule="auto"/>
              <w:ind w:left="459"/>
              <w:jc w:val="both"/>
              <w:rPr>
                <w:rFonts w:ascii="Times New Roman" w:hAnsi="Times New Roman" w:cs="Times New Roman"/>
                <w:sz w:val="24"/>
                <w:szCs w:val="24"/>
              </w:rPr>
            </w:pPr>
            <w:r w:rsidRPr="00FA6614">
              <w:rPr>
                <w:rFonts w:ascii="Times New Roman" w:hAnsi="Times New Roman" w:cs="Times New Roman"/>
                <w:sz w:val="24"/>
                <w:szCs w:val="24"/>
              </w:rPr>
              <w:t>Agregat prądotwórczy FOGO</w:t>
            </w:r>
          </w:p>
          <w:p w14:paraId="0F227B65" w14:textId="77777777" w:rsidR="00A96537" w:rsidRPr="00FA6614" w:rsidRDefault="00A96537" w:rsidP="00FA6614">
            <w:pPr>
              <w:pStyle w:val="Akapitzlist"/>
              <w:numPr>
                <w:ilvl w:val="0"/>
                <w:numId w:val="14"/>
              </w:numPr>
              <w:spacing w:after="0" w:line="360" w:lineRule="auto"/>
              <w:ind w:left="459"/>
              <w:jc w:val="both"/>
              <w:rPr>
                <w:rFonts w:ascii="Times New Roman" w:hAnsi="Times New Roman" w:cs="Times New Roman"/>
                <w:sz w:val="24"/>
                <w:szCs w:val="24"/>
              </w:rPr>
            </w:pPr>
            <w:r w:rsidRPr="00FA6614">
              <w:rPr>
                <w:rFonts w:ascii="Times New Roman" w:hAnsi="Times New Roman" w:cs="Times New Roman"/>
                <w:sz w:val="24"/>
                <w:szCs w:val="24"/>
              </w:rPr>
              <w:t>Pompa hydrauliczna LUCAS GO3T</w:t>
            </w:r>
          </w:p>
          <w:p w14:paraId="38E479A1" w14:textId="77777777" w:rsidR="00A96537" w:rsidRPr="00FA6614" w:rsidRDefault="00A96537" w:rsidP="00FA6614">
            <w:pPr>
              <w:pStyle w:val="Akapitzlist"/>
              <w:numPr>
                <w:ilvl w:val="0"/>
                <w:numId w:val="14"/>
              </w:numPr>
              <w:spacing w:after="0" w:line="360" w:lineRule="auto"/>
              <w:ind w:left="459"/>
              <w:jc w:val="both"/>
              <w:rPr>
                <w:rFonts w:ascii="Times New Roman" w:hAnsi="Times New Roman" w:cs="Times New Roman"/>
                <w:sz w:val="24"/>
                <w:szCs w:val="24"/>
              </w:rPr>
            </w:pPr>
            <w:r w:rsidRPr="00FA6614">
              <w:rPr>
                <w:rFonts w:ascii="Times New Roman" w:hAnsi="Times New Roman" w:cs="Times New Roman"/>
                <w:sz w:val="24"/>
                <w:szCs w:val="24"/>
              </w:rPr>
              <w:t>Sprzęt hydrauliczny Weber</w:t>
            </w:r>
          </w:p>
        </w:tc>
      </w:tr>
      <w:tr w:rsidR="00A96537" w:rsidRPr="00FA6614" w14:paraId="4F3261A8" w14:textId="77777777" w:rsidTr="00A96537">
        <w:trPr>
          <w:cantSplit/>
        </w:trPr>
        <w:tc>
          <w:tcPr>
            <w:tcW w:w="562" w:type="dxa"/>
            <w:tcBorders>
              <w:top w:val="single" w:sz="4" w:space="0" w:color="auto"/>
              <w:left w:val="single" w:sz="4" w:space="0" w:color="auto"/>
              <w:bottom w:val="single" w:sz="4" w:space="0" w:color="auto"/>
              <w:right w:val="single" w:sz="4" w:space="0" w:color="auto"/>
            </w:tcBorders>
            <w:hideMark/>
          </w:tcPr>
          <w:p w14:paraId="134B277A" w14:textId="77777777" w:rsidR="00A96537" w:rsidRPr="00FA6614" w:rsidRDefault="00A96537"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6.</w:t>
            </w:r>
          </w:p>
        </w:tc>
        <w:tc>
          <w:tcPr>
            <w:tcW w:w="3969" w:type="dxa"/>
            <w:tcBorders>
              <w:top w:val="single" w:sz="4" w:space="0" w:color="auto"/>
              <w:left w:val="single" w:sz="4" w:space="0" w:color="auto"/>
              <w:bottom w:val="single" w:sz="4" w:space="0" w:color="auto"/>
              <w:right w:val="single" w:sz="4" w:space="0" w:color="auto"/>
            </w:tcBorders>
            <w:hideMark/>
          </w:tcPr>
          <w:p w14:paraId="45362E37" w14:textId="77777777" w:rsidR="00A96537" w:rsidRPr="00FA6614" w:rsidRDefault="00A96537"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Ochotnicza Straż Pożarna w Gołębiewku</w:t>
            </w:r>
          </w:p>
        </w:tc>
        <w:tc>
          <w:tcPr>
            <w:tcW w:w="4531" w:type="dxa"/>
            <w:tcBorders>
              <w:top w:val="single" w:sz="4" w:space="0" w:color="auto"/>
              <w:left w:val="single" w:sz="4" w:space="0" w:color="auto"/>
              <w:bottom w:val="single" w:sz="4" w:space="0" w:color="auto"/>
              <w:right w:val="single" w:sz="4" w:space="0" w:color="auto"/>
            </w:tcBorders>
            <w:hideMark/>
          </w:tcPr>
          <w:p w14:paraId="4A97C4FA" w14:textId="77777777" w:rsidR="00A96537" w:rsidRPr="00FA6614" w:rsidRDefault="00A96537" w:rsidP="00FA6614">
            <w:pPr>
              <w:pStyle w:val="Akapitzlist"/>
              <w:numPr>
                <w:ilvl w:val="0"/>
                <w:numId w:val="14"/>
              </w:numPr>
              <w:spacing w:after="0" w:line="360" w:lineRule="auto"/>
              <w:ind w:left="459"/>
              <w:jc w:val="both"/>
              <w:rPr>
                <w:rFonts w:ascii="Times New Roman" w:hAnsi="Times New Roman" w:cs="Times New Roman"/>
                <w:sz w:val="24"/>
                <w:szCs w:val="24"/>
              </w:rPr>
            </w:pPr>
            <w:r w:rsidRPr="00FA6614">
              <w:rPr>
                <w:rFonts w:ascii="Times New Roman" w:hAnsi="Times New Roman" w:cs="Times New Roman"/>
                <w:sz w:val="24"/>
                <w:szCs w:val="24"/>
              </w:rPr>
              <w:t>Motopompa PO 5</w:t>
            </w:r>
          </w:p>
          <w:p w14:paraId="3B6C9239" w14:textId="77777777" w:rsidR="00A96537" w:rsidRPr="00FA6614" w:rsidRDefault="00A96537" w:rsidP="00FA6614">
            <w:pPr>
              <w:pStyle w:val="Akapitzlist"/>
              <w:numPr>
                <w:ilvl w:val="0"/>
                <w:numId w:val="14"/>
              </w:numPr>
              <w:spacing w:after="0" w:line="360" w:lineRule="auto"/>
              <w:ind w:left="459"/>
              <w:jc w:val="both"/>
              <w:rPr>
                <w:rFonts w:ascii="Times New Roman" w:hAnsi="Times New Roman" w:cs="Times New Roman"/>
                <w:sz w:val="24"/>
                <w:szCs w:val="24"/>
              </w:rPr>
            </w:pPr>
            <w:r w:rsidRPr="00FA6614">
              <w:rPr>
                <w:rFonts w:ascii="Times New Roman" w:hAnsi="Times New Roman" w:cs="Times New Roman"/>
                <w:sz w:val="24"/>
                <w:szCs w:val="24"/>
              </w:rPr>
              <w:t>Pompa pływająca NIAGARA</w:t>
            </w:r>
          </w:p>
        </w:tc>
      </w:tr>
    </w:tbl>
    <w:p w14:paraId="5AD958C6" w14:textId="77777777" w:rsidR="00A96537" w:rsidRPr="00FA6614" w:rsidRDefault="00A96537" w:rsidP="00FA6614">
      <w:pPr>
        <w:spacing w:after="0" w:line="360" w:lineRule="auto"/>
        <w:ind w:firstLine="567"/>
        <w:jc w:val="both"/>
        <w:rPr>
          <w:rFonts w:ascii="Times New Roman" w:hAnsi="Times New Roman" w:cs="Times New Roman"/>
          <w:sz w:val="24"/>
          <w:szCs w:val="24"/>
        </w:rPr>
      </w:pPr>
    </w:p>
    <w:p w14:paraId="5F2F8F9A" w14:textId="2AEBC6DF" w:rsidR="00407BFC" w:rsidRDefault="00407BFC" w:rsidP="00FA6614">
      <w:pPr>
        <w:spacing w:after="0" w:line="360" w:lineRule="auto"/>
        <w:ind w:firstLine="708"/>
        <w:jc w:val="both"/>
        <w:rPr>
          <w:rFonts w:ascii="Times New Roman" w:hAnsi="Times New Roman" w:cs="Times New Roman"/>
          <w:sz w:val="24"/>
          <w:szCs w:val="24"/>
        </w:rPr>
      </w:pPr>
      <w:r w:rsidRPr="00FA6614">
        <w:rPr>
          <w:rFonts w:ascii="Times New Roman" w:hAnsi="Times New Roman" w:cs="Times New Roman"/>
          <w:sz w:val="24"/>
          <w:szCs w:val="24"/>
        </w:rPr>
        <w:t>W zakresie zużytego paliwa i wydatkiem spowodowanych zakupem materiałów eksploatacyjnych jednostki Ochotniczych Straży Pożarnych rozliczają się z Gminą Gruta</w:t>
      </w:r>
      <w:r w:rsidR="004D19D3" w:rsidRPr="00FA6614">
        <w:rPr>
          <w:rFonts w:ascii="Times New Roman" w:hAnsi="Times New Roman" w:cs="Times New Roman"/>
          <w:sz w:val="24"/>
          <w:szCs w:val="24"/>
        </w:rPr>
        <w:t xml:space="preserve">              </w:t>
      </w:r>
      <w:r w:rsidRPr="00FA6614">
        <w:rPr>
          <w:rFonts w:ascii="Times New Roman" w:hAnsi="Times New Roman" w:cs="Times New Roman"/>
          <w:sz w:val="24"/>
          <w:szCs w:val="24"/>
        </w:rPr>
        <w:t xml:space="preserve"> w okresie kwartalnym.</w:t>
      </w:r>
    </w:p>
    <w:p w14:paraId="32392C09" w14:textId="77777777" w:rsidR="006F2C5D" w:rsidRPr="00FA6614" w:rsidRDefault="006F2C5D" w:rsidP="00FA6614">
      <w:pPr>
        <w:spacing w:after="0" w:line="360" w:lineRule="auto"/>
        <w:ind w:firstLine="708"/>
        <w:jc w:val="both"/>
        <w:rPr>
          <w:rFonts w:ascii="Times New Roman" w:hAnsi="Times New Roman" w:cs="Times New Roman"/>
          <w:sz w:val="24"/>
          <w:szCs w:val="24"/>
        </w:rPr>
      </w:pPr>
    </w:p>
    <w:p w14:paraId="3EA4E176" w14:textId="77777777" w:rsidR="00407BFC" w:rsidRPr="00FA6614" w:rsidRDefault="00407BFC" w:rsidP="00FA6614">
      <w:pPr>
        <w:pStyle w:val="Akapitzlist"/>
        <w:numPr>
          <w:ilvl w:val="2"/>
          <w:numId w:val="1"/>
        </w:numPr>
        <w:spacing w:after="0" w:line="360" w:lineRule="auto"/>
        <w:ind w:left="709" w:hanging="709"/>
        <w:jc w:val="both"/>
        <w:outlineLvl w:val="3"/>
        <w:rPr>
          <w:rFonts w:ascii="Times New Roman" w:hAnsi="Times New Roman" w:cs="Times New Roman"/>
          <w:b/>
          <w:sz w:val="24"/>
          <w:szCs w:val="24"/>
        </w:rPr>
      </w:pPr>
      <w:bookmarkStart w:id="63" w:name="_Toc6558880"/>
      <w:bookmarkStart w:id="64" w:name="_Toc9875666"/>
      <w:bookmarkStart w:id="65" w:name="_Toc9886264"/>
      <w:bookmarkStart w:id="66" w:name="_Toc9886379"/>
      <w:r w:rsidRPr="00FA6614">
        <w:rPr>
          <w:rFonts w:ascii="Times New Roman" w:hAnsi="Times New Roman" w:cs="Times New Roman"/>
          <w:b/>
          <w:sz w:val="24"/>
          <w:szCs w:val="24"/>
        </w:rPr>
        <w:t>Wydatki poniesione na funkcjonowanie Ocho</w:t>
      </w:r>
      <w:r w:rsidR="004D19D3" w:rsidRPr="00FA6614">
        <w:rPr>
          <w:rFonts w:ascii="Times New Roman" w:hAnsi="Times New Roman" w:cs="Times New Roman"/>
          <w:b/>
          <w:sz w:val="24"/>
          <w:szCs w:val="24"/>
        </w:rPr>
        <w:t>tniczych Straży Pożarnych w 2019</w:t>
      </w:r>
      <w:r w:rsidRPr="00FA6614">
        <w:rPr>
          <w:rFonts w:ascii="Times New Roman" w:hAnsi="Times New Roman" w:cs="Times New Roman"/>
          <w:b/>
          <w:sz w:val="24"/>
          <w:szCs w:val="24"/>
        </w:rPr>
        <w:t xml:space="preserve"> roku</w:t>
      </w:r>
      <w:bookmarkEnd w:id="63"/>
      <w:bookmarkEnd w:id="64"/>
      <w:bookmarkEnd w:id="65"/>
      <w:bookmarkEnd w:id="66"/>
      <w:r w:rsidRPr="00FA6614">
        <w:rPr>
          <w:rFonts w:ascii="Times New Roman" w:hAnsi="Times New Roman" w:cs="Times New Roman"/>
          <w:b/>
          <w:sz w:val="24"/>
          <w:szCs w:val="24"/>
        </w:rPr>
        <w:t xml:space="preserve"> </w:t>
      </w:r>
    </w:p>
    <w:p w14:paraId="566A2F87" w14:textId="77777777" w:rsidR="00CA3604" w:rsidRPr="00FA6614" w:rsidRDefault="00CA3604" w:rsidP="00FA6614">
      <w:pPr>
        <w:pStyle w:val="Akapitzlist"/>
        <w:spacing w:after="0" w:line="360" w:lineRule="auto"/>
        <w:jc w:val="both"/>
        <w:outlineLvl w:val="3"/>
        <w:rPr>
          <w:rFonts w:ascii="Times New Roman" w:hAnsi="Times New Roman" w:cs="Times New Roman"/>
          <w:b/>
          <w:sz w:val="24"/>
          <w:szCs w:val="24"/>
        </w:rPr>
      </w:pPr>
    </w:p>
    <w:p w14:paraId="7EE6C7FC" w14:textId="5DE51B3D" w:rsidR="006F2C5D" w:rsidRDefault="00CA3604" w:rsidP="006F2C5D">
      <w:pPr>
        <w:spacing w:after="0" w:line="360" w:lineRule="auto"/>
        <w:ind w:firstLine="708"/>
        <w:jc w:val="both"/>
        <w:rPr>
          <w:rFonts w:ascii="Times New Roman" w:hAnsi="Times New Roman" w:cs="Times New Roman"/>
          <w:sz w:val="24"/>
          <w:szCs w:val="24"/>
        </w:rPr>
      </w:pPr>
      <w:r w:rsidRPr="00FA6614">
        <w:rPr>
          <w:rFonts w:ascii="Times New Roman" w:hAnsi="Times New Roman" w:cs="Times New Roman"/>
          <w:sz w:val="24"/>
          <w:szCs w:val="24"/>
        </w:rPr>
        <w:t xml:space="preserve">W 2019 roku na funkcjonowanie Ochotniczych Straży Pożarnych w budżecie gminy Gruta zabezpieczono kwotę 358.500,00 zł, z czego wydatki opiewały na kwotę                 </w:t>
      </w:r>
      <w:r w:rsidRPr="00FA6614">
        <w:rPr>
          <w:rFonts w:ascii="Times New Roman" w:hAnsi="Times New Roman" w:cs="Times New Roman"/>
          <w:bCs/>
          <w:sz w:val="24"/>
          <w:szCs w:val="24"/>
        </w:rPr>
        <w:t>248.785,34 zł</w:t>
      </w:r>
      <w:r w:rsidRPr="00FA6614">
        <w:rPr>
          <w:rFonts w:ascii="Times New Roman" w:hAnsi="Times New Roman" w:cs="Times New Roman"/>
          <w:sz w:val="24"/>
          <w:szCs w:val="24"/>
        </w:rPr>
        <w:t xml:space="preserve"> (69,39%).</w:t>
      </w:r>
    </w:p>
    <w:p w14:paraId="363AF24A" w14:textId="0E6DBFD3" w:rsidR="006F2C5D" w:rsidRDefault="006F2C5D" w:rsidP="006F2C5D">
      <w:pPr>
        <w:spacing w:after="0" w:line="360" w:lineRule="auto"/>
        <w:jc w:val="both"/>
        <w:rPr>
          <w:rFonts w:ascii="Times New Roman" w:hAnsi="Times New Roman" w:cs="Times New Roman"/>
          <w:sz w:val="24"/>
          <w:szCs w:val="24"/>
        </w:rPr>
      </w:pPr>
    </w:p>
    <w:p w14:paraId="2364CB4F" w14:textId="78E8729A" w:rsidR="006F2C5D" w:rsidRPr="00945961" w:rsidRDefault="006F2C5D" w:rsidP="006F2C5D">
      <w:pPr>
        <w:spacing w:after="0" w:line="360" w:lineRule="auto"/>
        <w:jc w:val="both"/>
        <w:rPr>
          <w:rFonts w:ascii="Times New Roman" w:hAnsi="Times New Roman" w:cs="Times New Roman"/>
          <w:b/>
          <w:bCs/>
          <w:sz w:val="24"/>
          <w:szCs w:val="24"/>
        </w:rPr>
      </w:pPr>
      <w:r w:rsidRPr="00945961">
        <w:rPr>
          <w:rFonts w:ascii="Times New Roman" w:hAnsi="Times New Roman" w:cs="Times New Roman"/>
          <w:b/>
          <w:bCs/>
          <w:sz w:val="24"/>
          <w:szCs w:val="24"/>
        </w:rPr>
        <w:t>Tabela nr….</w:t>
      </w:r>
    </w:p>
    <w:p w14:paraId="088163B1" w14:textId="34FFFE5C" w:rsidR="006F2C5D" w:rsidRPr="00945961" w:rsidRDefault="006F2C5D" w:rsidP="006F2C5D">
      <w:pPr>
        <w:spacing w:after="0" w:line="360" w:lineRule="auto"/>
        <w:jc w:val="both"/>
        <w:rPr>
          <w:rFonts w:ascii="Times New Roman" w:hAnsi="Times New Roman" w:cs="Times New Roman"/>
          <w:b/>
          <w:bCs/>
          <w:sz w:val="24"/>
          <w:szCs w:val="24"/>
        </w:rPr>
      </w:pPr>
      <w:r w:rsidRPr="00945961">
        <w:rPr>
          <w:rFonts w:ascii="Times New Roman" w:hAnsi="Times New Roman" w:cs="Times New Roman"/>
          <w:b/>
          <w:bCs/>
          <w:sz w:val="24"/>
          <w:szCs w:val="24"/>
        </w:rPr>
        <w:t>Opis….</w:t>
      </w:r>
    </w:p>
    <w:p w14:paraId="5BCDF147" w14:textId="77777777" w:rsidR="006F2C5D" w:rsidRPr="00FA6614" w:rsidRDefault="006F2C5D" w:rsidP="006F2C5D">
      <w:pPr>
        <w:spacing w:after="0" w:line="360" w:lineRule="auto"/>
        <w:jc w:val="both"/>
        <w:rPr>
          <w:rFonts w:ascii="Times New Roman" w:hAnsi="Times New Roman" w:cs="Times New Roman"/>
          <w:sz w:val="24"/>
          <w:szCs w:val="24"/>
        </w:rPr>
      </w:pPr>
    </w:p>
    <w:tbl>
      <w:tblPr>
        <w:tblStyle w:val="Tabela-Siatka1"/>
        <w:tblW w:w="9062" w:type="dxa"/>
        <w:tblLook w:val="04A0" w:firstRow="1" w:lastRow="0" w:firstColumn="1" w:lastColumn="0" w:noHBand="0" w:noVBand="1"/>
      </w:tblPr>
      <w:tblGrid>
        <w:gridCol w:w="792"/>
        <w:gridCol w:w="4054"/>
        <w:gridCol w:w="1410"/>
        <w:gridCol w:w="1416"/>
        <w:gridCol w:w="1390"/>
      </w:tblGrid>
      <w:tr w:rsidR="00CA3604" w:rsidRPr="00FA6614" w14:paraId="498ACF04" w14:textId="77777777" w:rsidTr="00CA3604">
        <w:trPr>
          <w:cantSplit/>
          <w:trHeight w:val="366"/>
          <w:tblHeader/>
        </w:trPr>
        <w:tc>
          <w:tcPr>
            <w:tcW w:w="803" w:type="dxa"/>
            <w:tcBorders>
              <w:top w:val="single" w:sz="4" w:space="0" w:color="auto"/>
              <w:left w:val="single" w:sz="4" w:space="0" w:color="auto"/>
              <w:bottom w:val="single" w:sz="4" w:space="0" w:color="auto"/>
              <w:right w:val="single" w:sz="4" w:space="0" w:color="auto"/>
            </w:tcBorders>
            <w:hideMark/>
          </w:tcPr>
          <w:p w14:paraId="2E5C795A" w14:textId="77777777" w:rsidR="00CA3604" w:rsidRPr="00FA6614" w:rsidRDefault="00CA3604" w:rsidP="00FA6614">
            <w:pPr>
              <w:spacing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Lp.</w:t>
            </w:r>
          </w:p>
        </w:tc>
        <w:tc>
          <w:tcPr>
            <w:tcW w:w="4135" w:type="dxa"/>
            <w:tcBorders>
              <w:top w:val="single" w:sz="4" w:space="0" w:color="auto"/>
              <w:left w:val="single" w:sz="4" w:space="0" w:color="auto"/>
              <w:bottom w:val="single" w:sz="4" w:space="0" w:color="auto"/>
              <w:right w:val="single" w:sz="4" w:space="0" w:color="auto"/>
            </w:tcBorders>
            <w:vAlign w:val="center"/>
            <w:hideMark/>
          </w:tcPr>
          <w:p w14:paraId="2CA8441E" w14:textId="77777777" w:rsidR="00CA3604" w:rsidRPr="00FA6614" w:rsidRDefault="00CA3604" w:rsidP="00FA6614">
            <w:pPr>
              <w:spacing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Wydatki dotyczyły</w:t>
            </w:r>
          </w:p>
        </w:tc>
        <w:tc>
          <w:tcPr>
            <w:tcW w:w="1415" w:type="dxa"/>
            <w:tcBorders>
              <w:top w:val="single" w:sz="4" w:space="0" w:color="auto"/>
              <w:left w:val="single" w:sz="4" w:space="0" w:color="auto"/>
              <w:bottom w:val="single" w:sz="4" w:space="0" w:color="auto"/>
              <w:right w:val="single" w:sz="4" w:space="0" w:color="auto"/>
            </w:tcBorders>
            <w:vAlign w:val="center"/>
            <w:hideMark/>
          </w:tcPr>
          <w:p w14:paraId="4E4A053E" w14:textId="77777777" w:rsidR="00CA3604" w:rsidRPr="00FA6614" w:rsidRDefault="00CA3604" w:rsidP="00FA6614">
            <w:pPr>
              <w:spacing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Plan [zł]</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B80D45" w14:textId="77777777" w:rsidR="00CA3604" w:rsidRPr="00FA6614" w:rsidRDefault="00CA3604" w:rsidP="00FA6614">
            <w:pPr>
              <w:spacing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Wykonanie [zł]</w:t>
            </w:r>
          </w:p>
        </w:tc>
        <w:tc>
          <w:tcPr>
            <w:tcW w:w="1292" w:type="dxa"/>
            <w:tcBorders>
              <w:top w:val="single" w:sz="4" w:space="0" w:color="auto"/>
              <w:left w:val="single" w:sz="4" w:space="0" w:color="auto"/>
              <w:bottom w:val="single" w:sz="4" w:space="0" w:color="auto"/>
              <w:right w:val="single" w:sz="4" w:space="0" w:color="auto"/>
            </w:tcBorders>
            <w:vAlign w:val="center"/>
            <w:hideMark/>
          </w:tcPr>
          <w:p w14:paraId="17E1B934" w14:textId="77777777" w:rsidR="00CA3604" w:rsidRPr="00FA6614" w:rsidRDefault="00CA3604" w:rsidP="00FA6614">
            <w:pPr>
              <w:spacing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Wykonanie [%]</w:t>
            </w:r>
          </w:p>
        </w:tc>
      </w:tr>
      <w:tr w:rsidR="00CA3604" w:rsidRPr="00FA6614" w14:paraId="137285E7" w14:textId="77777777" w:rsidTr="00CA3604">
        <w:trPr>
          <w:cantSplit/>
        </w:trPr>
        <w:tc>
          <w:tcPr>
            <w:tcW w:w="803" w:type="dxa"/>
            <w:tcBorders>
              <w:top w:val="single" w:sz="4" w:space="0" w:color="auto"/>
              <w:left w:val="single" w:sz="4" w:space="0" w:color="auto"/>
              <w:bottom w:val="single" w:sz="4" w:space="0" w:color="auto"/>
              <w:right w:val="single" w:sz="4" w:space="0" w:color="auto"/>
            </w:tcBorders>
            <w:vAlign w:val="center"/>
            <w:hideMark/>
          </w:tcPr>
          <w:p w14:paraId="6D349F19"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1.</w:t>
            </w:r>
          </w:p>
        </w:tc>
        <w:tc>
          <w:tcPr>
            <w:tcW w:w="4135" w:type="dxa"/>
            <w:tcBorders>
              <w:top w:val="single" w:sz="4" w:space="0" w:color="auto"/>
              <w:left w:val="single" w:sz="4" w:space="0" w:color="auto"/>
              <w:bottom w:val="single" w:sz="4" w:space="0" w:color="auto"/>
              <w:right w:val="single" w:sz="4" w:space="0" w:color="auto"/>
            </w:tcBorders>
            <w:hideMark/>
          </w:tcPr>
          <w:p w14:paraId="16C86956"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 xml:space="preserve">Dotacje dla OSP na budowę bram garażowych oraz doposażenie w sprzęt hydrauliczny </w:t>
            </w:r>
          </w:p>
        </w:tc>
        <w:tc>
          <w:tcPr>
            <w:tcW w:w="1415" w:type="dxa"/>
            <w:tcBorders>
              <w:top w:val="single" w:sz="4" w:space="0" w:color="auto"/>
              <w:left w:val="single" w:sz="4" w:space="0" w:color="auto"/>
              <w:bottom w:val="single" w:sz="4" w:space="0" w:color="auto"/>
              <w:right w:val="single" w:sz="4" w:space="0" w:color="auto"/>
            </w:tcBorders>
            <w:vAlign w:val="center"/>
            <w:hideMark/>
          </w:tcPr>
          <w:p w14:paraId="217DC769"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8.000,00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57BF57"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7.560,00</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E544F49"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94,50</w:t>
            </w:r>
          </w:p>
        </w:tc>
      </w:tr>
      <w:tr w:rsidR="00CA3604" w:rsidRPr="00FA6614" w14:paraId="57E597D6" w14:textId="77777777" w:rsidTr="00CA3604">
        <w:trPr>
          <w:cantSplit/>
        </w:trPr>
        <w:tc>
          <w:tcPr>
            <w:tcW w:w="803" w:type="dxa"/>
            <w:tcBorders>
              <w:top w:val="single" w:sz="4" w:space="0" w:color="auto"/>
              <w:left w:val="single" w:sz="4" w:space="0" w:color="auto"/>
              <w:bottom w:val="single" w:sz="4" w:space="0" w:color="auto"/>
              <w:right w:val="single" w:sz="4" w:space="0" w:color="auto"/>
            </w:tcBorders>
            <w:vAlign w:val="center"/>
            <w:hideMark/>
          </w:tcPr>
          <w:p w14:paraId="2B87B55A"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lastRenderedPageBreak/>
              <w:t>2.</w:t>
            </w:r>
          </w:p>
        </w:tc>
        <w:tc>
          <w:tcPr>
            <w:tcW w:w="4135" w:type="dxa"/>
            <w:tcBorders>
              <w:top w:val="single" w:sz="4" w:space="0" w:color="auto"/>
              <w:left w:val="single" w:sz="4" w:space="0" w:color="auto"/>
              <w:bottom w:val="single" w:sz="4" w:space="0" w:color="auto"/>
              <w:right w:val="single" w:sz="4" w:space="0" w:color="auto"/>
            </w:tcBorders>
            <w:hideMark/>
          </w:tcPr>
          <w:p w14:paraId="10450DA6"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Wypłata ekwiwalentu za udział w akcjach ratowniczo gaśniczych</w:t>
            </w:r>
            <w:r w:rsidRPr="00FA6614">
              <w:rPr>
                <w:rFonts w:ascii="Times New Roman" w:hAnsi="Times New Roman" w:cs="Times New Roman"/>
                <w:sz w:val="24"/>
                <w:szCs w:val="24"/>
              </w:rPr>
              <w:br/>
              <w:t>16 zł/h za pożary i miejscowe zagrożenia</w:t>
            </w:r>
            <w:r w:rsidRPr="00FA6614">
              <w:rPr>
                <w:rFonts w:ascii="Times New Roman" w:hAnsi="Times New Roman" w:cs="Times New Roman"/>
                <w:sz w:val="24"/>
                <w:szCs w:val="24"/>
              </w:rPr>
              <w:br/>
              <w:t>10 zł/h za szkolenia zgodnie z Uchwałą RG</w:t>
            </w:r>
          </w:p>
        </w:tc>
        <w:tc>
          <w:tcPr>
            <w:tcW w:w="1415" w:type="dxa"/>
            <w:tcBorders>
              <w:top w:val="single" w:sz="4" w:space="0" w:color="auto"/>
              <w:left w:val="single" w:sz="4" w:space="0" w:color="auto"/>
              <w:bottom w:val="single" w:sz="4" w:space="0" w:color="auto"/>
              <w:right w:val="single" w:sz="4" w:space="0" w:color="auto"/>
            </w:tcBorders>
            <w:vAlign w:val="center"/>
            <w:hideMark/>
          </w:tcPr>
          <w:p w14:paraId="44294583"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42.900,00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5C92DF"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42.551,72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07B5E83"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99,18</w:t>
            </w:r>
          </w:p>
        </w:tc>
      </w:tr>
      <w:tr w:rsidR="00CA3604" w:rsidRPr="00FA6614" w14:paraId="502F2F38" w14:textId="77777777" w:rsidTr="00CA3604">
        <w:trPr>
          <w:cantSplit/>
        </w:trPr>
        <w:tc>
          <w:tcPr>
            <w:tcW w:w="803" w:type="dxa"/>
            <w:tcBorders>
              <w:top w:val="single" w:sz="4" w:space="0" w:color="auto"/>
              <w:left w:val="single" w:sz="4" w:space="0" w:color="auto"/>
              <w:bottom w:val="single" w:sz="4" w:space="0" w:color="auto"/>
              <w:right w:val="single" w:sz="4" w:space="0" w:color="auto"/>
            </w:tcBorders>
            <w:vAlign w:val="center"/>
            <w:hideMark/>
          </w:tcPr>
          <w:p w14:paraId="1DFEDB30"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3.</w:t>
            </w:r>
          </w:p>
        </w:tc>
        <w:tc>
          <w:tcPr>
            <w:tcW w:w="4135" w:type="dxa"/>
            <w:tcBorders>
              <w:top w:val="single" w:sz="4" w:space="0" w:color="auto"/>
              <w:left w:val="single" w:sz="4" w:space="0" w:color="auto"/>
              <w:bottom w:val="single" w:sz="4" w:space="0" w:color="auto"/>
              <w:right w:val="single" w:sz="4" w:space="0" w:color="auto"/>
            </w:tcBorders>
            <w:hideMark/>
          </w:tcPr>
          <w:p w14:paraId="552B903C"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Składki na ubezpieczenia społeczne konserwatorów OSP</w:t>
            </w:r>
          </w:p>
        </w:tc>
        <w:tc>
          <w:tcPr>
            <w:tcW w:w="1415" w:type="dxa"/>
            <w:tcBorders>
              <w:top w:val="single" w:sz="4" w:space="0" w:color="auto"/>
              <w:left w:val="single" w:sz="4" w:space="0" w:color="auto"/>
              <w:bottom w:val="single" w:sz="4" w:space="0" w:color="auto"/>
              <w:right w:val="single" w:sz="4" w:space="0" w:color="auto"/>
            </w:tcBorders>
            <w:vAlign w:val="center"/>
            <w:hideMark/>
          </w:tcPr>
          <w:p w14:paraId="034938CC"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1.000,00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14AC46"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799,68</w:t>
            </w:r>
          </w:p>
        </w:tc>
        <w:tc>
          <w:tcPr>
            <w:tcW w:w="1292" w:type="dxa"/>
            <w:tcBorders>
              <w:top w:val="single" w:sz="4" w:space="0" w:color="auto"/>
              <w:left w:val="single" w:sz="4" w:space="0" w:color="auto"/>
              <w:bottom w:val="single" w:sz="4" w:space="0" w:color="auto"/>
              <w:right w:val="single" w:sz="4" w:space="0" w:color="auto"/>
            </w:tcBorders>
            <w:vAlign w:val="center"/>
            <w:hideMark/>
          </w:tcPr>
          <w:p w14:paraId="5321BBD1"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79,96</w:t>
            </w:r>
          </w:p>
        </w:tc>
      </w:tr>
      <w:tr w:rsidR="00CA3604" w:rsidRPr="00FA6614" w14:paraId="0D6A1951" w14:textId="77777777" w:rsidTr="00CA3604">
        <w:trPr>
          <w:cantSplit/>
        </w:trPr>
        <w:tc>
          <w:tcPr>
            <w:tcW w:w="803" w:type="dxa"/>
            <w:tcBorders>
              <w:top w:val="single" w:sz="4" w:space="0" w:color="auto"/>
              <w:left w:val="single" w:sz="4" w:space="0" w:color="auto"/>
              <w:bottom w:val="single" w:sz="4" w:space="0" w:color="auto"/>
              <w:right w:val="single" w:sz="4" w:space="0" w:color="auto"/>
            </w:tcBorders>
            <w:vAlign w:val="center"/>
            <w:hideMark/>
          </w:tcPr>
          <w:p w14:paraId="3D335F92"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4.</w:t>
            </w:r>
          </w:p>
        </w:tc>
        <w:tc>
          <w:tcPr>
            <w:tcW w:w="4135" w:type="dxa"/>
            <w:tcBorders>
              <w:top w:val="single" w:sz="4" w:space="0" w:color="auto"/>
              <w:left w:val="single" w:sz="4" w:space="0" w:color="auto"/>
              <w:bottom w:val="single" w:sz="4" w:space="0" w:color="auto"/>
              <w:right w:val="single" w:sz="4" w:space="0" w:color="auto"/>
            </w:tcBorders>
            <w:hideMark/>
          </w:tcPr>
          <w:p w14:paraId="76E630EA"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Wynagrodzenia bezosobowe konserwatorów OSP (w ramach umowy zlecenie)</w:t>
            </w:r>
          </w:p>
        </w:tc>
        <w:tc>
          <w:tcPr>
            <w:tcW w:w="1415" w:type="dxa"/>
            <w:tcBorders>
              <w:top w:val="single" w:sz="4" w:space="0" w:color="auto"/>
              <w:left w:val="single" w:sz="4" w:space="0" w:color="auto"/>
              <w:bottom w:val="single" w:sz="4" w:space="0" w:color="auto"/>
              <w:right w:val="single" w:sz="4" w:space="0" w:color="auto"/>
            </w:tcBorders>
            <w:vAlign w:val="center"/>
            <w:hideMark/>
          </w:tcPr>
          <w:p w14:paraId="77EF68C8"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40.500,00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93B086"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32.128,79</w:t>
            </w:r>
          </w:p>
        </w:tc>
        <w:tc>
          <w:tcPr>
            <w:tcW w:w="1292" w:type="dxa"/>
            <w:tcBorders>
              <w:top w:val="single" w:sz="4" w:space="0" w:color="auto"/>
              <w:left w:val="single" w:sz="4" w:space="0" w:color="auto"/>
              <w:bottom w:val="single" w:sz="4" w:space="0" w:color="auto"/>
              <w:right w:val="single" w:sz="4" w:space="0" w:color="auto"/>
            </w:tcBorders>
            <w:vAlign w:val="center"/>
            <w:hideMark/>
          </w:tcPr>
          <w:p w14:paraId="5AE7E5DC"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79,33</w:t>
            </w:r>
          </w:p>
        </w:tc>
      </w:tr>
      <w:tr w:rsidR="00CA3604" w:rsidRPr="00FA6614" w14:paraId="2820ABC8" w14:textId="77777777" w:rsidTr="00CA3604">
        <w:trPr>
          <w:cantSplit/>
        </w:trPr>
        <w:tc>
          <w:tcPr>
            <w:tcW w:w="803" w:type="dxa"/>
            <w:tcBorders>
              <w:top w:val="single" w:sz="4" w:space="0" w:color="auto"/>
              <w:left w:val="single" w:sz="4" w:space="0" w:color="auto"/>
              <w:bottom w:val="single" w:sz="4" w:space="0" w:color="auto"/>
              <w:right w:val="single" w:sz="4" w:space="0" w:color="auto"/>
            </w:tcBorders>
            <w:vAlign w:val="center"/>
            <w:hideMark/>
          </w:tcPr>
          <w:p w14:paraId="3A59FD96"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5.</w:t>
            </w:r>
          </w:p>
        </w:tc>
        <w:tc>
          <w:tcPr>
            <w:tcW w:w="4135" w:type="dxa"/>
            <w:tcBorders>
              <w:top w:val="single" w:sz="4" w:space="0" w:color="auto"/>
              <w:left w:val="single" w:sz="4" w:space="0" w:color="auto"/>
              <w:bottom w:val="single" w:sz="4" w:space="0" w:color="auto"/>
              <w:right w:val="single" w:sz="4" w:space="0" w:color="auto"/>
            </w:tcBorders>
            <w:hideMark/>
          </w:tcPr>
          <w:p w14:paraId="29623012"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 xml:space="preserve">Zakup nagród na etap gminny Ogólnopolskiego Turnieju Wiedzy Pożarniczej </w:t>
            </w:r>
          </w:p>
        </w:tc>
        <w:tc>
          <w:tcPr>
            <w:tcW w:w="1415" w:type="dxa"/>
            <w:tcBorders>
              <w:top w:val="single" w:sz="4" w:space="0" w:color="auto"/>
              <w:left w:val="single" w:sz="4" w:space="0" w:color="auto"/>
              <w:bottom w:val="single" w:sz="4" w:space="0" w:color="auto"/>
              <w:right w:val="single" w:sz="4" w:space="0" w:color="auto"/>
            </w:tcBorders>
            <w:vAlign w:val="center"/>
            <w:hideMark/>
          </w:tcPr>
          <w:p w14:paraId="36DAEE71"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1.800,00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FA3EF8"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1.788,55</w:t>
            </w:r>
          </w:p>
        </w:tc>
        <w:tc>
          <w:tcPr>
            <w:tcW w:w="1292" w:type="dxa"/>
            <w:tcBorders>
              <w:top w:val="single" w:sz="4" w:space="0" w:color="auto"/>
              <w:left w:val="single" w:sz="4" w:space="0" w:color="auto"/>
              <w:bottom w:val="single" w:sz="4" w:space="0" w:color="auto"/>
              <w:right w:val="single" w:sz="4" w:space="0" w:color="auto"/>
            </w:tcBorders>
            <w:vAlign w:val="center"/>
            <w:hideMark/>
          </w:tcPr>
          <w:p w14:paraId="264E625F"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99,36</w:t>
            </w:r>
          </w:p>
        </w:tc>
      </w:tr>
      <w:tr w:rsidR="00CA3604" w:rsidRPr="00FA6614" w14:paraId="2923575B" w14:textId="77777777" w:rsidTr="00CA3604">
        <w:trPr>
          <w:cantSplit/>
        </w:trPr>
        <w:tc>
          <w:tcPr>
            <w:tcW w:w="803" w:type="dxa"/>
            <w:tcBorders>
              <w:top w:val="single" w:sz="4" w:space="0" w:color="auto"/>
              <w:left w:val="single" w:sz="4" w:space="0" w:color="auto"/>
              <w:bottom w:val="single" w:sz="4" w:space="0" w:color="auto"/>
              <w:right w:val="single" w:sz="4" w:space="0" w:color="auto"/>
            </w:tcBorders>
            <w:vAlign w:val="center"/>
            <w:hideMark/>
          </w:tcPr>
          <w:p w14:paraId="086AE642"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6.</w:t>
            </w:r>
          </w:p>
        </w:tc>
        <w:tc>
          <w:tcPr>
            <w:tcW w:w="4135" w:type="dxa"/>
            <w:tcBorders>
              <w:top w:val="single" w:sz="4" w:space="0" w:color="auto"/>
              <w:left w:val="single" w:sz="4" w:space="0" w:color="auto"/>
              <w:bottom w:val="single" w:sz="4" w:space="0" w:color="auto"/>
              <w:right w:val="single" w:sz="4" w:space="0" w:color="auto"/>
            </w:tcBorders>
            <w:hideMark/>
          </w:tcPr>
          <w:p w14:paraId="08103A36"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Zakupy materiałów i wyposażenia (wydatki bieżące), w tym części zamienne do samochodów, paliwo do urządzeń i samochodów, wyposażenie OSP, olej opałowy do OSP Gruta</w:t>
            </w:r>
          </w:p>
        </w:tc>
        <w:tc>
          <w:tcPr>
            <w:tcW w:w="1415" w:type="dxa"/>
            <w:tcBorders>
              <w:top w:val="single" w:sz="4" w:space="0" w:color="auto"/>
              <w:left w:val="single" w:sz="4" w:space="0" w:color="auto"/>
              <w:bottom w:val="single" w:sz="4" w:space="0" w:color="auto"/>
              <w:right w:val="single" w:sz="4" w:space="0" w:color="auto"/>
            </w:tcBorders>
            <w:vAlign w:val="center"/>
            <w:hideMark/>
          </w:tcPr>
          <w:p w14:paraId="7195E0FD"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75.000,00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E52CAB"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74.784,99</w:t>
            </w:r>
          </w:p>
        </w:tc>
        <w:tc>
          <w:tcPr>
            <w:tcW w:w="1292" w:type="dxa"/>
            <w:tcBorders>
              <w:top w:val="single" w:sz="4" w:space="0" w:color="auto"/>
              <w:left w:val="single" w:sz="4" w:space="0" w:color="auto"/>
              <w:bottom w:val="single" w:sz="4" w:space="0" w:color="auto"/>
              <w:right w:val="single" w:sz="4" w:space="0" w:color="auto"/>
            </w:tcBorders>
            <w:vAlign w:val="center"/>
            <w:hideMark/>
          </w:tcPr>
          <w:p w14:paraId="7BEF5F2E"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99,71</w:t>
            </w:r>
          </w:p>
        </w:tc>
      </w:tr>
      <w:tr w:rsidR="00CA3604" w:rsidRPr="00FA6614" w14:paraId="392AF1C7" w14:textId="77777777" w:rsidTr="00CA3604">
        <w:trPr>
          <w:cantSplit/>
        </w:trPr>
        <w:tc>
          <w:tcPr>
            <w:tcW w:w="803" w:type="dxa"/>
            <w:tcBorders>
              <w:top w:val="single" w:sz="4" w:space="0" w:color="auto"/>
              <w:left w:val="single" w:sz="4" w:space="0" w:color="auto"/>
              <w:bottom w:val="single" w:sz="4" w:space="0" w:color="auto"/>
              <w:right w:val="single" w:sz="4" w:space="0" w:color="auto"/>
            </w:tcBorders>
            <w:vAlign w:val="center"/>
            <w:hideMark/>
          </w:tcPr>
          <w:p w14:paraId="4BDB0A69"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7.</w:t>
            </w:r>
          </w:p>
        </w:tc>
        <w:tc>
          <w:tcPr>
            <w:tcW w:w="4135" w:type="dxa"/>
            <w:tcBorders>
              <w:top w:val="single" w:sz="4" w:space="0" w:color="auto"/>
              <w:left w:val="single" w:sz="4" w:space="0" w:color="auto"/>
              <w:bottom w:val="single" w:sz="4" w:space="0" w:color="auto"/>
              <w:right w:val="single" w:sz="4" w:space="0" w:color="auto"/>
            </w:tcBorders>
            <w:hideMark/>
          </w:tcPr>
          <w:p w14:paraId="2D2B3B82"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Zakupy sprzętu i umundurowania w ramach RPO</w:t>
            </w:r>
          </w:p>
        </w:tc>
        <w:tc>
          <w:tcPr>
            <w:tcW w:w="1415" w:type="dxa"/>
            <w:tcBorders>
              <w:top w:val="single" w:sz="4" w:space="0" w:color="auto"/>
              <w:left w:val="single" w:sz="4" w:space="0" w:color="auto"/>
              <w:bottom w:val="single" w:sz="4" w:space="0" w:color="auto"/>
              <w:right w:val="single" w:sz="4" w:space="0" w:color="auto"/>
            </w:tcBorders>
            <w:vAlign w:val="center"/>
            <w:hideMark/>
          </w:tcPr>
          <w:p w14:paraId="6E96AA23"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3.000,00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09FE99"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2.901,75</w:t>
            </w:r>
          </w:p>
        </w:tc>
        <w:tc>
          <w:tcPr>
            <w:tcW w:w="1292" w:type="dxa"/>
            <w:tcBorders>
              <w:top w:val="single" w:sz="4" w:space="0" w:color="auto"/>
              <w:left w:val="single" w:sz="4" w:space="0" w:color="auto"/>
              <w:bottom w:val="single" w:sz="4" w:space="0" w:color="auto"/>
              <w:right w:val="single" w:sz="4" w:space="0" w:color="auto"/>
            </w:tcBorders>
            <w:vAlign w:val="center"/>
            <w:hideMark/>
          </w:tcPr>
          <w:p w14:paraId="0B78ED0E"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96,72</w:t>
            </w:r>
          </w:p>
        </w:tc>
      </w:tr>
      <w:tr w:rsidR="00CA3604" w:rsidRPr="00FA6614" w14:paraId="7D8ECC7B" w14:textId="77777777" w:rsidTr="00CA3604">
        <w:trPr>
          <w:cantSplit/>
        </w:trPr>
        <w:tc>
          <w:tcPr>
            <w:tcW w:w="803" w:type="dxa"/>
            <w:tcBorders>
              <w:top w:val="single" w:sz="4" w:space="0" w:color="auto"/>
              <w:left w:val="single" w:sz="4" w:space="0" w:color="auto"/>
              <w:bottom w:val="single" w:sz="4" w:space="0" w:color="auto"/>
              <w:right w:val="single" w:sz="4" w:space="0" w:color="auto"/>
            </w:tcBorders>
            <w:vAlign w:val="center"/>
            <w:hideMark/>
          </w:tcPr>
          <w:p w14:paraId="3F8A21E8"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8.</w:t>
            </w:r>
          </w:p>
        </w:tc>
        <w:tc>
          <w:tcPr>
            <w:tcW w:w="4135" w:type="dxa"/>
            <w:tcBorders>
              <w:top w:val="single" w:sz="4" w:space="0" w:color="auto"/>
              <w:left w:val="single" w:sz="4" w:space="0" w:color="auto"/>
              <w:bottom w:val="single" w:sz="4" w:space="0" w:color="auto"/>
              <w:right w:val="single" w:sz="4" w:space="0" w:color="auto"/>
            </w:tcBorders>
            <w:hideMark/>
          </w:tcPr>
          <w:p w14:paraId="3143871E"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Zakup energii elektrycznej w remizach</w:t>
            </w:r>
          </w:p>
        </w:tc>
        <w:tc>
          <w:tcPr>
            <w:tcW w:w="1415" w:type="dxa"/>
            <w:tcBorders>
              <w:top w:val="single" w:sz="4" w:space="0" w:color="auto"/>
              <w:left w:val="single" w:sz="4" w:space="0" w:color="auto"/>
              <w:bottom w:val="single" w:sz="4" w:space="0" w:color="auto"/>
              <w:right w:val="single" w:sz="4" w:space="0" w:color="auto"/>
            </w:tcBorders>
            <w:vAlign w:val="center"/>
            <w:hideMark/>
          </w:tcPr>
          <w:p w14:paraId="06A34878"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17.000,00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1FCA68"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14.196,59</w:t>
            </w:r>
          </w:p>
        </w:tc>
        <w:tc>
          <w:tcPr>
            <w:tcW w:w="1292" w:type="dxa"/>
            <w:tcBorders>
              <w:top w:val="single" w:sz="4" w:space="0" w:color="auto"/>
              <w:left w:val="single" w:sz="4" w:space="0" w:color="auto"/>
              <w:bottom w:val="single" w:sz="4" w:space="0" w:color="auto"/>
              <w:right w:val="single" w:sz="4" w:space="0" w:color="auto"/>
            </w:tcBorders>
            <w:vAlign w:val="center"/>
            <w:hideMark/>
          </w:tcPr>
          <w:p w14:paraId="7BA4D510"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83,50</w:t>
            </w:r>
          </w:p>
        </w:tc>
      </w:tr>
      <w:tr w:rsidR="00CA3604" w:rsidRPr="00FA6614" w14:paraId="251A3A27" w14:textId="77777777" w:rsidTr="00CA3604">
        <w:trPr>
          <w:cantSplit/>
        </w:trPr>
        <w:tc>
          <w:tcPr>
            <w:tcW w:w="803" w:type="dxa"/>
            <w:tcBorders>
              <w:top w:val="single" w:sz="4" w:space="0" w:color="auto"/>
              <w:left w:val="single" w:sz="4" w:space="0" w:color="auto"/>
              <w:bottom w:val="single" w:sz="4" w:space="0" w:color="auto"/>
              <w:right w:val="single" w:sz="4" w:space="0" w:color="auto"/>
            </w:tcBorders>
            <w:vAlign w:val="center"/>
            <w:hideMark/>
          </w:tcPr>
          <w:p w14:paraId="6A478CAF"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9.</w:t>
            </w:r>
          </w:p>
        </w:tc>
        <w:tc>
          <w:tcPr>
            <w:tcW w:w="4135" w:type="dxa"/>
            <w:tcBorders>
              <w:top w:val="single" w:sz="4" w:space="0" w:color="auto"/>
              <w:left w:val="single" w:sz="4" w:space="0" w:color="auto"/>
              <w:bottom w:val="single" w:sz="4" w:space="0" w:color="auto"/>
              <w:right w:val="single" w:sz="4" w:space="0" w:color="auto"/>
            </w:tcBorders>
            <w:hideMark/>
          </w:tcPr>
          <w:p w14:paraId="55ECF51B"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Zakup usług remontowych (remonty samochodów, przeglądy techniczne)</w:t>
            </w:r>
          </w:p>
        </w:tc>
        <w:tc>
          <w:tcPr>
            <w:tcW w:w="1415" w:type="dxa"/>
            <w:tcBorders>
              <w:top w:val="single" w:sz="4" w:space="0" w:color="auto"/>
              <w:left w:val="single" w:sz="4" w:space="0" w:color="auto"/>
              <w:bottom w:val="single" w:sz="4" w:space="0" w:color="auto"/>
              <w:right w:val="single" w:sz="4" w:space="0" w:color="auto"/>
            </w:tcBorders>
            <w:vAlign w:val="center"/>
            <w:hideMark/>
          </w:tcPr>
          <w:p w14:paraId="7E83FD59"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8.500,00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9B38CB"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7.608,63</w:t>
            </w:r>
          </w:p>
        </w:tc>
        <w:tc>
          <w:tcPr>
            <w:tcW w:w="1292" w:type="dxa"/>
            <w:tcBorders>
              <w:top w:val="single" w:sz="4" w:space="0" w:color="auto"/>
              <w:left w:val="single" w:sz="4" w:space="0" w:color="auto"/>
              <w:bottom w:val="single" w:sz="4" w:space="0" w:color="auto"/>
              <w:right w:val="single" w:sz="4" w:space="0" w:color="auto"/>
            </w:tcBorders>
            <w:vAlign w:val="center"/>
            <w:hideMark/>
          </w:tcPr>
          <w:p w14:paraId="65DE8827"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89,51</w:t>
            </w:r>
          </w:p>
        </w:tc>
      </w:tr>
      <w:tr w:rsidR="00CA3604" w:rsidRPr="00FA6614" w14:paraId="52305614" w14:textId="77777777" w:rsidTr="00CA3604">
        <w:trPr>
          <w:cantSplit/>
        </w:trPr>
        <w:tc>
          <w:tcPr>
            <w:tcW w:w="803" w:type="dxa"/>
            <w:tcBorders>
              <w:top w:val="single" w:sz="4" w:space="0" w:color="auto"/>
              <w:left w:val="single" w:sz="4" w:space="0" w:color="auto"/>
              <w:bottom w:val="single" w:sz="4" w:space="0" w:color="auto"/>
              <w:right w:val="single" w:sz="4" w:space="0" w:color="auto"/>
            </w:tcBorders>
            <w:vAlign w:val="center"/>
            <w:hideMark/>
          </w:tcPr>
          <w:p w14:paraId="7A35B8EA"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10.</w:t>
            </w:r>
          </w:p>
        </w:tc>
        <w:tc>
          <w:tcPr>
            <w:tcW w:w="4135" w:type="dxa"/>
            <w:tcBorders>
              <w:top w:val="single" w:sz="4" w:space="0" w:color="auto"/>
              <w:left w:val="single" w:sz="4" w:space="0" w:color="auto"/>
              <w:bottom w:val="single" w:sz="4" w:space="0" w:color="auto"/>
              <w:right w:val="single" w:sz="4" w:space="0" w:color="auto"/>
            </w:tcBorders>
            <w:hideMark/>
          </w:tcPr>
          <w:p w14:paraId="7A03E589"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Zakup usług zdrowotnych (kierowanie na badania lekarskie, badania psychologiczne kierowców)</w:t>
            </w:r>
          </w:p>
        </w:tc>
        <w:tc>
          <w:tcPr>
            <w:tcW w:w="1415" w:type="dxa"/>
            <w:tcBorders>
              <w:top w:val="single" w:sz="4" w:space="0" w:color="auto"/>
              <w:left w:val="single" w:sz="4" w:space="0" w:color="auto"/>
              <w:bottom w:val="single" w:sz="4" w:space="0" w:color="auto"/>
              <w:right w:val="single" w:sz="4" w:space="0" w:color="auto"/>
            </w:tcBorders>
            <w:vAlign w:val="center"/>
            <w:hideMark/>
          </w:tcPr>
          <w:p w14:paraId="0289B4C8"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12.000,00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E90171"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10.350,00</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0E95360"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86,25</w:t>
            </w:r>
          </w:p>
        </w:tc>
      </w:tr>
      <w:tr w:rsidR="00CA3604" w:rsidRPr="00FA6614" w14:paraId="24E3D902" w14:textId="77777777" w:rsidTr="00CA3604">
        <w:trPr>
          <w:cantSplit/>
        </w:trPr>
        <w:tc>
          <w:tcPr>
            <w:tcW w:w="803" w:type="dxa"/>
            <w:tcBorders>
              <w:top w:val="single" w:sz="4" w:space="0" w:color="auto"/>
              <w:left w:val="single" w:sz="4" w:space="0" w:color="auto"/>
              <w:bottom w:val="single" w:sz="4" w:space="0" w:color="auto"/>
              <w:right w:val="single" w:sz="4" w:space="0" w:color="auto"/>
            </w:tcBorders>
            <w:vAlign w:val="center"/>
            <w:hideMark/>
          </w:tcPr>
          <w:p w14:paraId="23630CB1"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11.</w:t>
            </w:r>
          </w:p>
        </w:tc>
        <w:tc>
          <w:tcPr>
            <w:tcW w:w="4135" w:type="dxa"/>
            <w:tcBorders>
              <w:top w:val="single" w:sz="4" w:space="0" w:color="auto"/>
              <w:left w:val="single" w:sz="4" w:space="0" w:color="auto"/>
              <w:bottom w:val="single" w:sz="4" w:space="0" w:color="auto"/>
              <w:right w:val="single" w:sz="4" w:space="0" w:color="auto"/>
            </w:tcBorders>
            <w:hideMark/>
          </w:tcPr>
          <w:p w14:paraId="29EAAA75"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Zakup usług pozostałych (wywóz odpadów, konserwacja dźwigu w OSP Gruta, serwis kotłowni, przeglądy techniczne sprzętu)</w:t>
            </w:r>
          </w:p>
        </w:tc>
        <w:tc>
          <w:tcPr>
            <w:tcW w:w="1415" w:type="dxa"/>
            <w:tcBorders>
              <w:top w:val="single" w:sz="4" w:space="0" w:color="auto"/>
              <w:left w:val="single" w:sz="4" w:space="0" w:color="auto"/>
              <w:bottom w:val="single" w:sz="4" w:space="0" w:color="auto"/>
              <w:right w:val="single" w:sz="4" w:space="0" w:color="auto"/>
            </w:tcBorders>
            <w:vAlign w:val="center"/>
            <w:hideMark/>
          </w:tcPr>
          <w:p w14:paraId="2A9A2146"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19.000,00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FB3AF1"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16.644,76</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2111873"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87,60</w:t>
            </w:r>
          </w:p>
        </w:tc>
      </w:tr>
      <w:tr w:rsidR="00CA3604" w:rsidRPr="00FA6614" w14:paraId="2C8A9427" w14:textId="77777777" w:rsidTr="00CA3604">
        <w:trPr>
          <w:cantSplit/>
        </w:trPr>
        <w:tc>
          <w:tcPr>
            <w:tcW w:w="803" w:type="dxa"/>
            <w:tcBorders>
              <w:top w:val="single" w:sz="4" w:space="0" w:color="auto"/>
              <w:left w:val="single" w:sz="4" w:space="0" w:color="auto"/>
              <w:bottom w:val="single" w:sz="4" w:space="0" w:color="auto"/>
              <w:right w:val="single" w:sz="4" w:space="0" w:color="auto"/>
            </w:tcBorders>
            <w:vAlign w:val="center"/>
            <w:hideMark/>
          </w:tcPr>
          <w:p w14:paraId="5408E469"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lastRenderedPageBreak/>
              <w:t>12.</w:t>
            </w:r>
          </w:p>
        </w:tc>
        <w:tc>
          <w:tcPr>
            <w:tcW w:w="4135" w:type="dxa"/>
            <w:tcBorders>
              <w:top w:val="single" w:sz="4" w:space="0" w:color="auto"/>
              <w:left w:val="single" w:sz="4" w:space="0" w:color="auto"/>
              <w:bottom w:val="single" w:sz="4" w:space="0" w:color="auto"/>
              <w:right w:val="single" w:sz="4" w:space="0" w:color="auto"/>
            </w:tcBorders>
            <w:vAlign w:val="center"/>
            <w:hideMark/>
          </w:tcPr>
          <w:p w14:paraId="742F834E"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Zakup usług telekomunikacyjnych (doładowanie do alarmowania OSP Gruta)</w:t>
            </w:r>
          </w:p>
        </w:tc>
        <w:tc>
          <w:tcPr>
            <w:tcW w:w="1415" w:type="dxa"/>
            <w:tcBorders>
              <w:top w:val="single" w:sz="4" w:space="0" w:color="auto"/>
              <w:left w:val="single" w:sz="4" w:space="0" w:color="auto"/>
              <w:bottom w:val="single" w:sz="4" w:space="0" w:color="auto"/>
              <w:right w:val="single" w:sz="4" w:space="0" w:color="auto"/>
            </w:tcBorders>
            <w:vAlign w:val="center"/>
            <w:hideMark/>
          </w:tcPr>
          <w:p w14:paraId="5DCD4E81"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500,00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499EC7"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100,00</w:t>
            </w:r>
          </w:p>
        </w:tc>
        <w:tc>
          <w:tcPr>
            <w:tcW w:w="1292" w:type="dxa"/>
            <w:tcBorders>
              <w:top w:val="single" w:sz="4" w:space="0" w:color="auto"/>
              <w:left w:val="single" w:sz="4" w:space="0" w:color="auto"/>
              <w:bottom w:val="single" w:sz="4" w:space="0" w:color="auto"/>
              <w:right w:val="single" w:sz="4" w:space="0" w:color="auto"/>
            </w:tcBorders>
            <w:vAlign w:val="center"/>
            <w:hideMark/>
          </w:tcPr>
          <w:p w14:paraId="2B5D120F"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20,00</w:t>
            </w:r>
          </w:p>
        </w:tc>
      </w:tr>
      <w:tr w:rsidR="00CA3604" w:rsidRPr="00FA6614" w14:paraId="35AB2EED" w14:textId="77777777" w:rsidTr="00CA3604">
        <w:trPr>
          <w:cantSplit/>
        </w:trPr>
        <w:tc>
          <w:tcPr>
            <w:tcW w:w="803" w:type="dxa"/>
            <w:tcBorders>
              <w:top w:val="single" w:sz="4" w:space="0" w:color="auto"/>
              <w:left w:val="single" w:sz="4" w:space="0" w:color="auto"/>
              <w:bottom w:val="single" w:sz="4" w:space="0" w:color="auto"/>
              <w:right w:val="single" w:sz="4" w:space="0" w:color="auto"/>
            </w:tcBorders>
            <w:vAlign w:val="center"/>
            <w:hideMark/>
          </w:tcPr>
          <w:p w14:paraId="5B6279AD"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13.</w:t>
            </w:r>
          </w:p>
        </w:tc>
        <w:tc>
          <w:tcPr>
            <w:tcW w:w="4135" w:type="dxa"/>
            <w:tcBorders>
              <w:top w:val="single" w:sz="4" w:space="0" w:color="auto"/>
              <w:left w:val="single" w:sz="4" w:space="0" w:color="auto"/>
              <w:bottom w:val="single" w:sz="4" w:space="0" w:color="auto"/>
              <w:right w:val="single" w:sz="4" w:space="0" w:color="auto"/>
            </w:tcBorders>
            <w:vAlign w:val="center"/>
            <w:hideMark/>
          </w:tcPr>
          <w:p w14:paraId="6BE2D60F"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Podróże służbowe i ryczałty komendanta</w:t>
            </w:r>
          </w:p>
        </w:tc>
        <w:tc>
          <w:tcPr>
            <w:tcW w:w="1415" w:type="dxa"/>
            <w:tcBorders>
              <w:top w:val="single" w:sz="4" w:space="0" w:color="auto"/>
              <w:left w:val="single" w:sz="4" w:space="0" w:color="auto"/>
              <w:bottom w:val="single" w:sz="4" w:space="0" w:color="auto"/>
              <w:right w:val="single" w:sz="4" w:space="0" w:color="auto"/>
            </w:tcBorders>
            <w:vAlign w:val="center"/>
            <w:hideMark/>
          </w:tcPr>
          <w:p w14:paraId="783AF315"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5.000,00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8C73BA"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3.008,88</w:t>
            </w:r>
          </w:p>
        </w:tc>
        <w:tc>
          <w:tcPr>
            <w:tcW w:w="1292" w:type="dxa"/>
            <w:tcBorders>
              <w:top w:val="single" w:sz="4" w:space="0" w:color="auto"/>
              <w:left w:val="single" w:sz="4" w:space="0" w:color="auto"/>
              <w:bottom w:val="single" w:sz="4" w:space="0" w:color="auto"/>
              <w:right w:val="single" w:sz="4" w:space="0" w:color="auto"/>
            </w:tcBorders>
            <w:vAlign w:val="center"/>
            <w:hideMark/>
          </w:tcPr>
          <w:p w14:paraId="0F406D3B"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60,17</w:t>
            </w:r>
          </w:p>
        </w:tc>
      </w:tr>
      <w:tr w:rsidR="00CA3604" w:rsidRPr="00FA6614" w14:paraId="361F389A" w14:textId="77777777" w:rsidTr="00CA3604">
        <w:trPr>
          <w:cantSplit/>
        </w:trPr>
        <w:tc>
          <w:tcPr>
            <w:tcW w:w="803" w:type="dxa"/>
            <w:tcBorders>
              <w:top w:val="single" w:sz="4" w:space="0" w:color="auto"/>
              <w:left w:val="single" w:sz="4" w:space="0" w:color="auto"/>
              <w:bottom w:val="single" w:sz="4" w:space="0" w:color="auto"/>
              <w:right w:val="single" w:sz="4" w:space="0" w:color="auto"/>
            </w:tcBorders>
            <w:vAlign w:val="center"/>
            <w:hideMark/>
          </w:tcPr>
          <w:p w14:paraId="0334004F"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14.</w:t>
            </w:r>
          </w:p>
        </w:tc>
        <w:tc>
          <w:tcPr>
            <w:tcW w:w="4135" w:type="dxa"/>
            <w:tcBorders>
              <w:top w:val="single" w:sz="4" w:space="0" w:color="auto"/>
              <w:left w:val="single" w:sz="4" w:space="0" w:color="auto"/>
              <w:bottom w:val="single" w:sz="4" w:space="0" w:color="auto"/>
              <w:right w:val="single" w:sz="4" w:space="0" w:color="auto"/>
            </w:tcBorders>
            <w:vAlign w:val="center"/>
            <w:hideMark/>
          </w:tcPr>
          <w:p w14:paraId="7CFC91BD"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Ubezpieczenia mienia i pojazdów</w:t>
            </w:r>
          </w:p>
        </w:tc>
        <w:tc>
          <w:tcPr>
            <w:tcW w:w="1415" w:type="dxa"/>
            <w:tcBorders>
              <w:top w:val="single" w:sz="4" w:space="0" w:color="auto"/>
              <w:left w:val="single" w:sz="4" w:space="0" w:color="auto"/>
              <w:bottom w:val="single" w:sz="4" w:space="0" w:color="auto"/>
              <w:right w:val="single" w:sz="4" w:space="0" w:color="auto"/>
            </w:tcBorders>
            <w:vAlign w:val="center"/>
            <w:hideMark/>
          </w:tcPr>
          <w:p w14:paraId="007004F7"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21.000,00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7B212A"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19.657,00</w:t>
            </w:r>
          </w:p>
        </w:tc>
        <w:tc>
          <w:tcPr>
            <w:tcW w:w="1292" w:type="dxa"/>
            <w:tcBorders>
              <w:top w:val="single" w:sz="4" w:space="0" w:color="auto"/>
              <w:left w:val="single" w:sz="4" w:space="0" w:color="auto"/>
              <w:bottom w:val="single" w:sz="4" w:space="0" w:color="auto"/>
              <w:right w:val="single" w:sz="4" w:space="0" w:color="auto"/>
            </w:tcBorders>
            <w:vAlign w:val="center"/>
            <w:hideMark/>
          </w:tcPr>
          <w:p w14:paraId="62B43341"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93,60</w:t>
            </w:r>
          </w:p>
        </w:tc>
      </w:tr>
      <w:tr w:rsidR="00CA3604" w:rsidRPr="00FA6614" w14:paraId="4B29377B" w14:textId="77777777" w:rsidTr="00CA3604">
        <w:trPr>
          <w:cantSplit/>
        </w:trPr>
        <w:tc>
          <w:tcPr>
            <w:tcW w:w="803" w:type="dxa"/>
            <w:tcBorders>
              <w:top w:val="single" w:sz="4" w:space="0" w:color="auto"/>
              <w:left w:val="single" w:sz="4" w:space="0" w:color="auto"/>
              <w:bottom w:val="single" w:sz="4" w:space="0" w:color="auto"/>
              <w:right w:val="single" w:sz="4" w:space="0" w:color="auto"/>
            </w:tcBorders>
            <w:vAlign w:val="center"/>
            <w:hideMark/>
          </w:tcPr>
          <w:p w14:paraId="66CB4CAD"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15.</w:t>
            </w:r>
          </w:p>
        </w:tc>
        <w:tc>
          <w:tcPr>
            <w:tcW w:w="4135" w:type="dxa"/>
            <w:tcBorders>
              <w:top w:val="single" w:sz="4" w:space="0" w:color="auto"/>
              <w:left w:val="single" w:sz="4" w:space="0" w:color="auto"/>
              <w:bottom w:val="single" w:sz="4" w:space="0" w:color="auto"/>
              <w:right w:val="single" w:sz="4" w:space="0" w:color="auto"/>
            </w:tcBorders>
            <w:vAlign w:val="center"/>
            <w:hideMark/>
          </w:tcPr>
          <w:p w14:paraId="204975CC"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Szkolenia członków OSP</w:t>
            </w:r>
          </w:p>
        </w:tc>
        <w:tc>
          <w:tcPr>
            <w:tcW w:w="1415" w:type="dxa"/>
            <w:tcBorders>
              <w:top w:val="single" w:sz="4" w:space="0" w:color="auto"/>
              <w:left w:val="single" w:sz="4" w:space="0" w:color="auto"/>
              <w:bottom w:val="single" w:sz="4" w:space="0" w:color="auto"/>
              <w:right w:val="single" w:sz="4" w:space="0" w:color="auto"/>
            </w:tcBorders>
            <w:vAlign w:val="center"/>
            <w:hideMark/>
          </w:tcPr>
          <w:p w14:paraId="3D38CAA2"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8.300,00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C2732E"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7.200,00</w:t>
            </w:r>
          </w:p>
        </w:tc>
        <w:tc>
          <w:tcPr>
            <w:tcW w:w="1292" w:type="dxa"/>
            <w:tcBorders>
              <w:top w:val="single" w:sz="4" w:space="0" w:color="auto"/>
              <w:left w:val="single" w:sz="4" w:space="0" w:color="auto"/>
              <w:bottom w:val="single" w:sz="4" w:space="0" w:color="auto"/>
              <w:right w:val="single" w:sz="4" w:space="0" w:color="auto"/>
            </w:tcBorders>
            <w:vAlign w:val="center"/>
            <w:hideMark/>
          </w:tcPr>
          <w:p w14:paraId="2CC98CBF"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86,74</w:t>
            </w:r>
          </w:p>
        </w:tc>
      </w:tr>
      <w:tr w:rsidR="00CA3604" w:rsidRPr="00FA6614" w14:paraId="38153D55" w14:textId="77777777" w:rsidTr="00CA3604">
        <w:trPr>
          <w:cantSplit/>
        </w:trPr>
        <w:tc>
          <w:tcPr>
            <w:tcW w:w="803" w:type="dxa"/>
            <w:tcBorders>
              <w:top w:val="single" w:sz="4" w:space="0" w:color="auto"/>
              <w:left w:val="single" w:sz="4" w:space="0" w:color="auto"/>
              <w:bottom w:val="single" w:sz="4" w:space="0" w:color="auto"/>
              <w:right w:val="single" w:sz="4" w:space="0" w:color="auto"/>
            </w:tcBorders>
            <w:vAlign w:val="center"/>
            <w:hideMark/>
          </w:tcPr>
          <w:p w14:paraId="07423717"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16.</w:t>
            </w:r>
          </w:p>
        </w:tc>
        <w:tc>
          <w:tcPr>
            <w:tcW w:w="4135" w:type="dxa"/>
            <w:tcBorders>
              <w:top w:val="single" w:sz="4" w:space="0" w:color="auto"/>
              <w:left w:val="single" w:sz="4" w:space="0" w:color="auto"/>
              <w:bottom w:val="single" w:sz="4" w:space="0" w:color="auto"/>
              <w:right w:val="single" w:sz="4" w:space="0" w:color="auto"/>
            </w:tcBorders>
            <w:vAlign w:val="center"/>
            <w:hideMark/>
          </w:tcPr>
          <w:p w14:paraId="124812D3"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Rozbudowa remizy OSP Plemięta</w:t>
            </w:r>
            <w:r w:rsidRPr="00FA6614">
              <w:rPr>
                <w:rFonts w:ascii="Times New Roman" w:hAnsi="Times New Roman" w:cs="Times New Roman"/>
                <w:sz w:val="24"/>
                <w:szCs w:val="24"/>
              </w:rPr>
              <w:br/>
              <w:t>(wydane środki – sporządzenie dokumentacji i kosztorysów)</w:t>
            </w:r>
          </w:p>
        </w:tc>
        <w:tc>
          <w:tcPr>
            <w:tcW w:w="1415" w:type="dxa"/>
            <w:tcBorders>
              <w:top w:val="single" w:sz="4" w:space="0" w:color="auto"/>
              <w:left w:val="single" w:sz="4" w:space="0" w:color="auto"/>
              <w:bottom w:val="single" w:sz="4" w:space="0" w:color="auto"/>
              <w:right w:val="single" w:sz="4" w:space="0" w:color="auto"/>
            </w:tcBorders>
            <w:vAlign w:val="center"/>
            <w:hideMark/>
          </w:tcPr>
          <w:p w14:paraId="7206D53B"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95.000,00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2F3B90"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7.504,00</w:t>
            </w:r>
          </w:p>
        </w:tc>
        <w:tc>
          <w:tcPr>
            <w:tcW w:w="1292" w:type="dxa"/>
            <w:tcBorders>
              <w:top w:val="single" w:sz="4" w:space="0" w:color="auto"/>
              <w:left w:val="single" w:sz="4" w:space="0" w:color="auto"/>
              <w:bottom w:val="single" w:sz="4" w:space="0" w:color="auto"/>
              <w:right w:val="single" w:sz="4" w:space="0" w:color="auto"/>
            </w:tcBorders>
            <w:vAlign w:val="center"/>
            <w:hideMark/>
          </w:tcPr>
          <w:p w14:paraId="2E0CB1FF"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7,89</w:t>
            </w:r>
          </w:p>
        </w:tc>
      </w:tr>
      <w:tr w:rsidR="00CA3604" w:rsidRPr="00FA6614" w14:paraId="76BEB0C9" w14:textId="77777777" w:rsidTr="00CA3604">
        <w:trPr>
          <w:cantSplit/>
        </w:trPr>
        <w:tc>
          <w:tcPr>
            <w:tcW w:w="803" w:type="dxa"/>
            <w:tcBorders>
              <w:top w:val="single" w:sz="4" w:space="0" w:color="auto"/>
              <w:left w:val="single" w:sz="4" w:space="0" w:color="auto"/>
              <w:bottom w:val="single" w:sz="4" w:space="0" w:color="auto"/>
              <w:right w:val="single" w:sz="4" w:space="0" w:color="auto"/>
            </w:tcBorders>
            <w:vAlign w:val="center"/>
            <w:hideMark/>
          </w:tcPr>
          <w:p w14:paraId="21DEBA7A"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X</w:t>
            </w:r>
          </w:p>
        </w:tc>
        <w:tc>
          <w:tcPr>
            <w:tcW w:w="4135" w:type="dxa"/>
            <w:tcBorders>
              <w:top w:val="single" w:sz="4" w:space="0" w:color="auto"/>
              <w:left w:val="single" w:sz="4" w:space="0" w:color="auto"/>
              <w:bottom w:val="single" w:sz="4" w:space="0" w:color="auto"/>
              <w:right w:val="single" w:sz="4" w:space="0" w:color="auto"/>
            </w:tcBorders>
            <w:vAlign w:val="center"/>
            <w:hideMark/>
          </w:tcPr>
          <w:p w14:paraId="78A49091"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 xml:space="preserve">RAZEM OSP: </w:t>
            </w:r>
          </w:p>
        </w:tc>
        <w:tc>
          <w:tcPr>
            <w:tcW w:w="1415" w:type="dxa"/>
            <w:tcBorders>
              <w:top w:val="single" w:sz="4" w:space="0" w:color="auto"/>
              <w:left w:val="single" w:sz="4" w:space="0" w:color="auto"/>
              <w:bottom w:val="single" w:sz="4" w:space="0" w:color="auto"/>
              <w:right w:val="single" w:sz="4" w:space="0" w:color="auto"/>
            </w:tcBorders>
            <w:vAlign w:val="center"/>
            <w:hideMark/>
          </w:tcPr>
          <w:p w14:paraId="5C4AF7FF" w14:textId="77777777" w:rsidR="00CA3604" w:rsidRPr="00FA6614" w:rsidRDefault="00CA3604" w:rsidP="00FA6614">
            <w:pPr>
              <w:spacing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358.500,00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18CC13" w14:textId="77777777" w:rsidR="00CA3604" w:rsidRPr="00FA6614" w:rsidRDefault="00CA3604" w:rsidP="00FA6614">
            <w:pPr>
              <w:spacing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248.785,34</w:t>
            </w:r>
          </w:p>
        </w:tc>
        <w:tc>
          <w:tcPr>
            <w:tcW w:w="1292" w:type="dxa"/>
            <w:tcBorders>
              <w:top w:val="single" w:sz="4" w:space="0" w:color="auto"/>
              <w:left w:val="single" w:sz="4" w:space="0" w:color="auto"/>
              <w:bottom w:val="single" w:sz="4" w:space="0" w:color="auto"/>
              <w:right w:val="single" w:sz="4" w:space="0" w:color="auto"/>
            </w:tcBorders>
            <w:vAlign w:val="center"/>
            <w:hideMark/>
          </w:tcPr>
          <w:p w14:paraId="2959D7F6" w14:textId="77777777" w:rsidR="00CA3604" w:rsidRPr="00FA6614" w:rsidRDefault="00CA3604" w:rsidP="00FA6614">
            <w:pPr>
              <w:spacing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69,39</w:t>
            </w:r>
          </w:p>
        </w:tc>
      </w:tr>
      <w:tr w:rsidR="00CA3604" w:rsidRPr="00FA6614" w14:paraId="52A2DA88" w14:textId="77777777" w:rsidTr="00CA3604">
        <w:trPr>
          <w:cantSplit/>
        </w:trPr>
        <w:tc>
          <w:tcPr>
            <w:tcW w:w="803" w:type="dxa"/>
            <w:tcBorders>
              <w:top w:val="single" w:sz="4" w:space="0" w:color="auto"/>
              <w:left w:val="single" w:sz="4" w:space="0" w:color="auto"/>
              <w:bottom w:val="single" w:sz="4" w:space="0" w:color="auto"/>
              <w:right w:val="single" w:sz="4" w:space="0" w:color="auto"/>
            </w:tcBorders>
            <w:vAlign w:val="center"/>
            <w:hideMark/>
          </w:tcPr>
          <w:p w14:paraId="0C91069C"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X</w:t>
            </w:r>
          </w:p>
        </w:tc>
        <w:tc>
          <w:tcPr>
            <w:tcW w:w="4135" w:type="dxa"/>
            <w:tcBorders>
              <w:top w:val="single" w:sz="4" w:space="0" w:color="auto"/>
              <w:left w:val="single" w:sz="4" w:space="0" w:color="auto"/>
              <w:bottom w:val="single" w:sz="4" w:space="0" w:color="auto"/>
              <w:right w:val="single" w:sz="4" w:space="0" w:color="auto"/>
            </w:tcBorders>
            <w:vAlign w:val="center"/>
            <w:hideMark/>
          </w:tcPr>
          <w:p w14:paraId="32B73E41"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RAZEM OSP BEZ ROZBUDOWY REMIZY:</w:t>
            </w:r>
          </w:p>
        </w:tc>
        <w:tc>
          <w:tcPr>
            <w:tcW w:w="1415" w:type="dxa"/>
            <w:tcBorders>
              <w:top w:val="single" w:sz="4" w:space="0" w:color="auto"/>
              <w:left w:val="single" w:sz="4" w:space="0" w:color="auto"/>
              <w:bottom w:val="single" w:sz="4" w:space="0" w:color="auto"/>
              <w:right w:val="single" w:sz="4" w:space="0" w:color="auto"/>
            </w:tcBorders>
            <w:vAlign w:val="center"/>
            <w:hideMark/>
          </w:tcPr>
          <w:p w14:paraId="3ADC0434" w14:textId="77777777" w:rsidR="00CA3604" w:rsidRPr="00FA6614" w:rsidRDefault="00CA3604" w:rsidP="00FA6614">
            <w:pPr>
              <w:spacing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263 500,00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9A0866" w14:textId="77777777" w:rsidR="00CA3604" w:rsidRPr="00FA6614" w:rsidRDefault="00CA3604" w:rsidP="00FA6614">
            <w:pPr>
              <w:spacing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241 281,34</w:t>
            </w:r>
          </w:p>
        </w:tc>
        <w:tc>
          <w:tcPr>
            <w:tcW w:w="1292" w:type="dxa"/>
            <w:tcBorders>
              <w:top w:val="single" w:sz="4" w:space="0" w:color="auto"/>
              <w:left w:val="single" w:sz="4" w:space="0" w:color="auto"/>
              <w:bottom w:val="single" w:sz="4" w:space="0" w:color="auto"/>
              <w:right w:val="single" w:sz="4" w:space="0" w:color="auto"/>
            </w:tcBorders>
            <w:vAlign w:val="center"/>
            <w:hideMark/>
          </w:tcPr>
          <w:p w14:paraId="2140EBCD" w14:textId="77777777" w:rsidR="00CA3604" w:rsidRPr="00FA6614" w:rsidRDefault="00CA3604" w:rsidP="00FA6614">
            <w:pPr>
              <w:spacing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91,56</w:t>
            </w:r>
          </w:p>
        </w:tc>
      </w:tr>
    </w:tbl>
    <w:p w14:paraId="4CA6830D" w14:textId="77777777" w:rsidR="00CA3604" w:rsidRPr="00FA6614" w:rsidRDefault="00CA3604" w:rsidP="00FA6614">
      <w:pPr>
        <w:spacing w:after="0" w:line="360" w:lineRule="auto"/>
        <w:jc w:val="both"/>
        <w:rPr>
          <w:rFonts w:ascii="Times New Roman" w:hAnsi="Times New Roman" w:cs="Times New Roman"/>
          <w:b/>
          <w:sz w:val="24"/>
          <w:szCs w:val="24"/>
        </w:rPr>
      </w:pPr>
    </w:p>
    <w:p w14:paraId="2AFE55ED" w14:textId="77777777" w:rsidR="00CA3604" w:rsidRPr="00FA6614" w:rsidRDefault="00CA3604" w:rsidP="00FA6614">
      <w:pPr>
        <w:spacing w:after="0"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Dotacje dla OSP</w:t>
      </w:r>
    </w:p>
    <w:p w14:paraId="7A333485" w14:textId="77777777" w:rsidR="00CA3604" w:rsidRPr="00FA6614" w:rsidRDefault="00CA3604" w:rsidP="00FA6614">
      <w:pPr>
        <w:pStyle w:val="Akapitzlist"/>
        <w:numPr>
          <w:ilvl w:val="0"/>
          <w:numId w:val="15"/>
        </w:numPr>
        <w:spacing w:after="0" w:line="360" w:lineRule="auto"/>
        <w:ind w:left="426" w:hanging="568"/>
        <w:jc w:val="both"/>
        <w:rPr>
          <w:rFonts w:ascii="Times New Roman" w:hAnsi="Times New Roman" w:cs="Times New Roman"/>
          <w:bCs/>
          <w:sz w:val="24"/>
          <w:szCs w:val="24"/>
        </w:rPr>
      </w:pPr>
      <w:r w:rsidRPr="00FA6614">
        <w:rPr>
          <w:rFonts w:ascii="Times New Roman" w:hAnsi="Times New Roman" w:cs="Times New Roman"/>
          <w:bCs/>
          <w:sz w:val="24"/>
          <w:szCs w:val="24"/>
        </w:rPr>
        <w:t>Dofinansowanie OSP Plemięta na zakup sprzętu hydraulicznego w kwocie 2.500,00 zł (pozostałą kwotę dofinansowano ze środków MSWiA) – dotacja rozliczona w całości;</w:t>
      </w:r>
    </w:p>
    <w:p w14:paraId="1972C0D7" w14:textId="77777777" w:rsidR="00CA3604" w:rsidRPr="00FA6614" w:rsidRDefault="00CA3604" w:rsidP="00FA6614">
      <w:pPr>
        <w:pStyle w:val="Akapitzlist"/>
        <w:numPr>
          <w:ilvl w:val="0"/>
          <w:numId w:val="15"/>
        </w:numPr>
        <w:spacing w:after="0" w:line="360" w:lineRule="auto"/>
        <w:ind w:left="426" w:hanging="568"/>
        <w:jc w:val="both"/>
        <w:rPr>
          <w:rFonts w:ascii="Times New Roman" w:hAnsi="Times New Roman" w:cs="Times New Roman"/>
          <w:bCs/>
          <w:sz w:val="24"/>
          <w:szCs w:val="24"/>
        </w:rPr>
      </w:pPr>
      <w:r w:rsidRPr="00FA6614">
        <w:rPr>
          <w:rFonts w:ascii="Times New Roman" w:hAnsi="Times New Roman" w:cs="Times New Roman"/>
          <w:bCs/>
          <w:sz w:val="24"/>
          <w:szCs w:val="24"/>
        </w:rPr>
        <w:t xml:space="preserve">Dofinansowanie OSP Boguszewo na zakup i montaż bramy garażowej </w:t>
      </w:r>
      <w:r w:rsidRPr="00FA6614">
        <w:rPr>
          <w:rFonts w:ascii="Times New Roman" w:hAnsi="Times New Roman" w:cs="Times New Roman"/>
          <w:bCs/>
          <w:sz w:val="24"/>
          <w:szCs w:val="24"/>
        </w:rPr>
        <w:br/>
        <w:t>w remizie OSP w kwocie 3.000,00 zł (pozostałą kwotę dofinansowano  ze środków MSWiA) – dotacja rozliczona w całości – do budżetu OSP zwróciła niewykorzystaną część dotacji.</w:t>
      </w:r>
    </w:p>
    <w:p w14:paraId="625CA895" w14:textId="77777777" w:rsidR="00CA3604" w:rsidRPr="00FA6614" w:rsidRDefault="00CA3604" w:rsidP="00FA6614">
      <w:pPr>
        <w:pStyle w:val="Akapitzlist"/>
        <w:numPr>
          <w:ilvl w:val="0"/>
          <w:numId w:val="15"/>
        </w:numPr>
        <w:spacing w:after="0" w:line="360" w:lineRule="auto"/>
        <w:ind w:left="426" w:hanging="568"/>
        <w:jc w:val="both"/>
        <w:rPr>
          <w:rFonts w:ascii="Times New Roman" w:hAnsi="Times New Roman" w:cs="Times New Roman"/>
          <w:bCs/>
          <w:sz w:val="24"/>
          <w:szCs w:val="24"/>
        </w:rPr>
      </w:pPr>
      <w:r w:rsidRPr="00FA6614">
        <w:rPr>
          <w:rFonts w:ascii="Times New Roman" w:hAnsi="Times New Roman" w:cs="Times New Roman"/>
          <w:bCs/>
          <w:sz w:val="24"/>
          <w:szCs w:val="24"/>
        </w:rPr>
        <w:t>Dofinansowanie OSP Salno na  zakup i montaż bramy garażowej w remizie OSP w kwocie 2.500,00 zł (pozostałą kwotę dofinansowano ze środków MSWiA)</w:t>
      </w:r>
      <w:r w:rsidRPr="00FA6614">
        <w:rPr>
          <w:rFonts w:ascii="Times New Roman" w:hAnsi="Times New Roman" w:cs="Times New Roman"/>
          <w:bCs/>
          <w:sz w:val="24"/>
          <w:szCs w:val="24"/>
        </w:rPr>
        <w:br/>
        <w:t>– dotacja rozliczona w całości.</w:t>
      </w:r>
    </w:p>
    <w:p w14:paraId="17BC49FA" w14:textId="77777777" w:rsidR="00CA3604" w:rsidRPr="00FA6614" w:rsidRDefault="00CA3604" w:rsidP="00FA6614">
      <w:pPr>
        <w:pStyle w:val="Akapitzlist"/>
        <w:numPr>
          <w:ilvl w:val="0"/>
          <w:numId w:val="15"/>
        </w:numPr>
        <w:spacing w:after="0" w:line="360" w:lineRule="auto"/>
        <w:ind w:left="426" w:hanging="568"/>
        <w:jc w:val="both"/>
        <w:rPr>
          <w:rFonts w:ascii="Times New Roman" w:hAnsi="Times New Roman" w:cs="Times New Roman"/>
          <w:bCs/>
          <w:sz w:val="24"/>
          <w:szCs w:val="24"/>
        </w:rPr>
      </w:pPr>
      <w:r w:rsidRPr="00FA6614">
        <w:rPr>
          <w:rFonts w:ascii="Times New Roman" w:hAnsi="Times New Roman" w:cs="Times New Roman"/>
          <w:bCs/>
          <w:sz w:val="24"/>
          <w:szCs w:val="24"/>
        </w:rPr>
        <w:t xml:space="preserve">Dokonano zakupu sprzętu i umundurowania dla jednostek z terenu gminy </w:t>
      </w:r>
      <w:r w:rsidRPr="00FA6614">
        <w:rPr>
          <w:rFonts w:ascii="Times New Roman" w:hAnsi="Times New Roman" w:cs="Times New Roman"/>
          <w:bCs/>
          <w:sz w:val="24"/>
          <w:szCs w:val="24"/>
        </w:rPr>
        <w:br/>
        <w:t>w ramach Regionalnego Programu Operacyjnego. W ramach RPO gmina za sprzęt płaciła 15% wartości sprzętu. Pozostałe 85% finansował Oddział Wojewódzki Związku Ochotniczych Straży Pożarnych RP w Toruniu. Jest to kwota 2.901,75 zł.  85% stanowi kwotę 16 433,25 zł. W ramach RPO pozyskano 6 hełmów do OSP Salno, 7 mundurów specjalnych do OSP Plemięta, Boguszewo i Gruta oraz piłę STIHL do OSP Słup.</w:t>
      </w:r>
    </w:p>
    <w:p w14:paraId="2D6EBA3D" w14:textId="77777777" w:rsidR="00CA3604" w:rsidRPr="00FA6614" w:rsidRDefault="00CA3604" w:rsidP="00FA6614">
      <w:pPr>
        <w:pStyle w:val="Legenda"/>
        <w:spacing w:after="0" w:line="360" w:lineRule="auto"/>
        <w:jc w:val="both"/>
        <w:rPr>
          <w:rFonts w:ascii="Times New Roman" w:hAnsi="Times New Roman" w:cs="Times New Roman"/>
          <w:i w:val="0"/>
          <w:color w:val="auto"/>
          <w:sz w:val="24"/>
          <w:szCs w:val="24"/>
        </w:rPr>
      </w:pPr>
    </w:p>
    <w:p w14:paraId="0BEB7567" w14:textId="77777777" w:rsidR="00CA3604" w:rsidRPr="00FA6614" w:rsidRDefault="00CA3604" w:rsidP="00FA6614">
      <w:pPr>
        <w:pStyle w:val="Legenda"/>
        <w:spacing w:after="0" w:line="360" w:lineRule="auto"/>
        <w:jc w:val="both"/>
        <w:rPr>
          <w:rFonts w:ascii="Times New Roman" w:hAnsi="Times New Roman" w:cs="Times New Roman"/>
          <w:i w:val="0"/>
          <w:color w:val="auto"/>
          <w:sz w:val="24"/>
          <w:szCs w:val="24"/>
        </w:rPr>
      </w:pPr>
      <w:r w:rsidRPr="00FA6614">
        <w:rPr>
          <w:rFonts w:ascii="Times New Roman" w:hAnsi="Times New Roman" w:cs="Times New Roman"/>
          <w:i w:val="0"/>
          <w:color w:val="auto"/>
          <w:sz w:val="24"/>
          <w:szCs w:val="24"/>
        </w:rPr>
        <w:t>Podział sprzętu w ramach RPO</w:t>
      </w:r>
    </w:p>
    <w:tbl>
      <w:tblPr>
        <w:tblStyle w:val="Tabela-Siatka"/>
        <w:tblW w:w="0" w:type="auto"/>
        <w:jc w:val="center"/>
        <w:tblLook w:val="04A0" w:firstRow="1" w:lastRow="0" w:firstColumn="1" w:lastColumn="0" w:noHBand="0" w:noVBand="1"/>
      </w:tblPr>
      <w:tblGrid>
        <w:gridCol w:w="830"/>
        <w:gridCol w:w="3985"/>
        <w:gridCol w:w="3827"/>
      </w:tblGrid>
      <w:tr w:rsidR="00CA3604" w:rsidRPr="00FA6614" w14:paraId="718A36B4" w14:textId="77777777" w:rsidTr="00CA3604">
        <w:trPr>
          <w:cantSplit/>
          <w:trHeight w:val="903"/>
          <w:tblHeader/>
          <w:jc w:val="center"/>
        </w:trPr>
        <w:tc>
          <w:tcPr>
            <w:tcW w:w="830" w:type="dxa"/>
            <w:tcBorders>
              <w:top w:val="single" w:sz="4" w:space="0" w:color="auto"/>
              <w:left w:val="single" w:sz="4" w:space="0" w:color="auto"/>
              <w:bottom w:val="single" w:sz="4" w:space="0" w:color="auto"/>
              <w:right w:val="single" w:sz="4" w:space="0" w:color="auto"/>
            </w:tcBorders>
            <w:vAlign w:val="center"/>
            <w:hideMark/>
          </w:tcPr>
          <w:p w14:paraId="6303AF95" w14:textId="77777777" w:rsidR="00CA3604" w:rsidRPr="00FA6614" w:rsidRDefault="00CA3604" w:rsidP="00FA6614">
            <w:pPr>
              <w:spacing w:line="360" w:lineRule="auto"/>
              <w:jc w:val="both"/>
              <w:rPr>
                <w:rFonts w:ascii="Times New Roman" w:hAnsi="Times New Roman" w:cs="Times New Roman"/>
                <w:b/>
                <w:bCs/>
                <w:sz w:val="24"/>
                <w:szCs w:val="24"/>
              </w:rPr>
            </w:pPr>
            <w:r w:rsidRPr="00FA6614">
              <w:rPr>
                <w:rFonts w:ascii="Times New Roman" w:hAnsi="Times New Roman" w:cs="Times New Roman"/>
                <w:b/>
                <w:bCs/>
                <w:sz w:val="24"/>
                <w:szCs w:val="24"/>
              </w:rPr>
              <w:lastRenderedPageBreak/>
              <w:t>Lp.</w:t>
            </w:r>
          </w:p>
        </w:tc>
        <w:tc>
          <w:tcPr>
            <w:tcW w:w="3985" w:type="dxa"/>
            <w:tcBorders>
              <w:top w:val="single" w:sz="4" w:space="0" w:color="auto"/>
              <w:left w:val="single" w:sz="4" w:space="0" w:color="auto"/>
              <w:bottom w:val="single" w:sz="4" w:space="0" w:color="auto"/>
              <w:right w:val="single" w:sz="4" w:space="0" w:color="auto"/>
            </w:tcBorders>
            <w:vAlign w:val="center"/>
            <w:hideMark/>
          </w:tcPr>
          <w:p w14:paraId="1F73C5B1" w14:textId="77777777" w:rsidR="00CA3604" w:rsidRPr="00FA6614" w:rsidRDefault="00CA3604" w:rsidP="00FA6614">
            <w:pPr>
              <w:spacing w:line="360" w:lineRule="auto"/>
              <w:jc w:val="both"/>
              <w:rPr>
                <w:rFonts w:ascii="Times New Roman" w:hAnsi="Times New Roman" w:cs="Times New Roman"/>
                <w:b/>
                <w:bCs/>
                <w:sz w:val="24"/>
                <w:szCs w:val="24"/>
              </w:rPr>
            </w:pPr>
            <w:r w:rsidRPr="00FA6614">
              <w:rPr>
                <w:rFonts w:ascii="Times New Roman" w:hAnsi="Times New Roman" w:cs="Times New Roman"/>
                <w:b/>
                <w:bCs/>
                <w:sz w:val="24"/>
                <w:szCs w:val="24"/>
              </w:rPr>
              <w:t>Jednostka OSP</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773D39E" w14:textId="77777777" w:rsidR="00CA3604" w:rsidRPr="00FA6614" w:rsidRDefault="00CA3604" w:rsidP="00FA6614">
            <w:pPr>
              <w:spacing w:line="360" w:lineRule="auto"/>
              <w:jc w:val="both"/>
              <w:rPr>
                <w:rFonts w:ascii="Times New Roman" w:hAnsi="Times New Roman" w:cs="Times New Roman"/>
                <w:b/>
                <w:bCs/>
                <w:sz w:val="24"/>
                <w:szCs w:val="24"/>
              </w:rPr>
            </w:pPr>
            <w:r w:rsidRPr="00FA6614">
              <w:rPr>
                <w:rFonts w:ascii="Times New Roman" w:hAnsi="Times New Roman" w:cs="Times New Roman"/>
                <w:b/>
                <w:bCs/>
                <w:sz w:val="24"/>
                <w:szCs w:val="24"/>
              </w:rPr>
              <w:t>Asortyment i ilość</w:t>
            </w:r>
          </w:p>
        </w:tc>
      </w:tr>
      <w:tr w:rsidR="00CA3604" w:rsidRPr="00FA6614" w14:paraId="64241415" w14:textId="77777777" w:rsidTr="00CA3604">
        <w:trPr>
          <w:cantSplit/>
          <w:trHeight w:val="548"/>
          <w:jc w:val="center"/>
        </w:trPr>
        <w:tc>
          <w:tcPr>
            <w:tcW w:w="830" w:type="dxa"/>
            <w:tcBorders>
              <w:top w:val="single" w:sz="4" w:space="0" w:color="auto"/>
              <w:left w:val="single" w:sz="4" w:space="0" w:color="auto"/>
              <w:bottom w:val="single" w:sz="4" w:space="0" w:color="auto"/>
              <w:right w:val="single" w:sz="4" w:space="0" w:color="auto"/>
            </w:tcBorders>
            <w:vAlign w:val="center"/>
            <w:hideMark/>
          </w:tcPr>
          <w:p w14:paraId="5E617D37" w14:textId="77777777" w:rsidR="00CA3604" w:rsidRPr="00FA6614" w:rsidRDefault="00CA3604" w:rsidP="00FA6614">
            <w:pPr>
              <w:spacing w:line="360" w:lineRule="auto"/>
              <w:jc w:val="both"/>
              <w:rPr>
                <w:rFonts w:ascii="Times New Roman" w:hAnsi="Times New Roman" w:cs="Times New Roman"/>
                <w:bCs/>
                <w:sz w:val="24"/>
                <w:szCs w:val="24"/>
              </w:rPr>
            </w:pPr>
            <w:r w:rsidRPr="00FA6614">
              <w:rPr>
                <w:rFonts w:ascii="Times New Roman" w:hAnsi="Times New Roman" w:cs="Times New Roman"/>
                <w:bCs/>
                <w:sz w:val="24"/>
                <w:szCs w:val="24"/>
              </w:rPr>
              <w:t>1.</w:t>
            </w:r>
          </w:p>
        </w:tc>
        <w:tc>
          <w:tcPr>
            <w:tcW w:w="3985" w:type="dxa"/>
            <w:tcBorders>
              <w:top w:val="single" w:sz="4" w:space="0" w:color="auto"/>
              <w:left w:val="single" w:sz="4" w:space="0" w:color="auto"/>
              <w:bottom w:val="single" w:sz="4" w:space="0" w:color="auto"/>
              <w:right w:val="single" w:sz="4" w:space="0" w:color="auto"/>
            </w:tcBorders>
            <w:vAlign w:val="center"/>
            <w:hideMark/>
          </w:tcPr>
          <w:p w14:paraId="5D0DA17D"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Plemięta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EF91193"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ubranie specjalne – 2</w:t>
            </w:r>
          </w:p>
        </w:tc>
      </w:tr>
      <w:tr w:rsidR="00CA3604" w:rsidRPr="00FA6614" w14:paraId="228CD04D" w14:textId="77777777" w:rsidTr="00CA3604">
        <w:trPr>
          <w:cantSplit/>
          <w:trHeight w:val="556"/>
          <w:jc w:val="center"/>
        </w:trPr>
        <w:tc>
          <w:tcPr>
            <w:tcW w:w="830" w:type="dxa"/>
            <w:tcBorders>
              <w:top w:val="single" w:sz="4" w:space="0" w:color="auto"/>
              <w:left w:val="single" w:sz="4" w:space="0" w:color="auto"/>
              <w:bottom w:val="single" w:sz="4" w:space="0" w:color="auto"/>
              <w:right w:val="single" w:sz="4" w:space="0" w:color="auto"/>
            </w:tcBorders>
            <w:vAlign w:val="center"/>
            <w:hideMark/>
          </w:tcPr>
          <w:p w14:paraId="5723682F" w14:textId="77777777" w:rsidR="00CA3604" w:rsidRPr="00FA6614" w:rsidRDefault="00CA3604" w:rsidP="00FA6614">
            <w:pPr>
              <w:spacing w:line="360" w:lineRule="auto"/>
              <w:jc w:val="both"/>
              <w:rPr>
                <w:rFonts w:ascii="Times New Roman" w:hAnsi="Times New Roman" w:cs="Times New Roman"/>
                <w:bCs/>
                <w:sz w:val="24"/>
                <w:szCs w:val="24"/>
              </w:rPr>
            </w:pPr>
            <w:r w:rsidRPr="00FA6614">
              <w:rPr>
                <w:rFonts w:ascii="Times New Roman" w:hAnsi="Times New Roman" w:cs="Times New Roman"/>
                <w:bCs/>
                <w:sz w:val="24"/>
                <w:szCs w:val="24"/>
              </w:rPr>
              <w:t>2.</w:t>
            </w:r>
          </w:p>
        </w:tc>
        <w:tc>
          <w:tcPr>
            <w:tcW w:w="3985" w:type="dxa"/>
            <w:tcBorders>
              <w:top w:val="single" w:sz="4" w:space="0" w:color="auto"/>
              <w:left w:val="single" w:sz="4" w:space="0" w:color="auto"/>
              <w:bottom w:val="single" w:sz="4" w:space="0" w:color="auto"/>
              <w:right w:val="single" w:sz="4" w:space="0" w:color="auto"/>
            </w:tcBorders>
            <w:vAlign w:val="center"/>
            <w:hideMark/>
          </w:tcPr>
          <w:p w14:paraId="0460A4E6"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Boguszewo</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AA2CC85"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ubranie specjalne – 2</w:t>
            </w:r>
          </w:p>
        </w:tc>
      </w:tr>
      <w:tr w:rsidR="00CA3604" w:rsidRPr="00FA6614" w14:paraId="01A7BA93" w14:textId="77777777" w:rsidTr="00CA3604">
        <w:trPr>
          <w:cantSplit/>
          <w:trHeight w:val="563"/>
          <w:jc w:val="center"/>
        </w:trPr>
        <w:tc>
          <w:tcPr>
            <w:tcW w:w="830" w:type="dxa"/>
            <w:tcBorders>
              <w:top w:val="single" w:sz="4" w:space="0" w:color="auto"/>
              <w:left w:val="single" w:sz="4" w:space="0" w:color="auto"/>
              <w:bottom w:val="single" w:sz="4" w:space="0" w:color="auto"/>
              <w:right w:val="single" w:sz="4" w:space="0" w:color="auto"/>
            </w:tcBorders>
            <w:vAlign w:val="center"/>
            <w:hideMark/>
          </w:tcPr>
          <w:p w14:paraId="0F1FE67A" w14:textId="77777777" w:rsidR="00CA3604" w:rsidRPr="00FA6614" w:rsidRDefault="00CA3604" w:rsidP="00FA6614">
            <w:pPr>
              <w:spacing w:line="360" w:lineRule="auto"/>
              <w:jc w:val="both"/>
              <w:rPr>
                <w:rFonts w:ascii="Times New Roman" w:hAnsi="Times New Roman" w:cs="Times New Roman"/>
                <w:bCs/>
                <w:sz w:val="24"/>
                <w:szCs w:val="24"/>
              </w:rPr>
            </w:pPr>
            <w:r w:rsidRPr="00FA6614">
              <w:rPr>
                <w:rFonts w:ascii="Times New Roman" w:hAnsi="Times New Roman" w:cs="Times New Roman"/>
                <w:bCs/>
                <w:sz w:val="24"/>
                <w:szCs w:val="24"/>
              </w:rPr>
              <w:t>3.</w:t>
            </w:r>
          </w:p>
        </w:tc>
        <w:tc>
          <w:tcPr>
            <w:tcW w:w="3985" w:type="dxa"/>
            <w:tcBorders>
              <w:top w:val="single" w:sz="4" w:space="0" w:color="auto"/>
              <w:left w:val="single" w:sz="4" w:space="0" w:color="auto"/>
              <w:bottom w:val="single" w:sz="4" w:space="0" w:color="auto"/>
              <w:right w:val="single" w:sz="4" w:space="0" w:color="auto"/>
            </w:tcBorders>
            <w:vAlign w:val="center"/>
            <w:hideMark/>
          </w:tcPr>
          <w:p w14:paraId="55D99B41"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Gruta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825EAA7"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ubranie specjalne - 3</w:t>
            </w:r>
          </w:p>
        </w:tc>
      </w:tr>
      <w:tr w:rsidR="00CA3604" w:rsidRPr="00FA6614" w14:paraId="7C9F5D4D" w14:textId="77777777" w:rsidTr="00CA3604">
        <w:trPr>
          <w:cantSplit/>
          <w:trHeight w:val="504"/>
          <w:jc w:val="center"/>
        </w:trPr>
        <w:tc>
          <w:tcPr>
            <w:tcW w:w="830" w:type="dxa"/>
            <w:tcBorders>
              <w:top w:val="single" w:sz="4" w:space="0" w:color="auto"/>
              <w:left w:val="single" w:sz="4" w:space="0" w:color="auto"/>
              <w:bottom w:val="single" w:sz="4" w:space="0" w:color="auto"/>
              <w:right w:val="single" w:sz="4" w:space="0" w:color="auto"/>
            </w:tcBorders>
            <w:vAlign w:val="center"/>
            <w:hideMark/>
          </w:tcPr>
          <w:p w14:paraId="1AAD4BD5" w14:textId="77777777" w:rsidR="00CA3604" w:rsidRPr="00FA6614" w:rsidRDefault="00CA3604" w:rsidP="00FA6614">
            <w:pPr>
              <w:spacing w:line="360" w:lineRule="auto"/>
              <w:jc w:val="both"/>
              <w:rPr>
                <w:rFonts w:ascii="Times New Roman" w:hAnsi="Times New Roman" w:cs="Times New Roman"/>
                <w:bCs/>
                <w:sz w:val="24"/>
                <w:szCs w:val="24"/>
              </w:rPr>
            </w:pPr>
            <w:r w:rsidRPr="00FA6614">
              <w:rPr>
                <w:rFonts w:ascii="Times New Roman" w:hAnsi="Times New Roman" w:cs="Times New Roman"/>
                <w:bCs/>
                <w:sz w:val="24"/>
                <w:szCs w:val="24"/>
              </w:rPr>
              <w:t>4.</w:t>
            </w:r>
          </w:p>
        </w:tc>
        <w:tc>
          <w:tcPr>
            <w:tcW w:w="3985" w:type="dxa"/>
            <w:tcBorders>
              <w:top w:val="single" w:sz="4" w:space="0" w:color="auto"/>
              <w:left w:val="single" w:sz="4" w:space="0" w:color="auto"/>
              <w:bottom w:val="single" w:sz="4" w:space="0" w:color="auto"/>
              <w:right w:val="single" w:sz="4" w:space="0" w:color="auto"/>
            </w:tcBorders>
            <w:vAlign w:val="center"/>
            <w:hideMark/>
          </w:tcPr>
          <w:p w14:paraId="0542E73A"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Salno</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2AD4790"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hełm – 6</w:t>
            </w:r>
          </w:p>
        </w:tc>
      </w:tr>
      <w:tr w:rsidR="00CA3604" w:rsidRPr="00FA6614" w14:paraId="7CC32637" w14:textId="77777777" w:rsidTr="00CA3604">
        <w:trPr>
          <w:cantSplit/>
          <w:trHeight w:val="554"/>
          <w:jc w:val="center"/>
        </w:trPr>
        <w:tc>
          <w:tcPr>
            <w:tcW w:w="830" w:type="dxa"/>
            <w:tcBorders>
              <w:top w:val="single" w:sz="4" w:space="0" w:color="auto"/>
              <w:left w:val="single" w:sz="4" w:space="0" w:color="auto"/>
              <w:bottom w:val="single" w:sz="4" w:space="0" w:color="auto"/>
              <w:right w:val="single" w:sz="4" w:space="0" w:color="auto"/>
            </w:tcBorders>
            <w:vAlign w:val="center"/>
            <w:hideMark/>
          </w:tcPr>
          <w:p w14:paraId="08CB507B" w14:textId="77777777" w:rsidR="00CA3604" w:rsidRPr="00FA6614" w:rsidRDefault="00CA3604" w:rsidP="00FA6614">
            <w:pPr>
              <w:spacing w:line="360" w:lineRule="auto"/>
              <w:jc w:val="both"/>
              <w:rPr>
                <w:rFonts w:ascii="Times New Roman" w:hAnsi="Times New Roman" w:cs="Times New Roman"/>
                <w:bCs/>
                <w:sz w:val="24"/>
                <w:szCs w:val="24"/>
              </w:rPr>
            </w:pPr>
            <w:r w:rsidRPr="00FA6614">
              <w:rPr>
                <w:rFonts w:ascii="Times New Roman" w:hAnsi="Times New Roman" w:cs="Times New Roman"/>
                <w:bCs/>
                <w:sz w:val="24"/>
                <w:szCs w:val="24"/>
              </w:rPr>
              <w:t>5.</w:t>
            </w:r>
          </w:p>
        </w:tc>
        <w:tc>
          <w:tcPr>
            <w:tcW w:w="3985" w:type="dxa"/>
            <w:tcBorders>
              <w:top w:val="single" w:sz="4" w:space="0" w:color="auto"/>
              <w:left w:val="single" w:sz="4" w:space="0" w:color="auto"/>
              <w:bottom w:val="single" w:sz="4" w:space="0" w:color="auto"/>
              <w:right w:val="single" w:sz="4" w:space="0" w:color="auto"/>
            </w:tcBorders>
            <w:vAlign w:val="center"/>
            <w:hideMark/>
          </w:tcPr>
          <w:p w14:paraId="7ADB3BBF" w14:textId="77777777" w:rsidR="00CA3604" w:rsidRPr="00FA6614" w:rsidRDefault="00CA3604"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Słup</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7901003" w14:textId="77777777" w:rsidR="00CA3604" w:rsidRPr="00FA6614" w:rsidRDefault="00CA3604" w:rsidP="00FA6614">
            <w:pPr>
              <w:spacing w:line="360" w:lineRule="auto"/>
              <w:jc w:val="both"/>
              <w:rPr>
                <w:rFonts w:ascii="Times New Roman" w:hAnsi="Times New Roman" w:cs="Times New Roman"/>
                <w:bCs/>
                <w:sz w:val="24"/>
                <w:szCs w:val="24"/>
              </w:rPr>
            </w:pPr>
            <w:r w:rsidRPr="00FA6614">
              <w:rPr>
                <w:rFonts w:ascii="Times New Roman" w:hAnsi="Times New Roman" w:cs="Times New Roman"/>
                <w:sz w:val="24"/>
                <w:szCs w:val="24"/>
              </w:rPr>
              <w:t>Piła do drewna -1</w:t>
            </w:r>
          </w:p>
        </w:tc>
      </w:tr>
      <w:tr w:rsidR="00CA3604" w:rsidRPr="00FA6614" w14:paraId="4DBD5522" w14:textId="77777777" w:rsidTr="00CA3604">
        <w:trPr>
          <w:cantSplit/>
          <w:jc w:val="center"/>
        </w:trPr>
        <w:tc>
          <w:tcPr>
            <w:tcW w:w="830" w:type="dxa"/>
            <w:tcBorders>
              <w:top w:val="single" w:sz="4" w:space="0" w:color="auto"/>
              <w:left w:val="single" w:sz="4" w:space="0" w:color="auto"/>
              <w:bottom w:val="single" w:sz="4" w:space="0" w:color="auto"/>
              <w:right w:val="single" w:sz="4" w:space="0" w:color="auto"/>
            </w:tcBorders>
            <w:vAlign w:val="center"/>
          </w:tcPr>
          <w:p w14:paraId="659E1818" w14:textId="77777777" w:rsidR="00CA3604" w:rsidRPr="00FA6614" w:rsidRDefault="00CA3604" w:rsidP="00FA6614">
            <w:pPr>
              <w:spacing w:line="360" w:lineRule="auto"/>
              <w:jc w:val="both"/>
              <w:rPr>
                <w:rFonts w:ascii="Times New Roman" w:hAnsi="Times New Roman" w:cs="Times New Roman"/>
                <w:bCs/>
                <w:sz w:val="24"/>
                <w:szCs w:val="24"/>
              </w:rPr>
            </w:pPr>
          </w:p>
        </w:tc>
        <w:tc>
          <w:tcPr>
            <w:tcW w:w="7812" w:type="dxa"/>
            <w:gridSpan w:val="2"/>
            <w:tcBorders>
              <w:top w:val="single" w:sz="4" w:space="0" w:color="auto"/>
              <w:left w:val="single" w:sz="4" w:space="0" w:color="auto"/>
              <w:bottom w:val="single" w:sz="4" w:space="0" w:color="auto"/>
              <w:right w:val="single" w:sz="4" w:space="0" w:color="auto"/>
            </w:tcBorders>
            <w:vAlign w:val="center"/>
            <w:hideMark/>
          </w:tcPr>
          <w:p w14:paraId="7D0F4454" w14:textId="77777777" w:rsidR="00CA3604" w:rsidRPr="00FA6614" w:rsidRDefault="00CA3604" w:rsidP="00FA6614">
            <w:pPr>
              <w:spacing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Razem:</w:t>
            </w:r>
          </w:p>
        </w:tc>
      </w:tr>
    </w:tbl>
    <w:p w14:paraId="7377D4B0" w14:textId="77777777" w:rsidR="00CA3604" w:rsidRPr="00FA6614" w:rsidRDefault="00CA3604" w:rsidP="00FA6614">
      <w:pPr>
        <w:pStyle w:val="Akapitzlist"/>
        <w:spacing w:after="0" w:line="360" w:lineRule="auto"/>
        <w:jc w:val="both"/>
        <w:outlineLvl w:val="3"/>
        <w:rPr>
          <w:rFonts w:ascii="Times New Roman" w:hAnsi="Times New Roman" w:cs="Times New Roman"/>
          <w:b/>
          <w:sz w:val="24"/>
          <w:szCs w:val="24"/>
        </w:rPr>
      </w:pPr>
    </w:p>
    <w:p w14:paraId="57274DE3" w14:textId="77777777" w:rsidR="00CA3604" w:rsidRPr="00FA6614" w:rsidRDefault="00CA3604" w:rsidP="00FA6614">
      <w:pPr>
        <w:pStyle w:val="Akapitzlist"/>
        <w:spacing w:after="0" w:line="360" w:lineRule="auto"/>
        <w:jc w:val="both"/>
        <w:outlineLvl w:val="3"/>
        <w:rPr>
          <w:rFonts w:ascii="Times New Roman" w:hAnsi="Times New Roman" w:cs="Times New Roman"/>
          <w:b/>
          <w:sz w:val="24"/>
          <w:szCs w:val="24"/>
        </w:rPr>
      </w:pPr>
    </w:p>
    <w:p w14:paraId="19E3D150" w14:textId="77777777" w:rsidR="00407BFC" w:rsidRPr="00FA6614" w:rsidRDefault="00407BFC" w:rsidP="00FA6614">
      <w:pPr>
        <w:pStyle w:val="Akapitzlist"/>
        <w:numPr>
          <w:ilvl w:val="2"/>
          <w:numId w:val="1"/>
        </w:numPr>
        <w:spacing w:after="0" w:line="360" w:lineRule="auto"/>
        <w:ind w:left="0" w:hanging="11"/>
        <w:jc w:val="both"/>
        <w:outlineLvl w:val="3"/>
        <w:rPr>
          <w:rFonts w:ascii="Times New Roman" w:hAnsi="Times New Roman" w:cs="Times New Roman"/>
          <w:b/>
          <w:sz w:val="24"/>
          <w:szCs w:val="24"/>
        </w:rPr>
      </w:pPr>
      <w:bookmarkStart w:id="67" w:name="_Toc6558883"/>
      <w:bookmarkStart w:id="68" w:name="_Toc9875669"/>
      <w:bookmarkStart w:id="69" w:name="_Toc9886267"/>
      <w:bookmarkStart w:id="70" w:name="_Toc9886382"/>
      <w:r w:rsidRPr="00FA6614">
        <w:rPr>
          <w:rFonts w:ascii="Times New Roman" w:hAnsi="Times New Roman" w:cs="Times New Roman"/>
          <w:b/>
          <w:sz w:val="24"/>
          <w:szCs w:val="24"/>
        </w:rPr>
        <w:t>Wykonywanie zadań w zakresie wyszkolenia i popularyzacji ochrony przeciwpożarowej</w:t>
      </w:r>
      <w:bookmarkEnd w:id="67"/>
      <w:bookmarkEnd w:id="68"/>
      <w:bookmarkEnd w:id="69"/>
      <w:bookmarkEnd w:id="70"/>
      <w:r w:rsidRPr="00FA6614">
        <w:rPr>
          <w:rFonts w:ascii="Times New Roman" w:hAnsi="Times New Roman" w:cs="Times New Roman"/>
          <w:b/>
          <w:sz w:val="24"/>
          <w:szCs w:val="24"/>
        </w:rPr>
        <w:t xml:space="preserve"> </w:t>
      </w:r>
    </w:p>
    <w:p w14:paraId="53E1A75A" w14:textId="77777777" w:rsidR="00CA3604" w:rsidRPr="00FA6614" w:rsidRDefault="00CA3604" w:rsidP="00FA6614">
      <w:pPr>
        <w:spacing w:after="0" w:line="360" w:lineRule="auto"/>
        <w:jc w:val="both"/>
        <w:outlineLvl w:val="2"/>
        <w:rPr>
          <w:rFonts w:ascii="Times New Roman" w:hAnsi="Times New Roman" w:cs="Times New Roman"/>
          <w:b/>
          <w:sz w:val="24"/>
          <w:szCs w:val="24"/>
        </w:rPr>
      </w:pPr>
      <w:bookmarkStart w:id="71" w:name="_Toc6558884"/>
      <w:bookmarkStart w:id="72" w:name="_Toc6558886"/>
      <w:bookmarkStart w:id="73" w:name="_Toc9875672"/>
      <w:bookmarkStart w:id="74" w:name="_Toc9886268"/>
      <w:bookmarkStart w:id="75" w:name="_Toc9886383"/>
      <w:r w:rsidRPr="00FA6614">
        <w:rPr>
          <w:rFonts w:ascii="Times New Roman" w:hAnsi="Times New Roman" w:cs="Times New Roman"/>
          <w:b/>
          <w:bCs/>
          <w:spacing w:val="-1"/>
          <w:sz w:val="24"/>
          <w:szCs w:val="24"/>
        </w:rPr>
        <w:t>Szkolenia</w:t>
      </w:r>
      <w:bookmarkEnd w:id="71"/>
    </w:p>
    <w:p w14:paraId="12DE17DE" w14:textId="77777777" w:rsidR="00CA3604" w:rsidRPr="00FA6614" w:rsidRDefault="00CA3604" w:rsidP="00FA6614">
      <w:pPr>
        <w:widowControl w:val="0"/>
        <w:numPr>
          <w:ilvl w:val="0"/>
          <w:numId w:val="16"/>
        </w:numPr>
        <w:shd w:val="clear" w:color="auto" w:fill="FFFFFF"/>
        <w:autoSpaceDE w:val="0"/>
        <w:autoSpaceDN w:val="0"/>
        <w:adjustRightInd w:val="0"/>
        <w:spacing w:after="0" w:line="360" w:lineRule="auto"/>
        <w:ind w:left="851" w:hanging="283"/>
        <w:jc w:val="both"/>
        <w:rPr>
          <w:rFonts w:ascii="Times New Roman" w:hAnsi="Times New Roman" w:cs="Times New Roman"/>
          <w:b/>
          <w:bCs/>
          <w:spacing w:val="-1"/>
          <w:sz w:val="24"/>
          <w:szCs w:val="24"/>
        </w:rPr>
      </w:pPr>
      <w:r w:rsidRPr="00FA6614">
        <w:rPr>
          <w:rFonts w:ascii="Times New Roman" w:hAnsi="Times New Roman" w:cs="Times New Roman"/>
          <w:bCs/>
          <w:spacing w:val="-1"/>
          <w:sz w:val="24"/>
          <w:szCs w:val="24"/>
        </w:rPr>
        <w:t>Kierowano na Kurs Podstawowy strażaków ochotników zgłaszanych przez zarządy poszczególnych jednostek</w:t>
      </w:r>
    </w:p>
    <w:p w14:paraId="6D464FE6" w14:textId="77777777" w:rsidR="00CA3604" w:rsidRPr="00FA6614" w:rsidRDefault="00CA3604" w:rsidP="00FA6614">
      <w:pPr>
        <w:widowControl w:val="0"/>
        <w:numPr>
          <w:ilvl w:val="0"/>
          <w:numId w:val="16"/>
        </w:numPr>
        <w:shd w:val="clear" w:color="auto" w:fill="FFFFFF"/>
        <w:autoSpaceDE w:val="0"/>
        <w:autoSpaceDN w:val="0"/>
        <w:adjustRightInd w:val="0"/>
        <w:spacing w:after="0" w:line="360" w:lineRule="auto"/>
        <w:ind w:left="851" w:hanging="283"/>
        <w:jc w:val="both"/>
        <w:rPr>
          <w:rFonts w:ascii="Times New Roman" w:hAnsi="Times New Roman" w:cs="Times New Roman"/>
          <w:b/>
          <w:bCs/>
          <w:spacing w:val="-1"/>
          <w:sz w:val="24"/>
          <w:szCs w:val="24"/>
        </w:rPr>
      </w:pPr>
      <w:r w:rsidRPr="00FA6614">
        <w:rPr>
          <w:rFonts w:ascii="Times New Roman" w:hAnsi="Times New Roman" w:cs="Times New Roman"/>
          <w:bCs/>
          <w:spacing w:val="-1"/>
          <w:sz w:val="24"/>
          <w:szCs w:val="24"/>
        </w:rPr>
        <w:t>Skierowano na szkolenia w zakresie udzielania pierwszej pomocy – 9 osób</w:t>
      </w:r>
    </w:p>
    <w:p w14:paraId="3D7429DC" w14:textId="77777777" w:rsidR="00CA3604" w:rsidRPr="00FA6614" w:rsidRDefault="00CA3604" w:rsidP="00FA6614">
      <w:pPr>
        <w:widowControl w:val="0"/>
        <w:shd w:val="clear" w:color="auto" w:fill="FFFFFF"/>
        <w:autoSpaceDE w:val="0"/>
        <w:autoSpaceDN w:val="0"/>
        <w:adjustRightInd w:val="0"/>
        <w:spacing w:after="0" w:line="360" w:lineRule="auto"/>
        <w:jc w:val="both"/>
        <w:outlineLvl w:val="2"/>
        <w:rPr>
          <w:rFonts w:ascii="Times New Roman" w:hAnsi="Times New Roman" w:cs="Times New Roman"/>
          <w:b/>
          <w:bCs/>
          <w:spacing w:val="-1"/>
          <w:sz w:val="24"/>
          <w:szCs w:val="24"/>
        </w:rPr>
      </w:pPr>
      <w:bookmarkStart w:id="76" w:name="_Toc6558885"/>
      <w:r w:rsidRPr="00FA6614">
        <w:rPr>
          <w:rFonts w:ascii="Times New Roman" w:hAnsi="Times New Roman" w:cs="Times New Roman"/>
          <w:b/>
          <w:bCs/>
          <w:spacing w:val="-1"/>
          <w:sz w:val="24"/>
          <w:szCs w:val="24"/>
        </w:rPr>
        <w:t>Popularyzacja ochrony przeciwpożarowej</w:t>
      </w:r>
      <w:bookmarkEnd w:id="76"/>
    </w:p>
    <w:p w14:paraId="2C76A7C7" w14:textId="77777777" w:rsidR="00CA3604" w:rsidRPr="00FA6614" w:rsidRDefault="00CA3604" w:rsidP="00FA6614">
      <w:pPr>
        <w:widowControl w:val="0"/>
        <w:numPr>
          <w:ilvl w:val="0"/>
          <w:numId w:val="17"/>
        </w:numPr>
        <w:shd w:val="clear" w:color="auto" w:fill="FFFFFF"/>
        <w:autoSpaceDE w:val="0"/>
        <w:autoSpaceDN w:val="0"/>
        <w:adjustRightInd w:val="0"/>
        <w:spacing w:after="0" w:line="360" w:lineRule="auto"/>
        <w:ind w:left="851" w:hanging="284"/>
        <w:jc w:val="both"/>
        <w:rPr>
          <w:rFonts w:ascii="Times New Roman" w:hAnsi="Times New Roman" w:cs="Times New Roman"/>
          <w:b/>
          <w:bCs/>
          <w:spacing w:val="-1"/>
          <w:sz w:val="24"/>
          <w:szCs w:val="24"/>
        </w:rPr>
      </w:pPr>
      <w:r w:rsidRPr="00FA6614">
        <w:rPr>
          <w:rFonts w:ascii="Times New Roman" w:hAnsi="Times New Roman" w:cs="Times New Roman"/>
          <w:bCs/>
          <w:spacing w:val="-1"/>
          <w:sz w:val="24"/>
          <w:szCs w:val="24"/>
        </w:rPr>
        <w:t>Zorganizowano Turniej Wiedzy Pożarniczej – udział brali uczniowie ze szkół podstawowych oraz gimnazjum z terenu gminy. OTWP odbyło się w Świetlicy Wiejskiej w Grucie. Każdy uczestnik otrzymał nagrodę w postaci bonów podarunkowych sieci EMPIK i gminne materiały promocyjne.</w:t>
      </w:r>
    </w:p>
    <w:p w14:paraId="5F0F4260" w14:textId="77777777" w:rsidR="00407BFC" w:rsidRPr="00FA6614" w:rsidRDefault="00407BFC" w:rsidP="00FA6614">
      <w:pPr>
        <w:pStyle w:val="Akapitzlist"/>
        <w:numPr>
          <w:ilvl w:val="2"/>
          <w:numId w:val="1"/>
        </w:numPr>
        <w:spacing w:after="0" w:line="360" w:lineRule="auto"/>
        <w:ind w:left="709"/>
        <w:jc w:val="both"/>
        <w:outlineLvl w:val="3"/>
        <w:rPr>
          <w:rFonts w:ascii="Times New Roman" w:hAnsi="Times New Roman" w:cs="Times New Roman"/>
          <w:b/>
          <w:sz w:val="24"/>
          <w:szCs w:val="24"/>
        </w:rPr>
      </w:pPr>
      <w:r w:rsidRPr="00FA6614">
        <w:rPr>
          <w:rFonts w:ascii="Times New Roman" w:hAnsi="Times New Roman" w:cs="Times New Roman"/>
          <w:b/>
          <w:sz w:val="24"/>
          <w:szCs w:val="24"/>
        </w:rPr>
        <w:t>Działalność operacyjna Ochotniczych Straży Pożarnych</w:t>
      </w:r>
      <w:bookmarkEnd w:id="72"/>
      <w:bookmarkEnd w:id="73"/>
      <w:bookmarkEnd w:id="74"/>
      <w:bookmarkEnd w:id="75"/>
      <w:r w:rsidRPr="00FA6614">
        <w:rPr>
          <w:rFonts w:ascii="Times New Roman" w:hAnsi="Times New Roman" w:cs="Times New Roman"/>
          <w:b/>
          <w:sz w:val="24"/>
          <w:szCs w:val="24"/>
        </w:rPr>
        <w:t xml:space="preserve"> </w:t>
      </w:r>
    </w:p>
    <w:p w14:paraId="5895DA33" w14:textId="77777777" w:rsidR="006F2C5D" w:rsidRDefault="006F2C5D" w:rsidP="006F2C5D">
      <w:pPr>
        <w:widowControl w:val="0"/>
        <w:shd w:val="clear" w:color="auto" w:fill="FFFFFF"/>
        <w:autoSpaceDE w:val="0"/>
        <w:autoSpaceDN w:val="0"/>
        <w:adjustRightInd w:val="0"/>
        <w:spacing w:after="0" w:line="360" w:lineRule="auto"/>
        <w:jc w:val="both"/>
        <w:rPr>
          <w:rFonts w:ascii="Times New Roman" w:hAnsi="Times New Roman" w:cs="Times New Roman"/>
          <w:sz w:val="24"/>
          <w:szCs w:val="24"/>
        </w:rPr>
      </w:pPr>
    </w:p>
    <w:p w14:paraId="677248D8" w14:textId="04E176C3" w:rsidR="00F81B75" w:rsidRPr="00FA6614" w:rsidRDefault="00F81B75" w:rsidP="006F2C5D">
      <w:pPr>
        <w:widowControl w:val="0"/>
        <w:shd w:val="clear" w:color="auto" w:fill="FFFFFF"/>
        <w:autoSpaceDE w:val="0"/>
        <w:autoSpaceDN w:val="0"/>
        <w:adjustRightInd w:val="0"/>
        <w:spacing w:after="0" w:line="360" w:lineRule="auto"/>
        <w:jc w:val="both"/>
        <w:rPr>
          <w:rFonts w:ascii="Times New Roman" w:hAnsi="Times New Roman" w:cs="Times New Roman"/>
          <w:sz w:val="24"/>
          <w:szCs w:val="24"/>
        </w:rPr>
      </w:pPr>
      <w:r w:rsidRPr="00FA6614">
        <w:rPr>
          <w:rFonts w:ascii="Times New Roman" w:hAnsi="Times New Roman" w:cs="Times New Roman"/>
          <w:sz w:val="24"/>
          <w:szCs w:val="24"/>
        </w:rPr>
        <w:t>Stała obsługa usługi zdalnego alarmowania OSP Gruta, Plemięta, Boguszewo,</w:t>
      </w:r>
    </w:p>
    <w:tbl>
      <w:tblPr>
        <w:tblStyle w:val="Tabela-Siatka"/>
        <w:tblW w:w="0" w:type="auto"/>
        <w:tblLook w:val="04A0" w:firstRow="1" w:lastRow="0" w:firstColumn="1" w:lastColumn="0" w:noHBand="0" w:noVBand="1"/>
      </w:tblPr>
      <w:tblGrid>
        <w:gridCol w:w="570"/>
        <w:gridCol w:w="4729"/>
        <w:gridCol w:w="3619"/>
      </w:tblGrid>
      <w:tr w:rsidR="00F81B75" w:rsidRPr="00FA6614" w14:paraId="27023266" w14:textId="77777777" w:rsidTr="00F81B75">
        <w:trPr>
          <w:cantSplit/>
          <w:trHeight w:val="459"/>
          <w:tblHeader/>
        </w:trPr>
        <w:tc>
          <w:tcPr>
            <w:tcW w:w="562" w:type="dxa"/>
            <w:tcBorders>
              <w:top w:val="single" w:sz="4" w:space="0" w:color="auto"/>
              <w:left w:val="single" w:sz="4" w:space="0" w:color="auto"/>
              <w:bottom w:val="single" w:sz="4" w:space="0" w:color="auto"/>
              <w:right w:val="single" w:sz="4" w:space="0" w:color="auto"/>
            </w:tcBorders>
            <w:vAlign w:val="center"/>
            <w:hideMark/>
          </w:tcPr>
          <w:p w14:paraId="26617CDB" w14:textId="77777777" w:rsidR="00F81B75" w:rsidRPr="00FA6614" w:rsidRDefault="00F81B75" w:rsidP="00FA6614">
            <w:pPr>
              <w:spacing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Lp.</w:t>
            </w:r>
          </w:p>
        </w:tc>
        <w:tc>
          <w:tcPr>
            <w:tcW w:w="4820" w:type="dxa"/>
            <w:tcBorders>
              <w:top w:val="single" w:sz="4" w:space="0" w:color="auto"/>
              <w:left w:val="single" w:sz="4" w:space="0" w:color="auto"/>
              <w:bottom w:val="single" w:sz="4" w:space="0" w:color="auto"/>
              <w:right w:val="single" w:sz="4" w:space="0" w:color="auto"/>
            </w:tcBorders>
            <w:vAlign w:val="center"/>
            <w:hideMark/>
          </w:tcPr>
          <w:p w14:paraId="04FFB71A" w14:textId="77777777" w:rsidR="00F81B75" w:rsidRPr="00FA6614" w:rsidRDefault="00F81B75" w:rsidP="00FA6614">
            <w:pPr>
              <w:spacing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Jednostka OSP</w:t>
            </w:r>
          </w:p>
        </w:tc>
        <w:tc>
          <w:tcPr>
            <w:tcW w:w="3680" w:type="dxa"/>
            <w:tcBorders>
              <w:top w:val="single" w:sz="4" w:space="0" w:color="auto"/>
              <w:left w:val="single" w:sz="4" w:space="0" w:color="auto"/>
              <w:bottom w:val="single" w:sz="4" w:space="0" w:color="auto"/>
              <w:right w:val="single" w:sz="4" w:space="0" w:color="auto"/>
            </w:tcBorders>
            <w:vAlign w:val="center"/>
            <w:hideMark/>
          </w:tcPr>
          <w:p w14:paraId="6120163E" w14:textId="77777777" w:rsidR="00F81B75" w:rsidRPr="00FA6614" w:rsidRDefault="00F81B75" w:rsidP="00FA6614">
            <w:pPr>
              <w:spacing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Liczba interwencji w 2019 roku</w:t>
            </w:r>
          </w:p>
        </w:tc>
      </w:tr>
      <w:tr w:rsidR="00F81B75" w:rsidRPr="00FA6614" w14:paraId="0943FF16" w14:textId="77777777" w:rsidTr="00F81B75">
        <w:trPr>
          <w:cantSplit/>
          <w:trHeight w:val="1260"/>
        </w:trPr>
        <w:tc>
          <w:tcPr>
            <w:tcW w:w="562" w:type="dxa"/>
            <w:tcBorders>
              <w:top w:val="single" w:sz="4" w:space="0" w:color="auto"/>
              <w:left w:val="single" w:sz="4" w:space="0" w:color="auto"/>
              <w:bottom w:val="single" w:sz="4" w:space="0" w:color="auto"/>
              <w:right w:val="single" w:sz="4" w:space="0" w:color="auto"/>
            </w:tcBorders>
            <w:vAlign w:val="center"/>
            <w:hideMark/>
          </w:tcPr>
          <w:p w14:paraId="1A543FC9"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vAlign w:val="center"/>
            <w:hideMark/>
          </w:tcPr>
          <w:p w14:paraId="2D1FB57F"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Gruta</w:t>
            </w:r>
          </w:p>
        </w:tc>
        <w:tc>
          <w:tcPr>
            <w:tcW w:w="3680" w:type="dxa"/>
            <w:tcBorders>
              <w:top w:val="single" w:sz="4" w:space="0" w:color="auto"/>
              <w:left w:val="single" w:sz="4" w:space="0" w:color="auto"/>
              <w:bottom w:val="single" w:sz="4" w:space="0" w:color="auto"/>
              <w:right w:val="single" w:sz="4" w:space="0" w:color="auto"/>
            </w:tcBorders>
            <w:vAlign w:val="center"/>
            <w:hideMark/>
          </w:tcPr>
          <w:p w14:paraId="34829ACF"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 xml:space="preserve">Pożary – 22 </w:t>
            </w:r>
            <w:r w:rsidRPr="00FA6614">
              <w:rPr>
                <w:rFonts w:ascii="Times New Roman" w:hAnsi="Times New Roman" w:cs="Times New Roman"/>
                <w:sz w:val="24"/>
                <w:szCs w:val="24"/>
              </w:rPr>
              <w:br/>
              <w:t>Miejscowe zagrożenia – 61</w:t>
            </w:r>
          </w:p>
          <w:p w14:paraId="1179D098"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 xml:space="preserve">Alarmy fałszywe – 0 </w:t>
            </w:r>
          </w:p>
        </w:tc>
      </w:tr>
      <w:tr w:rsidR="00F81B75" w:rsidRPr="00FA6614" w14:paraId="0A46114D" w14:textId="77777777" w:rsidTr="00F81B75">
        <w:trPr>
          <w:cantSplit/>
          <w:trHeight w:val="1264"/>
        </w:trPr>
        <w:tc>
          <w:tcPr>
            <w:tcW w:w="562" w:type="dxa"/>
            <w:tcBorders>
              <w:top w:val="single" w:sz="4" w:space="0" w:color="auto"/>
              <w:left w:val="single" w:sz="4" w:space="0" w:color="auto"/>
              <w:bottom w:val="single" w:sz="4" w:space="0" w:color="auto"/>
              <w:right w:val="single" w:sz="4" w:space="0" w:color="auto"/>
            </w:tcBorders>
            <w:vAlign w:val="center"/>
            <w:hideMark/>
          </w:tcPr>
          <w:p w14:paraId="109D9462"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2.</w:t>
            </w:r>
          </w:p>
        </w:tc>
        <w:tc>
          <w:tcPr>
            <w:tcW w:w="4820" w:type="dxa"/>
            <w:tcBorders>
              <w:top w:val="single" w:sz="4" w:space="0" w:color="auto"/>
              <w:left w:val="single" w:sz="4" w:space="0" w:color="auto"/>
              <w:bottom w:val="single" w:sz="4" w:space="0" w:color="auto"/>
              <w:right w:val="single" w:sz="4" w:space="0" w:color="auto"/>
            </w:tcBorders>
            <w:vAlign w:val="center"/>
            <w:hideMark/>
          </w:tcPr>
          <w:p w14:paraId="08523F95"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Boguszewo</w:t>
            </w:r>
          </w:p>
        </w:tc>
        <w:tc>
          <w:tcPr>
            <w:tcW w:w="3680" w:type="dxa"/>
            <w:tcBorders>
              <w:top w:val="single" w:sz="4" w:space="0" w:color="auto"/>
              <w:left w:val="single" w:sz="4" w:space="0" w:color="auto"/>
              <w:bottom w:val="single" w:sz="4" w:space="0" w:color="auto"/>
              <w:right w:val="single" w:sz="4" w:space="0" w:color="auto"/>
            </w:tcBorders>
            <w:vAlign w:val="center"/>
            <w:hideMark/>
          </w:tcPr>
          <w:p w14:paraId="565DF1A6"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Pożary – 7</w:t>
            </w:r>
            <w:r w:rsidRPr="00FA6614">
              <w:rPr>
                <w:rFonts w:ascii="Times New Roman" w:hAnsi="Times New Roman" w:cs="Times New Roman"/>
                <w:sz w:val="24"/>
                <w:szCs w:val="24"/>
              </w:rPr>
              <w:br/>
              <w:t>Miejscowe zagrożenia – 16</w:t>
            </w:r>
          </w:p>
          <w:p w14:paraId="6D0C41D2"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Alarmy fałszywe – 0</w:t>
            </w:r>
          </w:p>
        </w:tc>
      </w:tr>
      <w:tr w:rsidR="00F81B75" w:rsidRPr="00FA6614" w14:paraId="21EC9743" w14:textId="77777777" w:rsidTr="00F81B75">
        <w:trPr>
          <w:cantSplit/>
          <w:trHeight w:val="1268"/>
        </w:trPr>
        <w:tc>
          <w:tcPr>
            <w:tcW w:w="562" w:type="dxa"/>
            <w:tcBorders>
              <w:top w:val="single" w:sz="4" w:space="0" w:color="auto"/>
              <w:left w:val="single" w:sz="4" w:space="0" w:color="auto"/>
              <w:bottom w:val="single" w:sz="4" w:space="0" w:color="auto"/>
              <w:right w:val="single" w:sz="4" w:space="0" w:color="auto"/>
            </w:tcBorders>
            <w:vAlign w:val="center"/>
            <w:hideMark/>
          </w:tcPr>
          <w:p w14:paraId="3D125BC3"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lastRenderedPageBreak/>
              <w:t>3.</w:t>
            </w:r>
          </w:p>
        </w:tc>
        <w:tc>
          <w:tcPr>
            <w:tcW w:w="4820" w:type="dxa"/>
            <w:tcBorders>
              <w:top w:val="single" w:sz="4" w:space="0" w:color="auto"/>
              <w:left w:val="single" w:sz="4" w:space="0" w:color="auto"/>
              <w:bottom w:val="single" w:sz="4" w:space="0" w:color="auto"/>
              <w:right w:val="single" w:sz="4" w:space="0" w:color="auto"/>
            </w:tcBorders>
            <w:vAlign w:val="center"/>
            <w:hideMark/>
          </w:tcPr>
          <w:p w14:paraId="045728CD"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Słup</w:t>
            </w:r>
          </w:p>
        </w:tc>
        <w:tc>
          <w:tcPr>
            <w:tcW w:w="3680" w:type="dxa"/>
            <w:tcBorders>
              <w:top w:val="single" w:sz="4" w:space="0" w:color="auto"/>
              <w:left w:val="single" w:sz="4" w:space="0" w:color="auto"/>
              <w:bottom w:val="single" w:sz="4" w:space="0" w:color="auto"/>
              <w:right w:val="single" w:sz="4" w:space="0" w:color="auto"/>
            </w:tcBorders>
            <w:vAlign w:val="center"/>
            <w:hideMark/>
          </w:tcPr>
          <w:p w14:paraId="1EC4F599"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Pożary – 0</w:t>
            </w:r>
            <w:r w:rsidRPr="00FA6614">
              <w:rPr>
                <w:rFonts w:ascii="Times New Roman" w:hAnsi="Times New Roman" w:cs="Times New Roman"/>
                <w:sz w:val="24"/>
                <w:szCs w:val="24"/>
              </w:rPr>
              <w:br/>
              <w:t>Miejscowe zagrożenia – 2</w:t>
            </w:r>
          </w:p>
          <w:p w14:paraId="050EC01C"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 xml:space="preserve">Alarmy fałszywe – 0 </w:t>
            </w:r>
          </w:p>
        </w:tc>
      </w:tr>
      <w:tr w:rsidR="00F81B75" w:rsidRPr="00FA6614" w14:paraId="7F3909A5" w14:textId="77777777" w:rsidTr="00F81B75">
        <w:trPr>
          <w:cantSplit/>
        </w:trPr>
        <w:tc>
          <w:tcPr>
            <w:tcW w:w="562" w:type="dxa"/>
            <w:tcBorders>
              <w:top w:val="single" w:sz="4" w:space="0" w:color="auto"/>
              <w:left w:val="single" w:sz="4" w:space="0" w:color="auto"/>
              <w:bottom w:val="single" w:sz="4" w:space="0" w:color="auto"/>
              <w:right w:val="single" w:sz="4" w:space="0" w:color="auto"/>
            </w:tcBorders>
            <w:vAlign w:val="center"/>
            <w:hideMark/>
          </w:tcPr>
          <w:p w14:paraId="0C73BBD0"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4.</w:t>
            </w:r>
          </w:p>
        </w:tc>
        <w:tc>
          <w:tcPr>
            <w:tcW w:w="4820" w:type="dxa"/>
            <w:tcBorders>
              <w:top w:val="single" w:sz="4" w:space="0" w:color="auto"/>
              <w:left w:val="single" w:sz="4" w:space="0" w:color="auto"/>
              <w:bottom w:val="single" w:sz="4" w:space="0" w:color="auto"/>
              <w:right w:val="single" w:sz="4" w:space="0" w:color="auto"/>
            </w:tcBorders>
            <w:vAlign w:val="center"/>
            <w:hideMark/>
          </w:tcPr>
          <w:p w14:paraId="4EF8BF34"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Plemięta</w:t>
            </w:r>
          </w:p>
        </w:tc>
        <w:tc>
          <w:tcPr>
            <w:tcW w:w="3680" w:type="dxa"/>
            <w:tcBorders>
              <w:top w:val="single" w:sz="4" w:space="0" w:color="auto"/>
              <w:left w:val="single" w:sz="4" w:space="0" w:color="auto"/>
              <w:bottom w:val="single" w:sz="4" w:space="0" w:color="auto"/>
              <w:right w:val="single" w:sz="4" w:space="0" w:color="auto"/>
            </w:tcBorders>
            <w:vAlign w:val="center"/>
            <w:hideMark/>
          </w:tcPr>
          <w:p w14:paraId="37CC00E9"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Pożary – 5</w:t>
            </w:r>
            <w:r w:rsidRPr="00FA6614">
              <w:rPr>
                <w:rFonts w:ascii="Times New Roman" w:hAnsi="Times New Roman" w:cs="Times New Roman"/>
                <w:sz w:val="24"/>
                <w:szCs w:val="24"/>
              </w:rPr>
              <w:br/>
              <w:t>Miejscowe zagrożenia – 17</w:t>
            </w:r>
          </w:p>
          <w:p w14:paraId="284BCE60"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 xml:space="preserve">Alarmy fałszywe – 0 </w:t>
            </w:r>
          </w:p>
        </w:tc>
      </w:tr>
      <w:tr w:rsidR="00F81B75" w:rsidRPr="00FA6614" w14:paraId="09495CF3" w14:textId="77777777" w:rsidTr="00F81B75">
        <w:trPr>
          <w:cantSplit/>
        </w:trPr>
        <w:tc>
          <w:tcPr>
            <w:tcW w:w="562" w:type="dxa"/>
            <w:tcBorders>
              <w:top w:val="single" w:sz="4" w:space="0" w:color="auto"/>
              <w:left w:val="single" w:sz="4" w:space="0" w:color="auto"/>
              <w:bottom w:val="single" w:sz="4" w:space="0" w:color="auto"/>
              <w:right w:val="single" w:sz="4" w:space="0" w:color="auto"/>
            </w:tcBorders>
            <w:vAlign w:val="center"/>
            <w:hideMark/>
          </w:tcPr>
          <w:p w14:paraId="4A33F7CD"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5.</w:t>
            </w:r>
          </w:p>
        </w:tc>
        <w:tc>
          <w:tcPr>
            <w:tcW w:w="4820" w:type="dxa"/>
            <w:tcBorders>
              <w:top w:val="single" w:sz="4" w:space="0" w:color="auto"/>
              <w:left w:val="single" w:sz="4" w:space="0" w:color="auto"/>
              <w:bottom w:val="single" w:sz="4" w:space="0" w:color="auto"/>
              <w:right w:val="single" w:sz="4" w:space="0" w:color="auto"/>
            </w:tcBorders>
            <w:vAlign w:val="center"/>
            <w:hideMark/>
          </w:tcPr>
          <w:p w14:paraId="46B64CDD"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Salno</w:t>
            </w:r>
          </w:p>
        </w:tc>
        <w:tc>
          <w:tcPr>
            <w:tcW w:w="3680" w:type="dxa"/>
            <w:tcBorders>
              <w:top w:val="single" w:sz="4" w:space="0" w:color="auto"/>
              <w:left w:val="single" w:sz="4" w:space="0" w:color="auto"/>
              <w:bottom w:val="single" w:sz="4" w:space="0" w:color="auto"/>
              <w:right w:val="single" w:sz="4" w:space="0" w:color="auto"/>
            </w:tcBorders>
            <w:vAlign w:val="center"/>
            <w:hideMark/>
          </w:tcPr>
          <w:p w14:paraId="5AAF8882"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Pożary – 4</w:t>
            </w:r>
            <w:r w:rsidRPr="00FA6614">
              <w:rPr>
                <w:rFonts w:ascii="Times New Roman" w:hAnsi="Times New Roman" w:cs="Times New Roman"/>
                <w:sz w:val="24"/>
                <w:szCs w:val="24"/>
              </w:rPr>
              <w:br/>
              <w:t>Miejscowe zagrożenia – 10</w:t>
            </w:r>
          </w:p>
          <w:p w14:paraId="1B14D558"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 xml:space="preserve">Alarmy fałszywe – 0 </w:t>
            </w:r>
          </w:p>
        </w:tc>
      </w:tr>
      <w:tr w:rsidR="00F81B75" w:rsidRPr="00FA6614" w14:paraId="1E62276F" w14:textId="77777777" w:rsidTr="00F81B75">
        <w:trPr>
          <w:cantSplit/>
          <w:trHeight w:val="498"/>
        </w:trPr>
        <w:tc>
          <w:tcPr>
            <w:tcW w:w="562" w:type="dxa"/>
            <w:tcBorders>
              <w:top w:val="single" w:sz="4" w:space="0" w:color="auto"/>
              <w:left w:val="single" w:sz="4" w:space="0" w:color="auto"/>
              <w:bottom w:val="single" w:sz="4" w:space="0" w:color="auto"/>
              <w:right w:val="single" w:sz="4" w:space="0" w:color="auto"/>
            </w:tcBorders>
            <w:vAlign w:val="center"/>
            <w:hideMark/>
          </w:tcPr>
          <w:p w14:paraId="5E7F90CB"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6.</w:t>
            </w:r>
          </w:p>
        </w:tc>
        <w:tc>
          <w:tcPr>
            <w:tcW w:w="4820" w:type="dxa"/>
            <w:tcBorders>
              <w:top w:val="single" w:sz="4" w:space="0" w:color="auto"/>
              <w:left w:val="single" w:sz="4" w:space="0" w:color="auto"/>
              <w:bottom w:val="single" w:sz="4" w:space="0" w:color="auto"/>
              <w:right w:val="single" w:sz="4" w:space="0" w:color="auto"/>
            </w:tcBorders>
            <w:vAlign w:val="center"/>
            <w:hideMark/>
          </w:tcPr>
          <w:p w14:paraId="5EE2B6A0"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Gołębiewko</w:t>
            </w:r>
          </w:p>
        </w:tc>
        <w:tc>
          <w:tcPr>
            <w:tcW w:w="3680" w:type="dxa"/>
            <w:tcBorders>
              <w:top w:val="single" w:sz="4" w:space="0" w:color="auto"/>
              <w:left w:val="single" w:sz="4" w:space="0" w:color="auto"/>
              <w:bottom w:val="single" w:sz="4" w:space="0" w:color="auto"/>
              <w:right w:val="single" w:sz="4" w:space="0" w:color="auto"/>
            </w:tcBorders>
            <w:vAlign w:val="center"/>
            <w:hideMark/>
          </w:tcPr>
          <w:p w14:paraId="3A851422"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Brak wyjazdów w 2019 roku</w:t>
            </w:r>
          </w:p>
        </w:tc>
      </w:tr>
      <w:tr w:rsidR="00F81B75" w:rsidRPr="00FA6614" w14:paraId="2DB09FCD" w14:textId="77777777" w:rsidTr="00F81B75">
        <w:trPr>
          <w:cantSplit/>
          <w:trHeight w:val="1271"/>
        </w:trPr>
        <w:tc>
          <w:tcPr>
            <w:tcW w:w="5382" w:type="dxa"/>
            <w:gridSpan w:val="2"/>
            <w:tcBorders>
              <w:top w:val="single" w:sz="4" w:space="0" w:color="auto"/>
              <w:left w:val="single" w:sz="4" w:space="0" w:color="auto"/>
              <w:bottom w:val="single" w:sz="4" w:space="0" w:color="auto"/>
              <w:right w:val="single" w:sz="4" w:space="0" w:color="auto"/>
            </w:tcBorders>
            <w:vAlign w:val="center"/>
            <w:hideMark/>
          </w:tcPr>
          <w:p w14:paraId="368F80F3" w14:textId="77777777" w:rsidR="00F81B75" w:rsidRPr="00FA6614" w:rsidRDefault="00F81B75" w:rsidP="00FA6614">
            <w:pPr>
              <w:spacing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Razem:</w:t>
            </w:r>
          </w:p>
        </w:tc>
        <w:tc>
          <w:tcPr>
            <w:tcW w:w="3680" w:type="dxa"/>
            <w:tcBorders>
              <w:top w:val="single" w:sz="4" w:space="0" w:color="auto"/>
              <w:left w:val="single" w:sz="4" w:space="0" w:color="auto"/>
              <w:bottom w:val="single" w:sz="4" w:space="0" w:color="auto"/>
              <w:right w:val="single" w:sz="4" w:space="0" w:color="auto"/>
            </w:tcBorders>
            <w:vAlign w:val="center"/>
            <w:hideMark/>
          </w:tcPr>
          <w:p w14:paraId="3A52C9E3"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Pożary – 20</w:t>
            </w:r>
          </w:p>
          <w:p w14:paraId="1517DA9D"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Miejscowe zagrożenia – 92</w:t>
            </w:r>
          </w:p>
          <w:p w14:paraId="4F2A8802"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Alarmy fałszywe – 0</w:t>
            </w:r>
            <w:r w:rsidRPr="00FA6614">
              <w:rPr>
                <w:rFonts w:ascii="Times New Roman" w:hAnsi="Times New Roman" w:cs="Times New Roman"/>
                <w:sz w:val="24"/>
                <w:szCs w:val="24"/>
              </w:rPr>
              <w:br/>
            </w:r>
            <w:r w:rsidRPr="00FA6614">
              <w:rPr>
                <w:rFonts w:ascii="Times New Roman" w:hAnsi="Times New Roman" w:cs="Times New Roman"/>
                <w:sz w:val="24"/>
                <w:szCs w:val="24"/>
              </w:rPr>
              <w:br/>
            </w:r>
            <w:r w:rsidRPr="00FA6614">
              <w:rPr>
                <w:rFonts w:ascii="Times New Roman" w:hAnsi="Times New Roman" w:cs="Times New Roman"/>
                <w:i/>
                <w:iCs/>
                <w:sz w:val="24"/>
                <w:szCs w:val="24"/>
              </w:rPr>
              <w:t>Wynik razem nie jest sumą wyjazdów jednostek, ponieważ w niektórych zdarzeniach brało udział więcej jednostek OSP niż jedna.</w:t>
            </w:r>
          </w:p>
        </w:tc>
      </w:tr>
    </w:tbl>
    <w:p w14:paraId="6BEF449A" w14:textId="77777777" w:rsidR="00F81B75" w:rsidRPr="00FA6614" w:rsidRDefault="00F81B75" w:rsidP="00FA6614">
      <w:pPr>
        <w:pStyle w:val="Akapitzlist"/>
        <w:spacing w:after="0" w:line="360" w:lineRule="auto"/>
        <w:ind w:left="709"/>
        <w:jc w:val="both"/>
        <w:outlineLvl w:val="3"/>
        <w:rPr>
          <w:rFonts w:ascii="Times New Roman" w:hAnsi="Times New Roman" w:cs="Times New Roman"/>
          <w:b/>
          <w:sz w:val="24"/>
          <w:szCs w:val="24"/>
        </w:rPr>
      </w:pPr>
    </w:p>
    <w:p w14:paraId="5527AC93" w14:textId="77777777" w:rsidR="00407BFC" w:rsidRPr="00FA6614" w:rsidRDefault="00407BFC" w:rsidP="00FA6614">
      <w:pPr>
        <w:pStyle w:val="Akapitzlist"/>
        <w:numPr>
          <w:ilvl w:val="2"/>
          <w:numId w:val="18"/>
        </w:numPr>
        <w:spacing w:after="0" w:line="360" w:lineRule="auto"/>
        <w:ind w:left="709" w:hanging="709"/>
        <w:jc w:val="both"/>
        <w:outlineLvl w:val="3"/>
        <w:rPr>
          <w:rFonts w:ascii="Times New Roman" w:hAnsi="Times New Roman" w:cs="Times New Roman"/>
          <w:b/>
          <w:sz w:val="24"/>
          <w:szCs w:val="24"/>
        </w:rPr>
      </w:pPr>
      <w:bookmarkStart w:id="77" w:name="_Toc6558887"/>
      <w:bookmarkStart w:id="78" w:name="_Toc9875673"/>
      <w:bookmarkStart w:id="79" w:name="_Toc9886269"/>
      <w:bookmarkStart w:id="80" w:name="_Toc9886384"/>
      <w:r w:rsidRPr="00FA6614">
        <w:rPr>
          <w:rFonts w:ascii="Times New Roman" w:hAnsi="Times New Roman" w:cs="Times New Roman"/>
          <w:b/>
          <w:sz w:val="24"/>
          <w:szCs w:val="24"/>
        </w:rPr>
        <w:t>Ilość strażaków w poszczególnych jednostkach Ochotniczych Straży Pożarnych</w:t>
      </w:r>
      <w:bookmarkEnd w:id="77"/>
      <w:bookmarkEnd w:id="78"/>
      <w:bookmarkEnd w:id="79"/>
      <w:bookmarkEnd w:id="80"/>
    </w:p>
    <w:tbl>
      <w:tblPr>
        <w:tblStyle w:val="Tabela-Siatka"/>
        <w:tblW w:w="9067" w:type="dxa"/>
        <w:tblLook w:val="04A0" w:firstRow="1" w:lastRow="0" w:firstColumn="1" w:lastColumn="0" w:noHBand="0" w:noVBand="1"/>
      </w:tblPr>
      <w:tblGrid>
        <w:gridCol w:w="697"/>
        <w:gridCol w:w="2233"/>
        <w:gridCol w:w="3718"/>
        <w:gridCol w:w="2419"/>
      </w:tblGrid>
      <w:tr w:rsidR="00F81B75" w:rsidRPr="00FA6614" w14:paraId="4B3277E0" w14:textId="77777777" w:rsidTr="00F81B75">
        <w:trPr>
          <w:cantSplit/>
          <w:tblHeader/>
        </w:trPr>
        <w:tc>
          <w:tcPr>
            <w:tcW w:w="697" w:type="dxa"/>
            <w:tcBorders>
              <w:top w:val="single" w:sz="4" w:space="0" w:color="auto"/>
              <w:left w:val="single" w:sz="4" w:space="0" w:color="auto"/>
              <w:bottom w:val="single" w:sz="4" w:space="0" w:color="auto"/>
              <w:right w:val="single" w:sz="4" w:space="0" w:color="auto"/>
            </w:tcBorders>
            <w:vAlign w:val="center"/>
            <w:hideMark/>
          </w:tcPr>
          <w:p w14:paraId="6E145B24"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b/>
                <w:sz w:val="24"/>
                <w:szCs w:val="24"/>
              </w:rPr>
              <w:t>Lp.</w:t>
            </w:r>
          </w:p>
        </w:tc>
        <w:tc>
          <w:tcPr>
            <w:tcW w:w="2233" w:type="dxa"/>
            <w:tcBorders>
              <w:top w:val="single" w:sz="4" w:space="0" w:color="auto"/>
              <w:left w:val="single" w:sz="4" w:space="0" w:color="auto"/>
              <w:bottom w:val="single" w:sz="4" w:space="0" w:color="auto"/>
              <w:right w:val="single" w:sz="4" w:space="0" w:color="auto"/>
            </w:tcBorders>
            <w:vAlign w:val="center"/>
            <w:hideMark/>
          </w:tcPr>
          <w:p w14:paraId="1DF968D2" w14:textId="77777777" w:rsidR="00F81B75" w:rsidRPr="00FA6614" w:rsidRDefault="00F81B75" w:rsidP="00FA6614">
            <w:pPr>
              <w:spacing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Jednostka OSP</w:t>
            </w:r>
          </w:p>
        </w:tc>
        <w:tc>
          <w:tcPr>
            <w:tcW w:w="6137" w:type="dxa"/>
            <w:gridSpan w:val="2"/>
            <w:tcBorders>
              <w:top w:val="single" w:sz="4" w:space="0" w:color="auto"/>
              <w:left w:val="single" w:sz="4" w:space="0" w:color="auto"/>
              <w:bottom w:val="single" w:sz="4" w:space="0" w:color="auto"/>
              <w:right w:val="single" w:sz="4" w:space="0" w:color="auto"/>
            </w:tcBorders>
            <w:vAlign w:val="center"/>
            <w:hideMark/>
          </w:tcPr>
          <w:p w14:paraId="0436F3C5" w14:textId="77777777" w:rsidR="00F81B75" w:rsidRPr="00FA6614" w:rsidRDefault="00F81B75" w:rsidP="00FA6614">
            <w:pPr>
              <w:spacing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Liczba druhów wg grup</w:t>
            </w:r>
          </w:p>
        </w:tc>
      </w:tr>
      <w:tr w:rsidR="00F81B75" w:rsidRPr="00FA6614" w14:paraId="1016F643" w14:textId="77777777" w:rsidTr="00F81B75">
        <w:trPr>
          <w:cantSplit/>
        </w:trPr>
        <w:tc>
          <w:tcPr>
            <w:tcW w:w="697" w:type="dxa"/>
            <w:vMerge w:val="restart"/>
            <w:tcBorders>
              <w:top w:val="single" w:sz="4" w:space="0" w:color="auto"/>
              <w:left w:val="single" w:sz="4" w:space="0" w:color="auto"/>
              <w:bottom w:val="single" w:sz="4" w:space="0" w:color="auto"/>
              <w:right w:val="single" w:sz="4" w:space="0" w:color="auto"/>
            </w:tcBorders>
            <w:vAlign w:val="center"/>
            <w:hideMark/>
          </w:tcPr>
          <w:p w14:paraId="6A2DA5C3"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1.</w:t>
            </w:r>
          </w:p>
        </w:tc>
        <w:tc>
          <w:tcPr>
            <w:tcW w:w="2233" w:type="dxa"/>
            <w:vMerge w:val="restart"/>
            <w:tcBorders>
              <w:top w:val="single" w:sz="4" w:space="0" w:color="auto"/>
              <w:left w:val="single" w:sz="4" w:space="0" w:color="auto"/>
              <w:bottom w:val="single" w:sz="4" w:space="0" w:color="auto"/>
              <w:right w:val="single" w:sz="4" w:space="0" w:color="auto"/>
            </w:tcBorders>
            <w:vAlign w:val="center"/>
            <w:hideMark/>
          </w:tcPr>
          <w:p w14:paraId="743D1E6D" w14:textId="77777777" w:rsidR="00F81B75" w:rsidRPr="00FA6614" w:rsidRDefault="00F81B75" w:rsidP="00FA6614">
            <w:pPr>
              <w:spacing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Gruta</w:t>
            </w:r>
          </w:p>
        </w:tc>
        <w:tc>
          <w:tcPr>
            <w:tcW w:w="3718" w:type="dxa"/>
            <w:tcBorders>
              <w:top w:val="single" w:sz="4" w:space="0" w:color="auto"/>
              <w:left w:val="single" w:sz="4" w:space="0" w:color="auto"/>
              <w:bottom w:val="single" w:sz="4" w:space="0" w:color="auto"/>
              <w:right w:val="single" w:sz="4" w:space="0" w:color="auto"/>
            </w:tcBorders>
            <w:vAlign w:val="center"/>
            <w:hideMark/>
          </w:tcPr>
          <w:p w14:paraId="67C52DB6"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 xml:space="preserve">Członkowie zwyczajni </w:t>
            </w:r>
          </w:p>
        </w:tc>
        <w:tc>
          <w:tcPr>
            <w:tcW w:w="2419" w:type="dxa"/>
            <w:tcBorders>
              <w:top w:val="single" w:sz="4" w:space="0" w:color="auto"/>
              <w:left w:val="single" w:sz="4" w:space="0" w:color="auto"/>
              <w:bottom w:val="single" w:sz="4" w:space="0" w:color="auto"/>
              <w:right w:val="single" w:sz="4" w:space="0" w:color="auto"/>
            </w:tcBorders>
            <w:vAlign w:val="center"/>
            <w:hideMark/>
          </w:tcPr>
          <w:p w14:paraId="12779189"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71</w:t>
            </w:r>
          </w:p>
        </w:tc>
      </w:tr>
      <w:tr w:rsidR="00F81B75" w:rsidRPr="00FA6614" w14:paraId="51A6FAB4" w14:textId="77777777" w:rsidTr="00F81B7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F21260" w14:textId="77777777" w:rsidR="00F81B75" w:rsidRPr="00FA6614" w:rsidRDefault="00F81B75" w:rsidP="00FA6614">
            <w:pPr>
              <w:spacing w:line="360" w:lineRule="auto"/>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B7C2E4" w14:textId="77777777" w:rsidR="00F81B75" w:rsidRPr="00FA6614" w:rsidRDefault="00F81B75" w:rsidP="00FA6614">
            <w:pPr>
              <w:spacing w:line="360" w:lineRule="auto"/>
              <w:jc w:val="both"/>
              <w:rPr>
                <w:rFonts w:ascii="Times New Roman" w:hAnsi="Times New Roman" w:cs="Times New Roman"/>
                <w:b/>
                <w:sz w:val="24"/>
                <w:szCs w:val="24"/>
              </w:rPr>
            </w:pPr>
          </w:p>
        </w:tc>
        <w:tc>
          <w:tcPr>
            <w:tcW w:w="3718" w:type="dxa"/>
            <w:tcBorders>
              <w:top w:val="single" w:sz="4" w:space="0" w:color="auto"/>
              <w:left w:val="single" w:sz="4" w:space="0" w:color="auto"/>
              <w:bottom w:val="single" w:sz="4" w:space="0" w:color="auto"/>
              <w:right w:val="single" w:sz="4" w:space="0" w:color="auto"/>
            </w:tcBorders>
            <w:vAlign w:val="center"/>
            <w:hideMark/>
          </w:tcPr>
          <w:p w14:paraId="54BC92BF"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 xml:space="preserve">Członkowie honorowi </w:t>
            </w:r>
          </w:p>
        </w:tc>
        <w:tc>
          <w:tcPr>
            <w:tcW w:w="2419" w:type="dxa"/>
            <w:tcBorders>
              <w:top w:val="single" w:sz="4" w:space="0" w:color="auto"/>
              <w:left w:val="single" w:sz="4" w:space="0" w:color="auto"/>
              <w:bottom w:val="single" w:sz="4" w:space="0" w:color="auto"/>
              <w:right w:val="single" w:sz="4" w:space="0" w:color="auto"/>
            </w:tcBorders>
            <w:vAlign w:val="center"/>
            <w:hideMark/>
          </w:tcPr>
          <w:p w14:paraId="61569535"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4</w:t>
            </w:r>
          </w:p>
        </w:tc>
      </w:tr>
      <w:tr w:rsidR="00F81B75" w:rsidRPr="00FA6614" w14:paraId="407B1DFB" w14:textId="77777777" w:rsidTr="00F81B7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ECAD2D" w14:textId="77777777" w:rsidR="00F81B75" w:rsidRPr="00FA6614" w:rsidRDefault="00F81B75" w:rsidP="00FA6614">
            <w:pPr>
              <w:spacing w:line="360" w:lineRule="auto"/>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BC4C66" w14:textId="77777777" w:rsidR="00F81B75" w:rsidRPr="00FA6614" w:rsidRDefault="00F81B75" w:rsidP="00FA6614">
            <w:pPr>
              <w:spacing w:line="360" w:lineRule="auto"/>
              <w:jc w:val="both"/>
              <w:rPr>
                <w:rFonts w:ascii="Times New Roman" w:hAnsi="Times New Roman" w:cs="Times New Roman"/>
                <w:b/>
                <w:sz w:val="24"/>
                <w:szCs w:val="24"/>
              </w:rPr>
            </w:pPr>
          </w:p>
        </w:tc>
        <w:tc>
          <w:tcPr>
            <w:tcW w:w="3718" w:type="dxa"/>
            <w:tcBorders>
              <w:top w:val="single" w:sz="4" w:space="0" w:color="auto"/>
              <w:left w:val="single" w:sz="4" w:space="0" w:color="auto"/>
              <w:bottom w:val="single" w:sz="4" w:space="0" w:color="auto"/>
              <w:right w:val="single" w:sz="4" w:space="0" w:color="auto"/>
            </w:tcBorders>
            <w:vAlign w:val="center"/>
            <w:hideMark/>
          </w:tcPr>
          <w:p w14:paraId="11CBAF9D"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 xml:space="preserve">Członkowie wspierający </w:t>
            </w:r>
          </w:p>
        </w:tc>
        <w:tc>
          <w:tcPr>
            <w:tcW w:w="2419" w:type="dxa"/>
            <w:tcBorders>
              <w:top w:val="single" w:sz="4" w:space="0" w:color="auto"/>
              <w:left w:val="single" w:sz="4" w:space="0" w:color="auto"/>
              <w:bottom w:val="single" w:sz="4" w:space="0" w:color="auto"/>
              <w:right w:val="single" w:sz="4" w:space="0" w:color="auto"/>
            </w:tcBorders>
            <w:vAlign w:val="center"/>
            <w:hideMark/>
          </w:tcPr>
          <w:p w14:paraId="4E1CC33F"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19</w:t>
            </w:r>
          </w:p>
        </w:tc>
      </w:tr>
      <w:tr w:rsidR="00F81B75" w:rsidRPr="00FA6614" w14:paraId="7E91B4E0" w14:textId="77777777" w:rsidTr="00F81B75">
        <w:trPr>
          <w:cantSplit/>
          <w:trHeight w:val="4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39F4B5" w14:textId="77777777" w:rsidR="00F81B75" w:rsidRPr="00FA6614" w:rsidRDefault="00F81B75" w:rsidP="00FA6614">
            <w:pPr>
              <w:spacing w:line="360" w:lineRule="auto"/>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6DAB62" w14:textId="77777777" w:rsidR="00F81B75" w:rsidRPr="00FA6614" w:rsidRDefault="00F81B75" w:rsidP="00FA6614">
            <w:pPr>
              <w:spacing w:line="360" w:lineRule="auto"/>
              <w:jc w:val="both"/>
              <w:rPr>
                <w:rFonts w:ascii="Times New Roman" w:hAnsi="Times New Roman" w:cs="Times New Roman"/>
                <w:b/>
                <w:sz w:val="24"/>
                <w:szCs w:val="24"/>
              </w:rPr>
            </w:pPr>
          </w:p>
        </w:tc>
        <w:tc>
          <w:tcPr>
            <w:tcW w:w="3718" w:type="dxa"/>
            <w:tcBorders>
              <w:top w:val="single" w:sz="4" w:space="0" w:color="auto"/>
              <w:left w:val="single" w:sz="4" w:space="0" w:color="auto"/>
              <w:bottom w:val="single" w:sz="4" w:space="0" w:color="auto"/>
              <w:right w:val="single" w:sz="4" w:space="0" w:color="auto"/>
            </w:tcBorders>
            <w:vAlign w:val="center"/>
            <w:hideMark/>
          </w:tcPr>
          <w:p w14:paraId="2A548A19"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Młodzieżowe Drużyny Pożarnicze</w:t>
            </w:r>
          </w:p>
        </w:tc>
        <w:tc>
          <w:tcPr>
            <w:tcW w:w="2419" w:type="dxa"/>
            <w:tcBorders>
              <w:top w:val="single" w:sz="4" w:space="0" w:color="auto"/>
              <w:left w:val="single" w:sz="4" w:space="0" w:color="auto"/>
              <w:bottom w:val="single" w:sz="4" w:space="0" w:color="auto"/>
              <w:right w:val="single" w:sz="4" w:space="0" w:color="auto"/>
            </w:tcBorders>
            <w:vAlign w:val="center"/>
            <w:hideMark/>
          </w:tcPr>
          <w:p w14:paraId="08429D1A"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20</w:t>
            </w:r>
          </w:p>
        </w:tc>
      </w:tr>
      <w:tr w:rsidR="00F81B75" w:rsidRPr="00FA6614" w14:paraId="07DC9C06" w14:textId="77777777" w:rsidTr="00F81B75">
        <w:trPr>
          <w:cantSplit/>
        </w:trPr>
        <w:tc>
          <w:tcPr>
            <w:tcW w:w="697" w:type="dxa"/>
            <w:vMerge w:val="restart"/>
            <w:tcBorders>
              <w:top w:val="single" w:sz="4" w:space="0" w:color="auto"/>
              <w:left w:val="single" w:sz="4" w:space="0" w:color="auto"/>
              <w:bottom w:val="single" w:sz="4" w:space="0" w:color="auto"/>
              <w:right w:val="single" w:sz="4" w:space="0" w:color="auto"/>
            </w:tcBorders>
            <w:vAlign w:val="center"/>
            <w:hideMark/>
          </w:tcPr>
          <w:p w14:paraId="36D4EBB0"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2.</w:t>
            </w:r>
          </w:p>
        </w:tc>
        <w:tc>
          <w:tcPr>
            <w:tcW w:w="2233" w:type="dxa"/>
            <w:vMerge w:val="restart"/>
            <w:tcBorders>
              <w:top w:val="single" w:sz="4" w:space="0" w:color="auto"/>
              <w:left w:val="single" w:sz="4" w:space="0" w:color="auto"/>
              <w:bottom w:val="single" w:sz="4" w:space="0" w:color="auto"/>
              <w:right w:val="single" w:sz="4" w:space="0" w:color="auto"/>
            </w:tcBorders>
            <w:vAlign w:val="center"/>
            <w:hideMark/>
          </w:tcPr>
          <w:p w14:paraId="21629196" w14:textId="77777777" w:rsidR="00F81B75" w:rsidRPr="00FA6614" w:rsidRDefault="00F81B75" w:rsidP="00FA6614">
            <w:pPr>
              <w:spacing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Plemięta</w:t>
            </w:r>
          </w:p>
        </w:tc>
        <w:tc>
          <w:tcPr>
            <w:tcW w:w="3718" w:type="dxa"/>
            <w:tcBorders>
              <w:top w:val="single" w:sz="4" w:space="0" w:color="auto"/>
              <w:left w:val="single" w:sz="4" w:space="0" w:color="auto"/>
              <w:bottom w:val="single" w:sz="4" w:space="0" w:color="auto"/>
              <w:right w:val="single" w:sz="4" w:space="0" w:color="auto"/>
            </w:tcBorders>
            <w:vAlign w:val="center"/>
            <w:hideMark/>
          </w:tcPr>
          <w:p w14:paraId="5D77E861"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 xml:space="preserve">Członkowie zwyczajni </w:t>
            </w:r>
          </w:p>
        </w:tc>
        <w:tc>
          <w:tcPr>
            <w:tcW w:w="2419" w:type="dxa"/>
            <w:tcBorders>
              <w:top w:val="single" w:sz="4" w:space="0" w:color="auto"/>
              <w:left w:val="single" w:sz="4" w:space="0" w:color="auto"/>
              <w:bottom w:val="single" w:sz="4" w:space="0" w:color="auto"/>
              <w:right w:val="single" w:sz="4" w:space="0" w:color="auto"/>
            </w:tcBorders>
            <w:vAlign w:val="center"/>
            <w:hideMark/>
          </w:tcPr>
          <w:p w14:paraId="5C1AB69D"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30</w:t>
            </w:r>
          </w:p>
        </w:tc>
      </w:tr>
      <w:tr w:rsidR="00F81B75" w:rsidRPr="00FA6614" w14:paraId="314D94FC" w14:textId="77777777" w:rsidTr="00F81B7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5A56BD" w14:textId="77777777" w:rsidR="00F81B75" w:rsidRPr="00FA6614" w:rsidRDefault="00F81B75" w:rsidP="00FA6614">
            <w:pPr>
              <w:spacing w:line="360" w:lineRule="auto"/>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BE7237" w14:textId="77777777" w:rsidR="00F81B75" w:rsidRPr="00FA6614" w:rsidRDefault="00F81B75" w:rsidP="00FA6614">
            <w:pPr>
              <w:spacing w:line="360" w:lineRule="auto"/>
              <w:jc w:val="both"/>
              <w:rPr>
                <w:rFonts w:ascii="Times New Roman" w:hAnsi="Times New Roman" w:cs="Times New Roman"/>
                <w:b/>
                <w:sz w:val="24"/>
                <w:szCs w:val="24"/>
              </w:rPr>
            </w:pPr>
          </w:p>
        </w:tc>
        <w:tc>
          <w:tcPr>
            <w:tcW w:w="3718" w:type="dxa"/>
            <w:tcBorders>
              <w:top w:val="single" w:sz="4" w:space="0" w:color="auto"/>
              <w:left w:val="single" w:sz="4" w:space="0" w:color="auto"/>
              <w:bottom w:val="single" w:sz="4" w:space="0" w:color="auto"/>
              <w:right w:val="single" w:sz="4" w:space="0" w:color="auto"/>
            </w:tcBorders>
            <w:vAlign w:val="center"/>
            <w:hideMark/>
          </w:tcPr>
          <w:p w14:paraId="563094DA"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 xml:space="preserve">Członkowie honorowi </w:t>
            </w:r>
          </w:p>
        </w:tc>
        <w:tc>
          <w:tcPr>
            <w:tcW w:w="2419" w:type="dxa"/>
            <w:tcBorders>
              <w:top w:val="single" w:sz="4" w:space="0" w:color="auto"/>
              <w:left w:val="single" w:sz="4" w:space="0" w:color="auto"/>
              <w:bottom w:val="single" w:sz="4" w:space="0" w:color="auto"/>
              <w:right w:val="single" w:sz="4" w:space="0" w:color="auto"/>
            </w:tcBorders>
            <w:vAlign w:val="center"/>
            <w:hideMark/>
          </w:tcPr>
          <w:p w14:paraId="20CB461D"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1</w:t>
            </w:r>
          </w:p>
        </w:tc>
      </w:tr>
      <w:tr w:rsidR="00F81B75" w:rsidRPr="00FA6614" w14:paraId="68883419" w14:textId="77777777" w:rsidTr="00F81B7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596835" w14:textId="77777777" w:rsidR="00F81B75" w:rsidRPr="00FA6614" w:rsidRDefault="00F81B75" w:rsidP="00FA6614">
            <w:pPr>
              <w:spacing w:line="360" w:lineRule="auto"/>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FF78DE" w14:textId="77777777" w:rsidR="00F81B75" w:rsidRPr="00FA6614" w:rsidRDefault="00F81B75" w:rsidP="00FA6614">
            <w:pPr>
              <w:spacing w:line="360" w:lineRule="auto"/>
              <w:jc w:val="both"/>
              <w:rPr>
                <w:rFonts w:ascii="Times New Roman" w:hAnsi="Times New Roman" w:cs="Times New Roman"/>
                <w:b/>
                <w:sz w:val="24"/>
                <w:szCs w:val="24"/>
              </w:rPr>
            </w:pPr>
          </w:p>
        </w:tc>
        <w:tc>
          <w:tcPr>
            <w:tcW w:w="3718" w:type="dxa"/>
            <w:tcBorders>
              <w:top w:val="single" w:sz="4" w:space="0" w:color="auto"/>
              <w:left w:val="single" w:sz="4" w:space="0" w:color="auto"/>
              <w:bottom w:val="single" w:sz="4" w:space="0" w:color="auto"/>
              <w:right w:val="single" w:sz="4" w:space="0" w:color="auto"/>
            </w:tcBorders>
            <w:vAlign w:val="center"/>
            <w:hideMark/>
          </w:tcPr>
          <w:p w14:paraId="2BCCBEA8"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 xml:space="preserve">Członkowie wspierający </w:t>
            </w:r>
          </w:p>
        </w:tc>
        <w:tc>
          <w:tcPr>
            <w:tcW w:w="2419" w:type="dxa"/>
            <w:tcBorders>
              <w:top w:val="single" w:sz="4" w:space="0" w:color="auto"/>
              <w:left w:val="single" w:sz="4" w:space="0" w:color="auto"/>
              <w:bottom w:val="single" w:sz="4" w:space="0" w:color="auto"/>
              <w:right w:val="single" w:sz="4" w:space="0" w:color="auto"/>
            </w:tcBorders>
            <w:vAlign w:val="center"/>
            <w:hideMark/>
          </w:tcPr>
          <w:p w14:paraId="68BAFCFC"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1</w:t>
            </w:r>
          </w:p>
        </w:tc>
      </w:tr>
      <w:tr w:rsidR="00F81B75" w:rsidRPr="00FA6614" w14:paraId="57385947" w14:textId="77777777" w:rsidTr="00F81B75">
        <w:trPr>
          <w:cantSplit/>
          <w:trHeight w:val="6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439A25" w14:textId="77777777" w:rsidR="00F81B75" w:rsidRPr="00FA6614" w:rsidRDefault="00F81B75" w:rsidP="00FA6614">
            <w:pPr>
              <w:spacing w:line="360" w:lineRule="auto"/>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7D48F8" w14:textId="77777777" w:rsidR="00F81B75" w:rsidRPr="00FA6614" w:rsidRDefault="00F81B75" w:rsidP="00FA6614">
            <w:pPr>
              <w:spacing w:line="360" w:lineRule="auto"/>
              <w:jc w:val="both"/>
              <w:rPr>
                <w:rFonts w:ascii="Times New Roman" w:hAnsi="Times New Roman" w:cs="Times New Roman"/>
                <w:b/>
                <w:sz w:val="24"/>
                <w:szCs w:val="24"/>
              </w:rPr>
            </w:pPr>
          </w:p>
        </w:tc>
        <w:tc>
          <w:tcPr>
            <w:tcW w:w="3718" w:type="dxa"/>
            <w:tcBorders>
              <w:top w:val="single" w:sz="4" w:space="0" w:color="auto"/>
              <w:left w:val="single" w:sz="4" w:space="0" w:color="auto"/>
              <w:bottom w:val="single" w:sz="4" w:space="0" w:color="auto"/>
              <w:right w:val="single" w:sz="4" w:space="0" w:color="auto"/>
            </w:tcBorders>
            <w:vAlign w:val="center"/>
            <w:hideMark/>
          </w:tcPr>
          <w:p w14:paraId="59652F87"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Młodzieżowe Drużyny Pożarnicze</w:t>
            </w:r>
          </w:p>
        </w:tc>
        <w:tc>
          <w:tcPr>
            <w:tcW w:w="2419" w:type="dxa"/>
            <w:tcBorders>
              <w:top w:val="single" w:sz="4" w:space="0" w:color="auto"/>
              <w:left w:val="single" w:sz="4" w:space="0" w:color="auto"/>
              <w:bottom w:val="single" w:sz="4" w:space="0" w:color="auto"/>
              <w:right w:val="single" w:sz="4" w:space="0" w:color="auto"/>
            </w:tcBorders>
            <w:vAlign w:val="center"/>
            <w:hideMark/>
          </w:tcPr>
          <w:p w14:paraId="19DD3B4B"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0</w:t>
            </w:r>
          </w:p>
        </w:tc>
      </w:tr>
      <w:tr w:rsidR="00F81B75" w:rsidRPr="00FA6614" w14:paraId="3941B510" w14:textId="77777777" w:rsidTr="00F81B75">
        <w:trPr>
          <w:cantSplit/>
        </w:trPr>
        <w:tc>
          <w:tcPr>
            <w:tcW w:w="697" w:type="dxa"/>
            <w:vMerge w:val="restart"/>
            <w:tcBorders>
              <w:top w:val="single" w:sz="4" w:space="0" w:color="auto"/>
              <w:left w:val="single" w:sz="4" w:space="0" w:color="auto"/>
              <w:bottom w:val="single" w:sz="4" w:space="0" w:color="auto"/>
              <w:right w:val="single" w:sz="4" w:space="0" w:color="auto"/>
            </w:tcBorders>
            <w:vAlign w:val="center"/>
            <w:hideMark/>
          </w:tcPr>
          <w:p w14:paraId="27C5D901"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3.</w:t>
            </w:r>
          </w:p>
        </w:tc>
        <w:tc>
          <w:tcPr>
            <w:tcW w:w="2233" w:type="dxa"/>
            <w:vMerge w:val="restart"/>
            <w:tcBorders>
              <w:top w:val="single" w:sz="4" w:space="0" w:color="auto"/>
              <w:left w:val="single" w:sz="4" w:space="0" w:color="auto"/>
              <w:bottom w:val="single" w:sz="4" w:space="0" w:color="auto"/>
              <w:right w:val="single" w:sz="4" w:space="0" w:color="auto"/>
            </w:tcBorders>
            <w:vAlign w:val="center"/>
            <w:hideMark/>
          </w:tcPr>
          <w:p w14:paraId="6C22B787" w14:textId="77777777" w:rsidR="00F81B75" w:rsidRPr="00FA6614" w:rsidRDefault="00F81B75" w:rsidP="00FA6614">
            <w:pPr>
              <w:spacing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Boguszewo</w:t>
            </w:r>
          </w:p>
        </w:tc>
        <w:tc>
          <w:tcPr>
            <w:tcW w:w="3718" w:type="dxa"/>
            <w:tcBorders>
              <w:top w:val="single" w:sz="4" w:space="0" w:color="auto"/>
              <w:left w:val="single" w:sz="4" w:space="0" w:color="auto"/>
              <w:bottom w:val="single" w:sz="4" w:space="0" w:color="auto"/>
              <w:right w:val="single" w:sz="4" w:space="0" w:color="auto"/>
            </w:tcBorders>
            <w:vAlign w:val="center"/>
            <w:hideMark/>
          </w:tcPr>
          <w:p w14:paraId="0AE7B0C7"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 xml:space="preserve">Członkowie zwyczajni </w:t>
            </w:r>
          </w:p>
        </w:tc>
        <w:tc>
          <w:tcPr>
            <w:tcW w:w="2419" w:type="dxa"/>
            <w:tcBorders>
              <w:top w:val="single" w:sz="4" w:space="0" w:color="auto"/>
              <w:left w:val="single" w:sz="4" w:space="0" w:color="auto"/>
              <w:bottom w:val="single" w:sz="4" w:space="0" w:color="auto"/>
              <w:right w:val="single" w:sz="4" w:space="0" w:color="auto"/>
            </w:tcBorders>
            <w:vAlign w:val="center"/>
            <w:hideMark/>
          </w:tcPr>
          <w:p w14:paraId="75758A25"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45</w:t>
            </w:r>
          </w:p>
        </w:tc>
      </w:tr>
      <w:tr w:rsidR="00F81B75" w:rsidRPr="00FA6614" w14:paraId="12A2713D" w14:textId="77777777" w:rsidTr="00F81B7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CBF7F6" w14:textId="77777777" w:rsidR="00F81B75" w:rsidRPr="00FA6614" w:rsidRDefault="00F81B75" w:rsidP="00FA6614">
            <w:pPr>
              <w:spacing w:line="360" w:lineRule="auto"/>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F46758" w14:textId="77777777" w:rsidR="00F81B75" w:rsidRPr="00FA6614" w:rsidRDefault="00F81B75" w:rsidP="00FA6614">
            <w:pPr>
              <w:spacing w:line="360" w:lineRule="auto"/>
              <w:jc w:val="both"/>
              <w:rPr>
                <w:rFonts w:ascii="Times New Roman" w:hAnsi="Times New Roman" w:cs="Times New Roman"/>
                <w:b/>
                <w:sz w:val="24"/>
                <w:szCs w:val="24"/>
              </w:rPr>
            </w:pPr>
          </w:p>
        </w:tc>
        <w:tc>
          <w:tcPr>
            <w:tcW w:w="3718" w:type="dxa"/>
            <w:tcBorders>
              <w:top w:val="single" w:sz="4" w:space="0" w:color="auto"/>
              <w:left w:val="single" w:sz="4" w:space="0" w:color="auto"/>
              <w:bottom w:val="single" w:sz="4" w:space="0" w:color="auto"/>
              <w:right w:val="single" w:sz="4" w:space="0" w:color="auto"/>
            </w:tcBorders>
            <w:vAlign w:val="center"/>
            <w:hideMark/>
          </w:tcPr>
          <w:p w14:paraId="422D5FAE"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 xml:space="preserve">Członkowie honorowi </w:t>
            </w:r>
          </w:p>
        </w:tc>
        <w:tc>
          <w:tcPr>
            <w:tcW w:w="2419" w:type="dxa"/>
            <w:tcBorders>
              <w:top w:val="single" w:sz="4" w:space="0" w:color="auto"/>
              <w:left w:val="single" w:sz="4" w:space="0" w:color="auto"/>
              <w:bottom w:val="single" w:sz="4" w:space="0" w:color="auto"/>
              <w:right w:val="single" w:sz="4" w:space="0" w:color="auto"/>
            </w:tcBorders>
            <w:vAlign w:val="center"/>
            <w:hideMark/>
          </w:tcPr>
          <w:p w14:paraId="61BC5F57"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4</w:t>
            </w:r>
          </w:p>
        </w:tc>
      </w:tr>
      <w:tr w:rsidR="00F81B75" w:rsidRPr="00FA6614" w14:paraId="1C3890F7" w14:textId="77777777" w:rsidTr="00F81B7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DEE276" w14:textId="77777777" w:rsidR="00F81B75" w:rsidRPr="00FA6614" w:rsidRDefault="00F81B75" w:rsidP="00FA6614">
            <w:pPr>
              <w:spacing w:line="360" w:lineRule="auto"/>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A2B6A4" w14:textId="77777777" w:rsidR="00F81B75" w:rsidRPr="00FA6614" w:rsidRDefault="00F81B75" w:rsidP="00FA6614">
            <w:pPr>
              <w:spacing w:line="360" w:lineRule="auto"/>
              <w:jc w:val="both"/>
              <w:rPr>
                <w:rFonts w:ascii="Times New Roman" w:hAnsi="Times New Roman" w:cs="Times New Roman"/>
                <w:b/>
                <w:sz w:val="24"/>
                <w:szCs w:val="24"/>
              </w:rPr>
            </w:pPr>
          </w:p>
        </w:tc>
        <w:tc>
          <w:tcPr>
            <w:tcW w:w="3718" w:type="dxa"/>
            <w:tcBorders>
              <w:top w:val="single" w:sz="4" w:space="0" w:color="auto"/>
              <w:left w:val="single" w:sz="4" w:space="0" w:color="auto"/>
              <w:bottom w:val="single" w:sz="4" w:space="0" w:color="auto"/>
              <w:right w:val="single" w:sz="4" w:space="0" w:color="auto"/>
            </w:tcBorders>
            <w:vAlign w:val="center"/>
            <w:hideMark/>
          </w:tcPr>
          <w:p w14:paraId="3645691A"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 xml:space="preserve">Członkowie wspierający </w:t>
            </w:r>
          </w:p>
        </w:tc>
        <w:tc>
          <w:tcPr>
            <w:tcW w:w="2419" w:type="dxa"/>
            <w:tcBorders>
              <w:top w:val="single" w:sz="4" w:space="0" w:color="auto"/>
              <w:left w:val="single" w:sz="4" w:space="0" w:color="auto"/>
              <w:bottom w:val="single" w:sz="4" w:space="0" w:color="auto"/>
              <w:right w:val="single" w:sz="4" w:space="0" w:color="auto"/>
            </w:tcBorders>
            <w:vAlign w:val="center"/>
            <w:hideMark/>
          </w:tcPr>
          <w:p w14:paraId="1FDDD4C7"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13</w:t>
            </w:r>
          </w:p>
        </w:tc>
      </w:tr>
      <w:tr w:rsidR="00F81B75" w:rsidRPr="00FA6614" w14:paraId="521F4367" w14:textId="77777777" w:rsidTr="00F81B7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1E0FD3" w14:textId="77777777" w:rsidR="00F81B75" w:rsidRPr="00FA6614" w:rsidRDefault="00F81B75" w:rsidP="00FA6614">
            <w:pPr>
              <w:spacing w:line="360" w:lineRule="auto"/>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51DF0E" w14:textId="77777777" w:rsidR="00F81B75" w:rsidRPr="00FA6614" w:rsidRDefault="00F81B75" w:rsidP="00FA6614">
            <w:pPr>
              <w:spacing w:line="360" w:lineRule="auto"/>
              <w:jc w:val="both"/>
              <w:rPr>
                <w:rFonts w:ascii="Times New Roman" w:hAnsi="Times New Roman" w:cs="Times New Roman"/>
                <w:b/>
                <w:sz w:val="24"/>
                <w:szCs w:val="24"/>
              </w:rPr>
            </w:pPr>
          </w:p>
        </w:tc>
        <w:tc>
          <w:tcPr>
            <w:tcW w:w="3718" w:type="dxa"/>
            <w:tcBorders>
              <w:top w:val="single" w:sz="4" w:space="0" w:color="auto"/>
              <w:left w:val="single" w:sz="4" w:space="0" w:color="auto"/>
              <w:bottom w:val="single" w:sz="4" w:space="0" w:color="auto"/>
              <w:right w:val="single" w:sz="4" w:space="0" w:color="auto"/>
            </w:tcBorders>
            <w:vAlign w:val="center"/>
            <w:hideMark/>
          </w:tcPr>
          <w:p w14:paraId="14E6E7EB"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Młodzieżowe Drużyny Pożarnicze</w:t>
            </w:r>
          </w:p>
        </w:tc>
        <w:tc>
          <w:tcPr>
            <w:tcW w:w="2419" w:type="dxa"/>
            <w:tcBorders>
              <w:top w:val="single" w:sz="4" w:space="0" w:color="auto"/>
              <w:left w:val="single" w:sz="4" w:space="0" w:color="auto"/>
              <w:bottom w:val="single" w:sz="4" w:space="0" w:color="auto"/>
              <w:right w:val="single" w:sz="4" w:space="0" w:color="auto"/>
            </w:tcBorders>
            <w:vAlign w:val="center"/>
            <w:hideMark/>
          </w:tcPr>
          <w:p w14:paraId="795BCEF3"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10</w:t>
            </w:r>
          </w:p>
        </w:tc>
      </w:tr>
      <w:tr w:rsidR="00F81B75" w:rsidRPr="00FA6614" w14:paraId="7B14DAF6" w14:textId="77777777" w:rsidTr="00F81B75">
        <w:trPr>
          <w:cantSplit/>
        </w:trPr>
        <w:tc>
          <w:tcPr>
            <w:tcW w:w="697" w:type="dxa"/>
            <w:vMerge w:val="restart"/>
            <w:tcBorders>
              <w:top w:val="single" w:sz="4" w:space="0" w:color="auto"/>
              <w:left w:val="single" w:sz="4" w:space="0" w:color="auto"/>
              <w:bottom w:val="single" w:sz="4" w:space="0" w:color="auto"/>
              <w:right w:val="single" w:sz="4" w:space="0" w:color="auto"/>
            </w:tcBorders>
            <w:vAlign w:val="center"/>
            <w:hideMark/>
          </w:tcPr>
          <w:p w14:paraId="14699B77"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4.</w:t>
            </w:r>
          </w:p>
        </w:tc>
        <w:tc>
          <w:tcPr>
            <w:tcW w:w="2233" w:type="dxa"/>
            <w:vMerge w:val="restart"/>
            <w:tcBorders>
              <w:top w:val="single" w:sz="4" w:space="0" w:color="auto"/>
              <w:left w:val="single" w:sz="4" w:space="0" w:color="auto"/>
              <w:bottom w:val="single" w:sz="4" w:space="0" w:color="auto"/>
              <w:right w:val="single" w:sz="4" w:space="0" w:color="auto"/>
            </w:tcBorders>
            <w:vAlign w:val="center"/>
            <w:hideMark/>
          </w:tcPr>
          <w:p w14:paraId="327DDDED" w14:textId="77777777" w:rsidR="00F81B75" w:rsidRPr="00FA6614" w:rsidRDefault="00F81B75" w:rsidP="00FA6614">
            <w:pPr>
              <w:spacing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Słup</w:t>
            </w:r>
          </w:p>
        </w:tc>
        <w:tc>
          <w:tcPr>
            <w:tcW w:w="3718" w:type="dxa"/>
            <w:tcBorders>
              <w:top w:val="single" w:sz="4" w:space="0" w:color="auto"/>
              <w:left w:val="single" w:sz="4" w:space="0" w:color="auto"/>
              <w:bottom w:val="single" w:sz="4" w:space="0" w:color="auto"/>
              <w:right w:val="single" w:sz="4" w:space="0" w:color="auto"/>
            </w:tcBorders>
            <w:vAlign w:val="center"/>
            <w:hideMark/>
          </w:tcPr>
          <w:p w14:paraId="21B7A1B2"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 xml:space="preserve">Członkowie zwyczajni </w:t>
            </w:r>
          </w:p>
        </w:tc>
        <w:tc>
          <w:tcPr>
            <w:tcW w:w="2419" w:type="dxa"/>
            <w:tcBorders>
              <w:top w:val="single" w:sz="4" w:space="0" w:color="auto"/>
              <w:left w:val="single" w:sz="4" w:space="0" w:color="auto"/>
              <w:bottom w:val="single" w:sz="4" w:space="0" w:color="auto"/>
              <w:right w:val="single" w:sz="4" w:space="0" w:color="auto"/>
            </w:tcBorders>
            <w:vAlign w:val="center"/>
            <w:hideMark/>
          </w:tcPr>
          <w:p w14:paraId="1CC2DFEA"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20</w:t>
            </w:r>
          </w:p>
        </w:tc>
      </w:tr>
      <w:tr w:rsidR="00F81B75" w:rsidRPr="00FA6614" w14:paraId="32D446E2" w14:textId="77777777" w:rsidTr="00F81B7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11017" w14:textId="77777777" w:rsidR="00F81B75" w:rsidRPr="00FA6614" w:rsidRDefault="00F81B75" w:rsidP="00FA6614">
            <w:pPr>
              <w:spacing w:line="360" w:lineRule="auto"/>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7344F5" w14:textId="77777777" w:rsidR="00F81B75" w:rsidRPr="00FA6614" w:rsidRDefault="00F81B75" w:rsidP="00FA6614">
            <w:pPr>
              <w:spacing w:line="360" w:lineRule="auto"/>
              <w:jc w:val="both"/>
              <w:rPr>
                <w:rFonts w:ascii="Times New Roman" w:hAnsi="Times New Roman" w:cs="Times New Roman"/>
                <w:b/>
                <w:sz w:val="24"/>
                <w:szCs w:val="24"/>
              </w:rPr>
            </w:pPr>
          </w:p>
        </w:tc>
        <w:tc>
          <w:tcPr>
            <w:tcW w:w="3718" w:type="dxa"/>
            <w:tcBorders>
              <w:top w:val="single" w:sz="4" w:space="0" w:color="auto"/>
              <w:left w:val="single" w:sz="4" w:space="0" w:color="auto"/>
              <w:bottom w:val="single" w:sz="4" w:space="0" w:color="auto"/>
              <w:right w:val="single" w:sz="4" w:space="0" w:color="auto"/>
            </w:tcBorders>
            <w:vAlign w:val="center"/>
            <w:hideMark/>
          </w:tcPr>
          <w:p w14:paraId="0E29357C"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 xml:space="preserve">Członkowie honorowi </w:t>
            </w:r>
          </w:p>
        </w:tc>
        <w:tc>
          <w:tcPr>
            <w:tcW w:w="2419" w:type="dxa"/>
            <w:tcBorders>
              <w:top w:val="single" w:sz="4" w:space="0" w:color="auto"/>
              <w:left w:val="single" w:sz="4" w:space="0" w:color="auto"/>
              <w:bottom w:val="single" w:sz="4" w:space="0" w:color="auto"/>
              <w:right w:val="single" w:sz="4" w:space="0" w:color="auto"/>
            </w:tcBorders>
            <w:vAlign w:val="center"/>
            <w:hideMark/>
          </w:tcPr>
          <w:p w14:paraId="5DF59EA7"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0</w:t>
            </w:r>
          </w:p>
        </w:tc>
      </w:tr>
      <w:tr w:rsidR="00F81B75" w:rsidRPr="00FA6614" w14:paraId="280401E4" w14:textId="77777777" w:rsidTr="00F81B7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B01A41" w14:textId="77777777" w:rsidR="00F81B75" w:rsidRPr="00FA6614" w:rsidRDefault="00F81B75" w:rsidP="00FA6614">
            <w:pPr>
              <w:spacing w:line="360" w:lineRule="auto"/>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EBF466" w14:textId="77777777" w:rsidR="00F81B75" w:rsidRPr="00FA6614" w:rsidRDefault="00F81B75" w:rsidP="00FA6614">
            <w:pPr>
              <w:spacing w:line="360" w:lineRule="auto"/>
              <w:jc w:val="both"/>
              <w:rPr>
                <w:rFonts w:ascii="Times New Roman" w:hAnsi="Times New Roman" w:cs="Times New Roman"/>
                <w:b/>
                <w:sz w:val="24"/>
                <w:szCs w:val="24"/>
              </w:rPr>
            </w:pPr>
          </w:p>
        </w:tc>
        <w:tc>
          <w:tcPr>
            <w:tcW w:w="3718" w:type="dxa"/>
            <w:tcBorders>
              <w:top w:val="single" w:sz="4" w:space="0" w:color="auto"/>
              <w:left w:val="single" w:sz="4" w:space="0" w:color="auto"/>
              <w:bottom w:val="single" w:sz="4" w:space="0" w:color="auto"/>
              <w:right w:val="single" w:sz="4" w:space="0" w:color="auto"/>
            </w:tcBorders>
            <w:vAlign w:val="center"/>
            <w:hideMark/>
          </w:tcPr>
          <w:p w14:paraId="710BBD26"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 xml:space="preserve">Członkowie wspierający </w:t>
            </w:r>
          </w:p>
        </w:tc>
        <w:tc>
          <w:tcPr>
            <w:tcW w:w="2419" w:type="dxa"/>
            <w:tcBorders>
              <w:top w:val="single" w:sz="4" w:space="0" w:color="auto"/>
              <w:left w:val="single" w:sz="4" w:space="0" w:color="auto"/>
              <w:bottom w:val="single" w:sz="4" w:space="0" w:color="auto"/>
              <w:right w:val="single" w:sz="4" w:space="0" w:color="auto"/>
            </w:tcBorders>
            <w:vAlign w:val="center"/>
            <w:hideMark/>
          </w:tcPr>
          <w:p w14:paraId="6A6461AC"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0</w:t>
            </w:r>
          </w:p>
        </w:tc>
      </w:tr>
      <w:tr w:rsidR="00F81B75" w:rsidRPr="00FA6614" w14:paraId="43D25930" w14:textId="77777777" w:rsidTr="00F81B75">
        <w:trPr>
          <w:cantSplit/>
          <w:trHeight w:val="4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C94BB7" w14:textId="77777777" w:rsidR="00F81B75" w:rsidRPr="00FA6614" w:rsidRDefault="00F81B75" w:rsidP="00FA6614">
            <w:pPr>
              <w:spacing w:line="360" w:lineRule="auto"/>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6A74B0" w14:textId="77777777" w:rsidR="00F81B75" w:rsidRPr="00FA6614" w:rsidRDefault="00F81B75" w:rsidP="00FA6614">
            <w:pPr>
              <w:spacing w:line="360" w:lineRule="auto"/>
              <w:jc w:val="both"/>
              <w:rPr>
                <w:rFonts w:ascii="Times New Roman" w:hAnsi="Times New Roman" w:cs="Times New Roman"/>
                <w:b/>
                <w:sz w:val="24"/>
                <w:szCs w:val="24"/>
              </w:rPr>
            </w:pPr>
          </w:p>
        </w:tc>
        <w:tc>
          <w:tcPr>
            <w:tcW w:w="3718" w:type="dxa"/>
            <w:tcBorders>
              <w:top w:val="single" w:sz="4" w:space="0" w:color="auto"/>
              <w:left w:val="single" w:sz="4" w:space="0" w:color="auto"/>
              <w:bottom w:val="single" w:sz="4" w:space="0" w:color="auto"/>
              <w:right w:val="single" w:sz="4" w:space="0" w:color="auto"/>
            </w:tcBorders>
            <w:vAlign w:val="center"/>
            <w:hideMark/>
          </w:tcPr>
          <w:p w14:paraId="3C0B492C"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Młodzieżowe Drużyny Pożarnicze</w:t>
            </w:r>
          </w:p>
        </w:tc>
        <w:tc>
          <w:tcPr>
            <w:tcW w:w="2419" w:type="dxa"/>
            <w:tcBorders>
              <w:top w:val="single" w:sz="4" w:space="0" w:color="auto"/>
              <w:left w:val="single" w:sz="4" w:space="0" w:color="auto"/>
              <w:bottom w:val="single" w:sz="4" w:space="0" w:color="auto"/>
              <w:right w:val="single" w:sz="4" w:space="0" w:color="auto"/>
            </w:tcBorders>
            <w:vAlign w:val="center"/>
            <w:hideMark/>
          </w:tcPr>
          <w:p w14:paraId="1802F088"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10</w:t>
            </w:r>
          </w:p>
        </w:tc>
      </w:tr>
      <w:tr w:rsidR="00F81B75" w:rsidRPr="00FA6614" w14:paraId="697885E0" w14:textId="77777777" w:rsidTr="00F81B75">
        <w:trPr>
          <w:cantSplit/>
        </w:trPr>
        <w:tc>
          <w:tcPr>
            <w:tcW w:w="697" w:type="dxa"/>
            <w:vMerge w:val="restart"/>
            <w:tcBorders>
              <w:top w:val="single" w:sz="4" w:space="0" w:color="auto"/>
              <w:left w:val="single" w:sz="4" w:space="0" w:color="auto"/>
              <w:bottom w:val="single" w:sz="4" w:space="0" w:color="auto"/>
              <w:right w:val="single" w:sz="4" w:space="0" w:color="auto"/>
            </w:tcBorders>
            <w:vAlign w:val="center"/>
            <w:hideMark/>
          </w:tcPr>
          <w:p w14:paraId="77B460B9"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5.</w:t>
            </w:r>
          </w:p>
        </w:tc>
        <w:tc>
          <w:tcPr>
            <w:tcW w:w="2233" w:type="dxa"/>
            <w:vMerge w:val="restart"/>
            <w:tcBorders>
              <w:top w:val="single" w:sz="4" w:space="0" w:color="auto"/>
              <w:left w:val="single" w:sz="4" w:space="0" w:color="auto"/>
              <w:bottom w:val="single" w:sz="4" w:space="0" w:color="auto"/>
              <w:right w:val="single" w:sz="4" w:space="0" w:color="auto"/>
            </w:tcBorders>
            <w:vAlign w:val="center"/>
            <w:hideMark/>
          </w:tcPr>
          <w:p w14:paraId="5DEF94B0" w14:textId="77777777" w:rsidR="00F81B75" w:rsidRPr="00FA6614" w:rsidRDefault="00F81B75" w:rsidP="00FA6614">
            <w:pPr>
              <w:spacing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Salno</w:t>
            </w:r>
          </w:p>
        </w:tc>
        <w:tc>
          <w:tcPr>
            <w:tcW w:w="3718" w:type="dxa"/>
            <w:tcBorders>
              <w:top w:val="single" w:sz="4" w:space="0" w:color="auto"/>
              <w:left w:val="single" w:sz="4" w:space="0" w:color="auto"/>
              <w:bottom w:val="single" w:sz="4" w:space="0" w:color="auto"/>
              <w:right w:val="single" w:sz="4" w:space="0" w:color="auto"/>
            </w:tcBorders>
            <w:vAlign w:val="center"/>
            <w:hideMark/>
          </w:tcPr>
          <w:p w14:paraId="4B280AF7"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 xml:space="preserve">Członkowie zwyczajni </w:t>
            </w:r>
          </w:p>
        </w:tc>
        <w:tc>
          <w:tcPr>
            <w:tcW w:w="2419" w:type="dxa"/>
            <w:tcBorders>
              <w:top w:val="single" w:sz="4" w:space="0" w:color="auto"/>
              <w:left w:val="single" w:sz="4" w:space="0" w:color="auto"/>
              <w:bottom w:val="single" w:sz="4" w:space="0" w:color="auto"/>
              <w:right w:val="single" w:sz="4" w:space="0" w:color="auto"/>
            </w:tcBorders>
            <w:vAlign w:val="center"/>
            <w:hideMark/>
          </w:tcPr>
          <w:p w14:paraId="5A397634"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19</w:t>
            </w:r>
          </w:p>
        </w:tc>
      </w:tr>
      <w:tr w:rsidR="00F81B75" w:rsidRPr="00FA6614" w14:paraId="38CF4A32" w14:textId="77777777" w:rsidTr="00F81B7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B4CC2C" w14:textId="77777777" w:rsidR="00F81B75" w:rsidRPr="00FA6614" w:rsidRDefault="00F81B75" w:rsidP="00FA6614">
            <w:pPr>
              <w:spacing w:line="360" w:lineRule="auto"/>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09A01B" w14:textId="77777777" w:rsidR="00F81B75" w:rsidRPr="00FA6614" w:rsidRDefault="00F81B75" w:rsidP="00FA6614">
            <w:pPr>
              <w:spacing w:line="360" w:lineRule="auto"/>
              <w:jc w:val="both"/>
              <w:rPr>
                <w:rFonts w:ascii="Times New Roman" w:hAnsi="Times New Roman" w:cs="Times New Roman"/>
                <w:b/>
                <w:sz w:val="24"/>
                <w:szCs w:val="24"/>
              </w:rPr>
            </w:pPr>
          </w:p>
        </w:tc>
        <w:tc>
          <w:tcPr>
            <w:tcW w:w="3718" w:type="dxa"/>
            <w:tcBorders>
              <w:top w:val="single" w:sz="4" w:space="0" w:color="auto"/>
              <w:left w:val="single" w:sz="4" w:space="0" w:color="auto"/>
              <w:bottom w:val="single" w:sz="4" w:space="0" w:color="auto"/>
              <w:right w:val="single" w:sz="4" w:space="0" w:color="auto"/>
            </w:tcBorders>
            <w:vAlign w:val="center"/>
            <w:hideMark/>
          </w:tcPr>
          <w:p w14:paraId="1A5009C5"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 xml:space="preserve">Członkowie honorowi </w:t>
            </w:r>
          </w:p>
        </w:tc>
        <w:tc>
          <w:tcPr>
            <w:tcW w:w="2419" w:type="dxa"/>
            <w:tcBorders>
              <w:top w:val="single" w:sz="4" w:space="0" w:color="auto"/>
              <w:left w:val="single" w:sz="4" w:space="0" w:color="auto"/>
              <w:bottom w:val="single" w:sz="4" w:space="0" w:color="auto"/>
              <w:right w:val="single" w:sz="4" w:space="0" w:color="auto"/>
            </w:tcBorders>
            <w:vAlign w:val="center"/>
            <w:hideMark/>
          </w:tcPr>
          <w:p w14:paraId="0B939BDE"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0</w:t>
            </w:r>
          </w:p>
        </w:tc>
      </w:tr>
      <w:tr w:rsidR="00F81B75" w:rsidRPr="00FA6614" w14:paraId="3D9D04CB" w14:textId="77777777" w:rsidTr="00F81B7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5E4300" w14:textId="77777777" w:rsidR="00F81B75" w:rsidRPr="00FA6614" w:rsidRDefault="00F81B75" w:rsidP="00FA6614">
            <w:pPr>
              <w:spacing w:line="360" w:lineRule="auto"/>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3CFA84" w14:textId="77777777" w:rsidR="00F81B75" w:rsidRPr="00FA6614" w:rsidRDefault="00F81B75" w:rsidP="00FA6614">
            <w:pPr>
              <w:spacing w:line="360" w:lineRule="auto"/>
              <w:jc w:val="both"/>
              <w:rPr>
                <w:rFonts w:ascii="Times New Roman" w:hAnsi="Times New Roman" w:cs="Times New Roman"/>
                <w:b/>
                <w:sz w:val="24"/>
                <w:szCs w:val="24"/>
              </w:rPr>
            </w:pPr>
          </w:p>
        </w:tc>
        <w:tc>
          <w:tcPr>
            <w:tcW w:w="3718" w:type="dxa"/>
            <w:tcBorders>
              <w:top w:val="single" w:sz="4" w:space="0" w:color="auto"/>
              <w:left w:val="single" w:sz="4" w:space="0" w:color="auto"/>
              <w:bottom w:val="single" w:sz="4" w:space="0" w:color="auto"/>
              <w:right w:val="single" w:sz="4" w:space="0" w:color="auto"/>
            </w:tcBorders>
            <w:vAlign w:val="center"/>
            <w:hideMark/>
          </w:tcPr>
          <w:p w14:paraId="0863778B"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 xml:space="preserve">Członkowie wspierający </w:t>
            </w:r>
          </w:p>
        </w:tc>
        <w:tc>
          <w:tcPr>
            <w:tcW w:w="2419" w:type="dxa"/>
            <w:tcBorders>
              <w:top w:val="single" w:sz="4" w:space="0" w:color="auto"/>
              <w:left w:val="single" w:sz="4" w:space="0" w:color="auto"/>
              <w:bottom w:val="single" w:sz="4" w:space="0" w:color="auto"/>
              <w:right w:val="single" w:sz="4" w:space="0" w:color="auto"/>
            </w:tcBorders>
            <w:vAlign w:val="center"/>
            <w:hideMark/>
          </w:tcPr>
          <w:p w14:paraId="6AEDBDF3"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0</w:t>
            </w:r>
          </w:p>
        </w:tc>
      </w:tr>
      <w:tr w:rsidR="00F81B75" w:rsidRPr="00FA6614" w14:paraId="5304EF95" w14:textId="77777777" w:rsidTr="00F81B7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CDC0C7" w14:textId="77777777" w:rsidR="00F81B75" w:rsidRPr="00FA6614" w:rsidRDefault="00F81B75" w:rsidP="00FA6614">
            <w:pPr>
              <w:spacing w:line="360" w:lineRule="auto"/>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6974C0" w14:textId="77777777" w:rsidR="00F81B75" w:rsidRPr="00FA6614" w:rsidRDefault="00F81B75" w:rsidP="00FA6614">
            <w:pPr>
              <w:spacing w:line="360" w:lineRule="auto"/>
              <w:jc w:val="both"/>
              <w:rPr>
                <w:rFonts w:ascii="Times New Roman" w:hAnsi="Times New Roman" w:cs="Times New Roman"/>
                <w:b/>
                <w:sz w:val="24"/>
                <w:szCs w:val="24"/>
              </w:rPr>
            </w:pPr>
          </w:p>
        </w:tc>
        <w:tc>
          <w:tcPr>
            <w:tcW w:w="3718" w:type="dxa"/>
            <w:tcBorders>
              <w:top w:val="single" w:sz="4" w:space="0" w:color="auto"/>
              <w:left w:val="single" w:sz="4" w:space="0" w:color="auto"/>
              <w:bottom w:val="single" w:sz="4" w:space="0" w:color="auto"/>
              <w:right w:val="single" w:sz="4" w:space="0" w:color="auto"/>
            </w:tcBorders>
            <w:vAlign w:val="center"/>
            <w:hideMark/>
          </w:tcPr>
          <w:p w14:paraId="7BB0B726"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Młodzieżowe Drużyny Pożarnicze</w:t>
            </w:r>
          </w:p>
        </w:tc>
        <w:tc>
          <w:tcPr>
            <w:tcW w:w="2419" w:type="dxa"/>
            <w:tcBorders>
              <w:top w:val="single" w:sz="4" w:space="0" w:color="auto"/>
              <w:left w:val="single" w:sz="4" w:space="0" w:color="auto"/>
              <w:bottom w:val="single" w:sz="4" w:space="0" w:color="auto"/>
              <w:right w:val="single" w:sz="4" w:space="0" w:color="auto"/>
            </w:tcBorders>
            <w:vAlign w:val="center"/>
            <w:hideMark/>
          </w:tcPr>
          <w:p w14:paraId="456F1EFF"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0</w:t>
            </w:r>
          </w:p>
        </w:tc>
      </w:tr>
      <w:tr w:rsidR="00F81B75" w:rsidRPr="00FA6614" w14:paraId="48681A73" w14:textId="77777777" w:rsidTr="00F81B75">
        <w:trPr>
          <w:cantSplit/>
        </w:trPr>
        <w:tc>
          <w:tcPr>
            <w:tcW w:w="697" w:type="dxa"/>
            <w:vMerge w:val="restart"/>
            <w:tcBorders>
              <w:top w:val="single" w:sz="4" w:space="0" w:color="auto"/>
              <w:left w:val="single" w:sz="4" w:space="0" w:color="auto"/>
              <w:bottom w:val="single" w:sz="4" w:space="0" w:color="auto"/>
              <w:right w:val="single" w:sz="4" w:space="0" w:color="auto"/>
            </w:tcBorders>
            <w:vAlign w:val="center"/>
            <w:hideMark/>
          </w:tcPr>
          <w:p w14:paraId="7F6803E3"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6.</w:t>
            </w:r>
          </w:p>
        </w:tc>
        <w:tc>
          <w:tcPr>
            <w:tcW w:w="2233" w:type="dxa"/>
            <w:vMerge w:val="restart"/>
            <w:tcBorders>
              <w:top w:val="single" w:sz="4" w:space="0" w:color="auto"/>
              <w:left w:val="single" w:sz="4" w:space="0" w:color="auto"/>
              <w:bottom w:val="single" w:sz="4" w:space="0" w:color="auto"/>
              <w:right w:val="single" w:sz="4" w:space="0" w:color="auto"/>
            </w:tcBorders>
            <w:vAlign w:val="center"/>
            <w:hideMark/>
          </w:tcPr>
          <w:p w14:paraId="546A16B9" w14:textId="77777777" w:rsidR="00F81B75" w:rsidRPr="00FA6614" w:rsidRDefault="00F81B75" w:rsidP="00FA6614">
            <w:pPr>
              <w:spacing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Gołębiewko</w:t>
            </w:r>
          </w:p>
        </w:tc>
        <w:tc>
          <w:tcPr>
            <w:tcW w:w="3718" w:type="dxa"/>
            <w:tcBorders>
              <w:top w:val="single" w:sz="4" w:space="0" w:color="auto"/>
              <w:left w:val="single" w:sz="4" w:space="0" w:color="auto"/>
              <w:bottom w:val="single" w:sz="4" w:space="0" w:color="auto"/>
              <w:right w:val="single" w:sz="4" w:space="0" w:color="auto"/>
            </w:tcBorders>
            <w:vAlign w:val="center"/>
            <w:hideMark/>
          </w:tcPr>
          <w:p w14:paraId="04F68968"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 xml:space="preserve">Zwyczajnych z czego mogących brać bezpośredni udział w akcjach </w:t>
            </w:r>
          </w:p>
        </w:tc>
        <w:tc>
          <w:tcPr>
            <w:tcW w:w="2419" w:type="dxa"/>
            <w:tcBorders>
              <w:top w:val="single" w:sz="4" w:space="0" w:color="auto"/>
              <w:left w:val="single" w:sz="4" w:space="0" w:color="auto"/>
              <w:bottom w:val="single" w:sz="4" w:space="0" w:color="auto"/>
              <w:right w:val="single" w:sz="4" w:space="0" w:color="auto"/>
            </w:tcBorders>
            <w:vAlign w:val="center"/>
            <w:hideMark/>
          </w:tcPr>
          <w:p w14:paraId="0102183A"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12</w:t>
            </w:r>
          </w:p>
        </w:tc>
      </w:tr>
      <w:tr w:rsidR="00F81B75" w:rsidRPr="00FA6614" w14:paraId="5B49D041" w14:textId="77777777" w:rsidTr="00F81B7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CB7C27" w14:textId="77777777" w:rsidR="00F81B75" w:rsidRPr="00FA6614" w:rsidRDefault="00F81B75" w:rsidP="00FA6614">
            <w:pPr>
              <w:spacing w:line="360" w:lineRule="auto"/>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66C953" w14:textId="77777777" w:rsidR="00F81B75" w:rsidRPr="00FA6614" w:rsidRDefault="00F81B75" w:rsidP="00FA6614">
            <w:pPr>
              <w:spacing w:line="360" w:lineRule="auto"/>
              <w:jc w:val="both"/>
              <w:rPr>
                <w:rFonts w:ascii="Times New Roman" w:hAnsi="Times New Roman" w:cs="Times New Roman"/>
                <w:b/>
                <w:sz w:val="24"/>
                <w:szCs w:val="24"/>
              </w:rPr>
            </w:pPr>
          </w:p>
        </w:tc>
        <w:tc>
          <w:tcPr>
            <w:tcW w:w="3718" w:type="dxa"/>
            <w:tcBorders>
              <w:top w:val="single" w:sz="4" w:space="0" w:color="auto"/>
              <w:left w:val="single" w:sz="4" w:space="0" w:color="auto"/>
              <w:bottom w:val="single" w:sz="4" w:space="0" w:color="auto"/>
              <w:right w:val="single" w:sz="4" w:space="0" w:color="auto"/>
            </w:tcBorders>
            <w:vAlign w:val="center"/>
            <w:hideMark/>
          </w:tcPr>
          <w:p w14:paraId="534630DF"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 xml:space="preserve">Członkowie honorowi </w:t>
            </w:r>
          </w:p>
        </w:tc>
        <w:tc>
          <w:tcPr>
            <w:tcW w:w="2419" w:type="dxa"/>
            <w:tcBorders>
              <w:top w:val="single" w:sz="4" w:space="0" w:color="auto"/>
              <w:left w:val="single" w:sz="4" w:space="0" w:color="auto"/>
              <w:bottom w:val="single" w:sz="4" w:space="0" w:color="auto"/>
              <w:right w:val="single" w:sz="4" w:space="0" w:color="auto"/>
            </w:tcBorders>
            <w:vAlign w:val="center"/>
            <w:hideMark/>
          </w:tcPr>
          <w:p w14:paraId="46CDABEF"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6</w:t>
            </w:r>
          </w:p>
        </w:tc>
      </w:tr>
      <w:tr w:rsidR="00F81B75" w:rsidRPr="00FA6614" w14:paraId="2F777F28" w14:textId="77777777" w:rsidTr="00F81B7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C7450D" w14:textId="77777777" w:rsidR="00F81B75" w:rsidRPr="00FA6614" w:rsidRDefault="00F81B75" w:rsidP="00FA6614">
            <w:pPr>
              <w:spacing w:line="360" w:lineRule="auto"/>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B0CBBB" w14:textId="77777777" w:rsidR="00F81B75" w:rsidRPr="00FA6614" w:rsidRDefault="00F81B75" w:rsidP="00FA6614">
            <w:pPr>
              <w:spacing w:line="360" w:lineRule="auto"/>
              <w:jc w:val="both"/>
              <w:rPr>
                <w:rFonts w:ascii="Times New Roman" w:hAnsi="Times New Roman" w:cs="Times New Roman"/>
                <w:b/>
                <w:sz w:val="24"/>
                <w:szCs w:val="24"/>
              </w:rPr>
            </w:pPr>
          </w:p>
        </w:tc>
        <w:tc>
          <w:tcPr>
            <w:tcW w:w="3718" w:type="dxa"/>
            <w:tcBorders>
              <w:top w:val="single" w:sz="4" w:space="0" w:color="auto"/>
              <w:left w:val="single" w:sz="4" w:space="0" w:color="auto"/>
              <w:bottom w:val="single" w:sz="4" w:space="0" w:color="auto"/>
              <w:right w:val="single" w:sz="4" w:space="0" w:color="auto"/>
            </w:tcBorders>
            <w:vAlign w:val="center"/>
            <w:hideMark/>
          </w:tcPr>
          <w:p w14:paraId="15848DC4"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 xml:space="preserve">Członkowie wspierający </w:t>
            </w:r>
          </w:p>
        </w:tc>
        <w:tc>
          <w:tcPr>
            <w:tcW w:w="2419" w:type="dxa"/>
            <w:tcBorders>
              <w:top w:val="single" w:sz="4" w:space="0" w:color="auto"/>
              <w:left w:val="single" w:sz="4" w:space="0" w:color="auto"/>
              <w:bottom w:val="single" w:sz="4" w:space="0" w:color="auto"/>
              <w:right w:val="single" w:sz="4" w:space="0" w:color="auto"/>
            </w:tcBorders>
            <w:vAlign w:val="center"/>
            <w:hideMark/>
          </w:tcPr>
          <w:p w14:paraId="193F60F6"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1</w:t>
            </w:r>
          </w:p>
        </w:tc>
      </w:tr>
      <w:tr w:rsidR="00F81B75" w:rsidRPr="00FA6614" w14:paraId="14ECD7FA" w14:textId="77777777" w:rsidTr="00F81B75">
        <w:trPr>
          <w:cantSplit/>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55E771" w14:textId="77777777" w:rsidR="00F81B75" w:rsidRPr="00FA6614" w:rsidRDefault="00F81B75" w:rsidP="00FA6614">
            <w:pPr>
              <w:spacing w:line="360" w:lineRule="auto"/>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9C9F95" w14:textId="77777777" w:rsidR="00F81B75" w:rsidRPr="00FA6614" w:rsidRDefault="00F81B75" w:rsidP="00FA6614">
            <w:pPr>
              <w:spacing w:line="360" w:lineRule="auto"/>
              <w:jc w:val="both"/>
              <w:rPr>
                <w:rFonts w:ascii="Times New Roman" w:hAnsi="Times New Roman" w:cs="Times New Roman"/>
                <w:b/>
                <w:sz w:val="24"/>
                <w:szCs w:val="24"/>
              </w:rPr>
            </w:pPr>
          </w:p>
        </w:tc>
        <w:tc>
          <w:tcPr>
            <w:tcW w:w="3718" w:type="dxa"/>
            <w:tcBorders>
              <w:top w:val="single" w:sz="4" w:space="0" w:color="auto"/>
              <w:left w:val="single" w:sz="4" w:space="0" w:color="auto"/>
              <w:bottom w:val="single" w:sz="4" w:space="0" w:color="auto"/>
              <w:right w:val="single" w:sz="4" w:space="0" w:color="auto"/>
            </w:tcBorders>
            <w:vAlign w:val="center"/>
            <w:hideMark/>
          </w:tcPr>
          <w:p w14:paraId="2BA3068D"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Młodzieżowe Drużyny Pożarnicze</w:t>
            </w:r>
          </w:p>
        </w:tc>
        <w:tc>
          <w:tcPr>
            <w:tcW w:w="2419" w:type="dxa"/>
            <w:tcBorders>
              <w:top w:val="single" w:sz="4" w:space="0" w:color="auto"/>
              <w:left w:val="single" w:sz="4" w:space="0" w:color="auto"/>
              <w:bottom w:val="single" w:sz="4" w:space="0" w:color="auto"/>
              <w:right w:val="single" w:sz="4" w:space="0" w:color="auto"/>
            </w:tcBorders>
            <w:vAlign w:val="center"/>
            <w:hideMark/>
          </w:tcPr>
          <w:p w14:paraId="283F0699" w14:textId="77777777" w:rsidR="00F81B75" w:rsidRPr="00FA6614" w:rsidRDefault="00F81B75"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0</w:t>
            </w:r>
          </w:p>
        </w:tc>
      </w:tr>
    </w:tbl>
    <w:p w14:paraId="5D2654BB" w14:textId="77777777" w:rsidR="00F81B75" w:rsidRPr="00FA6614" w:rsidRDefault="00F81B75" w:rsidP="00FA6614">
      <w:pPr>
        <w:pStyle w:val="Akapitzlist"/>
        <w:spacing w:after="0" w:line="360" w:lineRule="auto"/>
        <w:ind w:left="709"/>
        <w:jc w:val="both"/>
        <w:outlineLvl w:val="3"/>
        <w:rPr>
          <w:rFonts w:ascii="Times New Roman" w:hAnsi="Times New Roman" w:cs="Times New Roman"/>
          <w:b/>
          <w:sz w:val="24"/>
          <w:szCs w:val="24"/>
        </w:rPr>
      </w:pPr>
    </w:p>
    <w:p w14:paraId="228D6BA4" w14:textId="77777777" w:rsidR="00407BFC" w:rsidRPr="00FA6614" w:rsidRDefault="00407BFC" w:rsidP="00FA6614">
      <w:pPr>
        <w:pStyle w:val="Akapitzlist"/>
        <w:numPr>
          <w:ilvl w:val="2"/>
          <w:numId w:val="18"/>
        </w:numPr>
        <w:spacing w:after="0" w:line="360" w:lineRule="auto"/>
        <w:ind w:left="709"/>
        <w:jc w:val="both"/>
        <w:outlineLvl w:val="3"/>
        <w:rPr>
          <w:rFonts w:ascii="Times New Roman" w:hAnsi="Times New Roman" w:cs="Times New Roman"/>
          <w:b/>
          <w:sz w:val="24"/>
          <w:szCs w:val="24"/>
        </w:rPr>
      </w:pPr>
      <w:bookmarkStart w:id="81" w:name="_Toc6558888"/>
      <w:bookmarkStart w:id="82" w:name="_Toc9875674"/>
      <w:bookmarkStart w:id="83" w:name="_Toc9886270"/>
      <w:bookmarkStart w:id="84" w:name="_Toc9886385"/>
      <w:r w:rsidRPr="00FA6614">
        <w:rPr>
          <w:rFonts w:ascii="Times New Roman" w:hAnsi="Times New Roman" w:cs="Times New Roman"/>
          <w:b/>
          <w:sz w:val="24"/>
          <w:szCs w:val="24"/>
        </w:rPr>
        <w:t>Rozmieszczenie jednostek Ochotniczych Straży Pożarnych w gminie Gruta</w:t>
      </w:r>
      <w:bookmarkEnd w:id="81"/>
      <w:bookmarkEnd w:id="82"/>
      <w:bookmarkEnd w:id="83"/>
      <w:bookmarkEnd w:id="84"/>
    </w:p>
    <w:p w14:paraId="26674706" w14:textId="77777777" w:rsidR="00407BFC" w:rsidRPr="00FA6614" w:rsidRDefault="00407BFC" w:rsidP="00FA6614">
      <w:pPr>
        <w:pStyle w:val="Akapitzlist"/>
        <w:spacing w:after="0" w:line="360" w:lineRule="auto"/>
        <w:ind w:left="792"/>
        <w:jc w:val="both"/>
        <w:rPr>
          <w:rFonts w:ascii="Times New Roman" w:hAnsi="Times New Roman" w:cs="Times New Roman"/>
          <w:b/>
          <w:sz w:val="24"/>
          <w:szCs w:val="24"/>
        </w:rPr>
      </w:pPr>
    </w:p>
    <w:p w14:paraId="631C7FDA" w14:textId="77777777" w:rsidR="00407BFC" w:rsidRPr="00FA6614" w:rsidRDefault="00407BFC" w:rsidP="0095407C">
      <w:pPr>
        <w:pStyle w:val="Akapitzlist"/>
        <w:keepNext/>
        <w:spacing w:after="0" w:line="360" w:lineRule="auto"/>
        <w:ind w:left="792"/>
        <w:jc w:val="center"/>
        <w:rPr>
          <w:rFonts w:ascii="Times New Roman" w:hAnsi="Times New Roman" w:cs="Times New Roman"/>
          <w:sz w:val="24"/>
          <w:szCs w:val="24"/>
        </w:rPr>
      </w:pPr>
      <w:r w:rsidRPr="00FA6614">
        <w:rPr>
          <w:rFonts w:ascii="Times New Roman" w:hAnsi="Times New Roman" w:cs="Times New Roman"/>
          <w:b/>
          <w:noProof/>
          <w:sz w:val="24"/>
          <w:szCs w:val="24"/>
          <w:lang w:eastAsia="pl-PL"/>
        </w:rPr>
        <w:drawing>
          <wp:inline distT="0" distB="0" distL="0" distR="0" wp14:anchorId="1700CC32" wp14:editId="2F3EC03B">
            <wp:extent cx="3520440" cy="3058820"/>
            <wp:effectExtent l="0" t="0" r="3810" b="8255"/>
            <wp:docPr id="3" name="Obraz 3" descr="C:\Users\Mariusz\AppData\Local\Microsoft\Windows\INetCache\Content.Word\mapa gru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usz\AppData\Local\Microsoft\Windows\INetCache\Content.Word\mapa gruta.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78516" cy="3109280"/>
                    </a:xfrm>
                    <a:prstGeom prst="rect">
                      <a:avLst/>
                    </a:prstGeom>
                    <a:noFill/>
                    <a:ln>
                      <a:noFill/>
                    </a:ln>
                  </pic:spPr>
                </pic:pic>
              </a:graphicData>
            </a:graphic>
          </wp:inline>
        </w:drawing>
      </w:r>
    </w:p>
    <w:p w14:paraId="5761C3C2" w14:textId="77777777" w:rsidR="002F5CC5" w:rsidRPr="00FA6614" w:rsidRDefault="002F5CC5" w:rsidP="00FA6614">
      <w:pPr>
        <w:pStyle w:val="Legenda"/>
        <w:spacing w:after="0" w:line="360" w:lineRule="auto"/>
        <w:jc w:val="both"/>
        <w:rPr>
          <w:rFonts w:ascii="Times New Roman" w:hAnsi="Times New Roman" w:cs="Times New Roman"/>
          <w:sz w:val="24"/>
          <w:szCs w:val="24"/>
        </w:rPr>
      </w:pPr>
      <w:bookmarkStart w:id="85" w:name="_Toc9886523"/>
      <w:r w:rsidRPr="00FA6614">
        <w:rPr>
          <w:rFonts w:ascii="Times New Roman" w:hAnsi="Times New Roman" w:cs="Times New Roman"/>
          <w:sz w:val="24"/>
          <w:szCs w:val="24"/>
        </w:rPr>
        <w:t>Jednostki OSP na terenie gminy Gruta</w:t>
      </w:r>
      <w:bookmarkEnd w:id="85"/>
    </w:p>
    <w:p w14:paraId="5C9FC317" w14:textId="77777777" w:rsidR="00407BFC" w:rsidRPr="00FA6614" w:rsidRDefault="00407BFC" w:rsidP="00FA6614">
      <w:pPr>
        <w:pStyle w:val="Akapitzlist"/>
        <w:numPr>
          <w:ilvl w:val="1"/>
          <w:numId w:val="18"/>
        </w:numPr>
        <w:spacing w:after="0" w:line="360" w:lineRule="auto"/>
        <w:ind w:left="567" w:hanging="578"/>
        <w:jc w:val="both"/>
        <w:outlineLvl w:val="2"/>
        <w:rPr>
          <w:rFonts w:ascii="Times New Roman" w:hAnsi="Times New Roman" w:cs="Times New Roman"/>
          <w:b/>
          <w:sz w:val="24"/>
          <w:szCs w:val="24"/>
        </w:rPr>
      </w:pPr>
      <w:bookmarkStart w:id="86" w:name="_Toc6558890"/>
      <w:bookmarkStart w:id="87" w:name="_Toc9875676"/>
      <w:bookmarkStart w:id="88" w:name="_Toc9886272"/>
      <w:bookmarkStart w:id="89" w:name="_Toc9886387"/>
      <w:r w:rsidRPr="00FA6614">
        <w:rPr>
          <w:rFonts w:ascii="Times New Roman" w:hAnsi="Times New Roman" w:cs="Times New Roman"/>
          <w:b/>
          <w:sz w:val="24"/>
          <w:szCs w:val="24"/>
        </w:rPr>
        <w:lastRenderedPageBreak/>
        <w:t>Działalność w zakresie Obrony Cywilnej i Zarządzania Kryzysowego</w:t>
      </w:r>
      <w:bookmarkEnd w:id="86"/>
      <w:bookmarkEnd w:id="87"/>
      <w:bookmarkEnd w:id="88"/>
      <w:bookmarkEnd w:id="89"/>
    </w:p>
    <w:p w14:paraId="780C2C7C" w14:textId="77777777" w:rsidR="00407BFC" w:rsidRPr="00FA6614" w:rsidRDefault="00407BFC" w:rsidP="00FA6614">
      <w:pPr>
        <w:pStyle w:val="Akapitzlist"/>
        <w:spacing w:after="0" w:line="360" w:lineRule="auto"/>
        <w:ind w:left="0" w:firstLine="567"/>
        <w:jc w:val="both"/>
        <w:rPr>
          <w:rFonts w:ascii="Times New Roman" w:hAnsi="Times New Roman" w:cs="Times New Roman"/>
          <w:sz w:val="24"/>
          <w:szCs w:val="24"/>
        </w:rPr>
      </w:pPr>
      <w:r w:rsidRPr="00FA6614">
        <w:rPr>
          <w:rFonts w:ascii="Times New Roman" w:hAnsi="Times New Roman" w:cs="Times New Roman"/>
          <w:sz w:val="24"/>
          <w:szCs w:val="24"/>
        </w:rPr>
        <w:t>Obrona cywilna i zarządzanie kryzysowe gminy Gruta w głównej mierze oparte jest o zasoby osobowe i sprzętowe Ochotniczych Straży Pożarnej.</w:t>
      </w:r>
    </w:p>
    <w:p w14:paraId="061376CE" w14:textId="77777777" w:rsidR="00407BFC" w:rsidRPr="00FA6614" w:rsidRDefault="00407BFC" w:rsidP="00FA6614">
      <w:pPr>
        <w:pStyle w:val="Akapitzlist"/>
        <w:spacing w:after="0" w:line="360" w:lineRule="auto"/>
        <w:ind w:left="0" w:firstLine="567"/>
        <w:jc w:val="both"/>
        <w:rPr>
          <w:rFonts w:ascii="Times New Roman" w:hAnsi="Times New Roman" w:cs="Times New Roman"/>
          <w:sz w:val="24"/>
          <w:szCs w:val="24"/>
        </w:rPr>
      </w:pPr>
      <w:r w:rsidRPr="00FA6614">
        <w:rPr>
          <w:rFonts w:ascii="Times New Roman" w:hAnsi="Times New Roman" w:cs="Times New Roman"/>
          <w:sz w:val="24"/>
          <w:szCs w:val="24"/>
        </w:rPr>
        <w:t xml:space="preserve">Magazyn obrony cywilnej, zarządzania kryzysowego zlokalizowany jest w budynku Urzędu Gminy Gruta. </w:t>
      </w:r>
    </w:p>
    <w:p w14:paraId="33C163BA" w14:textId="77777777" w:rsidR="00EB067D" w:rsidRPr="00FA6614" w:rsidRDefault="00EB067D" w:rsidP="00FA6614">
      <w:pPr>
        <w:pStyle w:val="Akapitzlist"/>
        <w:spacing w:after="0" w:line="360" w:lineRule="auto"/>
        <w:ind w:left="709"/>
        <w:jc w:val="both"/>
        <w:outlineLvl w:val="3"/>
        <w:rPr>
          <w:rFonts w:ascii="Times New Roman" w:hAnsi="Times New Roman" w:cs="Times New Roman"/>
          <w:b/>
          <w:sz w:val="24"/>
          <w:szCs w:val="24"/>
        </w:rPr>
      </w:pPr>
      <w:bookmarkStart w:id="90" w:name="_Toc6558892"/>
      <w:bookmarkStart w:id="91" w:name="_Toc9875678"/>
      <w:bookmarkStart w:id="92" w:name="_Toc9886274"/>
      <w:bookmarkStart w:id="93" w:name="_Toc9886389"/>
    </w:p>
    <w:p w14:paraId="4650267D" w14:textId="3E65BB14" w:rsidR="006F2C5D" w:rsidRPr="006F2C5D" w:rsidRDefault="00407BFC" w:rsidP="006F2C5D">
      <w:pPr>
        <w:pStyle w:val="Akapitzlist"/>
        <w:numPr>
          <w:ilvl w:val="2"/>
          <w:numId w:val="19"/>
        </w:numPr>
        <w:spacing w:after="0" w:line="360" w:lineRule="auto"/>
        <w:ind w:left="0" w:firstLine="0"/>
        <w:jc w:val="both"/>
        <w:outlineLvl w:val="3"/>
        <w:rPr>
          <w:rFonts w:ascii="Times New Roman" w:hAnsi="Times New Roman" w:cs="Times New Roman"/>
          <w:b/>
          <w:sz w:val="24"/>
          <w:szCs w:val="24"/>
        </w:rPr>
      </w:pPr>
      <w:r w:rsidRPr="00FA6614">
        <w:rPr>
          <w:rFonts w:ascii="Times New Roman" w:hAnsi="Times New Roman" w:cs="Times New Roman"/>
          <w:b/>
          <w:sz w:val="24"/>
          <w:szCs w:val="24"/>
        </w:rPr>
        <w:t xml:space="preserve">Wydatkowanie w zakresie Obrony Cywilnej i Zarządzania Kryzysowego </w:t>
      </w:r>
      <w:r w:rsidR="002F5CC5" w:rsidRPr="00FA6614">
        <w:rPr>
          <w:rFonts w:ascii="Times New Roman" w:hAnsi="Times New Roman" w:cs="Times New Roman"/>
          <w:b/>
          <w:sz w:val="24"/>
          <w:szCs w:val="24"/>
        </w:rPr>
        <w:br/>
      </w:r>
      <w:r w:rsidR="00EB067D" w:rsidRPr="00FA6614">
        <w:rPr>
          <w:rFonts w:ascii="Times New Roman" w:hAnsi="Times New Roman" w:cs="Times New Roman"/>
          <w:b/>
          <w:sz w:val="24"/>
          <w:szCs w:val="24"/>
        </w:rPr>
        <w:t>w 2019</w:t>
      </w:r>
      <w:r w:rsidRPr="00FA6614">
        <w:rPr>
          <w:rFonts w:ascii="Times New Roman" w:hAnsi="Times New Roman" w:cs="Times New Roman"/>
          <w:b/>
          <w:sz w:val="24"/>
          <w:szCs w:val="24"/>
        </w:rPr>
        <w:t xml:space="preserve"> roku</w:t>
      </w:r>
      <w:bookmarkEnd w:id="90"/>
      <w:bookmarkEnd w:id="91"/>
      <w:bookmarkEnd w:id="92"/>
      <w:bookmarkEnd w:id="93"/>
    </w:p>
    <w:p w14:paraId="461B4E0E" w14:textId="0BE156F7" w:rsidR="00EB067D" w:rsidRDefault="00EB067D" w:rsidP="00FA6614">
      <w:pPr>
        <w:spacing w:after="0" w:line="360" w:lineRule="auto"/>
        <w:ind w:firstLine="708"/>
        <w:jc w:val="both"/>
        <w:rPr>
          <w:rFonts w:ascii="Times New Roman" w:hAnsi="Times New Roman" w:cs="Times New Roman"/>
          <w:sz w:val="24"/>
          <w:szCs w:val="24"/>
        </w:rPr>
      </w:pPr>
      <w:bookmarkStart w:id="94" w:name="_Toc6558893"/>
      <w:bookmarkStart w:id="95" w:name="_Toc9875679"/>
      <w:bookmarkStart w:id="96" w:name="_Toc9886275"/>
      <w:bookmarkStart w:id="97" w:name="_Toc9886390"/>
      <w:r w:rsidRPr="00FA6614">
        <w:rPr>
          <w:rFonts w:ascii="Times New Roman" w:hAnsi="Times New Roman" w:cs="Times New Roman"/>
          <w:sz w:val="24"/>
          <w:szCs w:val="24"/>
        </w:rPr>
        <w:t>W 2019 roku na funkcjonowanie Obrony Cywilnej i Zarządzania Kryzysowego w budżecie gminy Gruta zabezpieczono kwotę 14.600,00 zł, z czego wydatki opiewały na kwotę 13.371,10 zł (91,58%).</w:t>
      </w:r>
    </w:p>
    <w:p w14:paraId="5ED1F521" w14:textId="77777777" w:rsidR="006F2C5D" w:rsidRPr="00FA6614" w:rsidRDefault="006F2C5D" w:rsidP="00FA6614">
      <w:pPr>
        <w:spacing w:after="0" w:line="360" w:lineRule="auto"/>
        <w:ind w:firstLine="708"/>
        <w:jc w:val="both"/>
        <w:rPr>
          <w:rFonts w:ascii="Times New Roman" w:hAnsi="Times New Roman" w:cs="Times New Roman"/>
          <w:sz w:val="24"/>
          <w:szCs w:val="24"/>
        </w:rPr>
      </w:pPr>
    </w:p>
    <w:p w14:paraId="208E4B1A" w14:textId="77777777" w:rsidR="00A55E89" w:rsidRPr="00FA6614" w:rsidRDefault="00407BFC" w:rsidP="00FA6614">
      <w:pPr>
        <w:pStyle w:val="Akapitzlist"/>
        <w:numPr>
          <w:ilvl w:val="2"/>
          <w:numId w:val="19"/>
        </w:numPr>
        <w:spacing w:after="0" w:line="360" w:lineRule="auto"/>
        <w:ind w:left="709"/>
        <w:jc w:val="both"/>
        <w:outlineLvl w:val="3"/>
        <w:rPr>
          <w:rFonts w:ascii="Times New Roman" w:hAnsi="Times New Roman" w:cs="Times New Roman"/>
          <w:b/>
          <w:sz w:val="24"/>
          <w:szCs w:val="24"/>
        </w:rPr>
      </w:pPr>
      <w:bookmarkStart w:id="98" w:name="_Toc6558901"/>
      <w:bookmarkStart w:id="99" w:name="_Toc9875687"/>
      <w:bookmarkStart w:id="100" w:name="_Toc9886277"/>
      <w:bookmarkStart w:id="101" w:name="_Toc9886391"/>
      <w:bookmarkEnd w:id="94"/>
      <w:bookmarkEnd w:id="95"/>
      <w:bookmarkEnd w:id="96"/>
      <w:bookmarkEnd w:id="97"/>
      <w:r w:rsidRPr="00FA6614">
        <w:rPr>
          <w:rFonts w:ascii="Times New Roman" w:hAnsi="Times New Roman" w:cs="Times New Roman"/>
          <w:b/>
          <w:sz w:val="24"/>
          <w:szCs w:val="24"/>
        </w:rPr>
        <w:t>Kwalifi</w:t>
      </w:r>
      <w:r w:rsidR="00EB067D" w:rsidRPr="00FA6614">
        <w:rPr>
          <w:rFonts w:ascii="Times New Roman" w:hAnsi="Times New Roman" w:cs="Times New Roman"/>
          <w:b/>
          <w:sz w:val="24"/>
          <w:szCs w:val="24"/>
        </w:rPr>
        <w:t>kacja wojskowa w 2019</w:t>
      </w:r>
      <w:r w:rsidRPr="00FA6614">
        <w:rPr>
          <w:rFonts w:ascii="Times New Roman" w:hAnsi="Times New Roman" w:cs="Times New Roman"/>
          <w:b/>
          <w:sz w:val="24"/>
          <w:szCs w:val="24"/>
        </w:rPr>
        <w:t xml:space="preserve"> roku</w:t>
      </w:r>
      <w:bookmarkEnd w:id="98"/>
      <w:bookmarkEnd w:id="99"/>
      <w:bookmarkEnd w:id="100"/>
      <w:bookmarkEnd w:id="101"/>
    </w:p>
    <w:p w14:paraId="0DE3DA06" w14:textId="77777777" w:rsidR="00EB067D" w:rsidRPr="00FA6614" w:rsidRDefault="00EB067D" w:rsidP="00FA6614">
      <w:pPr>
        <w:spacing w:after="0" w:line="360" w:lineRule="auto"/>
        <w:ind w:firstLine="708"/>
        <w:jc w:val="both"/>
        <w:rPr>
          <w:rFonts w:ascii="Times New Roman" w:hAnsi="Times New Roman" w:cs="Times New Roman"/>
          <w:b/>
          <w:sz w:val="24"/>
          <w:szCs w:val="24"/>
        </w:rPr>
      </w:pPr>
      <w:r w:rsidRPr="00FA6614">
        <w:rPr>
          <w:rFonts w:ascii="Times New Roman" w:hAnsi="Times New Roman" w:cs="Times New Roman"/>
          <w:sz w:val="24"/>
          <w:szCs w:val="24"/>
        </w:rPr>
        <w:t>W 2019 roku w ZPM „Bursa” ul. Hallera 37 w Grudziądzu odbyła się kwalifikacja wojskowa mężczyzn i kobiet urodzonych w 2000 roku, osób z roczników starszych, którzy nie mogli stawić się na kwalifikację wojskową w latach poprzednich.</w:t>
      </w:r>
    </w:p>
    <w:tbl>
      <w:tblPr>
        <w:tblStyle w:val="Tabela-Siatka"/>
        <w:tblW w:w="0" w:type="auto"/>
        <w:tblLook w:val="04A0" w:firstRow="1" w:lastRow="0" w:firstColumn="1" w:lastColumn="0" w:noHBand="0" w:noVBand="1"/>
      </w:tblPr>
      <w:tblGrid>
        <w:gridCol w:w="835"/>
        <w:gridCol w:w="3629"/>
        <w:gridCol w:w="2234"/>
        <w:gridCol w:w="2220"/>
      </w:tblGrid>
      <w:tr w:rsidR="00EB067D" w:rsidRPr="00FA6614" w14:paraId="13B9E5C4" w14:textId="77777777" w:rsidTr="00EB067D">
        <w:trPr>
          <w:cantSplit/>
          <w:tblHeader/>
        </w:trPr>
        <w:tc>
          <w:tcPr>
            <w:tcW w:w="846" w:type="dxa"/>
            <w:tcBorders>
              <w:top w:val="single" w:sz="4" w:space="0" w:color="auto"/>
              <w:left w:val="single" w:sz="4" w:space="0" w:color="auto"/>
              <w:bottom w:val="single" w:sz="4" w:space="0" w:color="auto"/>
              <w:right w:val="single" w:sz="4" w:space="0" w:color="auto"/>
            </w:tcBorders>
            <w:vAlign w:val="center"/>
            <w:hideMark/>
          </w:tcPr>
          <w:p w14:paraId="792FC6C8" w14:textId="77777777" w:rsidR="00EB067D" w:rsidRPr="00FA6614" w:rsidRDefault="00EB067D" w:rsidP="00FA6614">
            <w:pPr>
              <w:spacing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Lp.</w:t>
            </w:r>
          </w:p>
        </w:tc>
        <w:tc>
          <w:tcPr>
            <w:tcW w:w="3684" w:type="dxa"/>
            <w:tcBorders>
              <w:top w:val="single" w:sz="4" w:space="0" w:color="auto"/>
              <w:left w:val="single" w:sz="4" w:space="0" w:color="auto"/>
              <w:bottom w:val="single" w:sz="4" w:space="0" w:color="auto"/>
              <w:right w:val="single" w:sz="4" w:space="0" w:color="auto"/>
            </w:tcBorders>
            <w:vAlign w:val="center"/>
            <w:hideMark/>
          </w:tcPr>
          <w:p w14:paraId="38E9E61C" w14:textId="77777777" w:rsidR="00EB067D" w:rsidRPr="00FA6614" w:rsidRDefault="00EB067D" w:rsidP="00FA6614">
            <w:pPr>
              <w:spacing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Wyszczególnienie</w:t>
            </w:r>
          </w:p>
        </w:tc>
        <w:tc>
          <w:tcPr>
            <w:tcW w:w="2266" w:type="dxa"/>
            <w:tcBorders>
              <w:top w:val="single" w:sz="4" w:space="0" w:color="auto"/>
              <w:left w:val="single" w:sz="4" w:space="0" w:color="auto"/>
              <w:bottom w:val="single" w:sz="4" w:space="0" w:color="auto"/>
              <w:right w:val="single" w:sz="4" w:space="0" w:color="auto"/>
            </w:tcBorders>
            <w:vAlign w:val="center"/>
            <w:hideMark/>
          </w:tcPr>
          <w:p w14:paraId="002D98F7" w14:textId="77777777" w:rsidR="00EB067D" w:rsidRPr="00FA6614" w:rsidRDefault="00EB067D" w:rsidP="00FA6614">
            <w:pPr>
              <w:spacing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Rocznik podstawowy</w:t>
            </w:r>
            <w:r w:rsidRPr="00FA6614">
              <w:rPr>
                <w:rFonts w:ascii="Times New Roman" w:hAnsi="Times New Roman" w:cs="Times New Roman"/>
                <w:b/>
                <w:sz w:val="24"/>
                <w:szCs w:val="24"/>
              </w:rPr>
              <w:br/>
              <w:t>(2000)</w:t>
            </w:r>
          </w:p>
        </w:tc>
        <w:tc>
          <w:tcPr>
            <w:tcW w:w="2266" w:type="dxa"/>
            <w:tcBorders>
              <w:top w:val="single" w:sz="4" w:space="0" w:color="auto"/>
              <w:left w:val="single" w:sz="4" w:space="0" w:color="auto"/>
              <w:bottom w:val="single" w:sz="4" w:space="0" w:color="auto"/>
              <w:right w:val="single" w:sz="4" w:space="0" w:color="auto"/>
            </w:tcBorders>
            <w:vAlign w:val="center"/>
            <w:hideMark/>
          </w:tcPr>
          <w:p w14:paraId="7051F892" w14:textId="77777777" w:rsidR="00EB067D" w:rsidRPr="00FA6614" w:rsidRDefault="00EB067D" w:rsidP="00FA6614">
            <w:pPr>
              <w:spacing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Roczniki starsze</w:t>
            </w:r>
          </w:p>
        </w:tc>
      </w:tr>
      <w:tr w:rsidR="00EB067D" w:rsidRPr="00FA6614" w14:paraId="511BA5F2" w14:textId="77777777" w:rsidTr="00EB067D">
        <w:trPr>
          <w:cantSplit/>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14:paraId="5DB04148" w14:textId="77777777" w:rsidR="00EB067D" w:rsidRPr="00FA6614" w:rsidRDefault="00EB067D" w:rsidP="00FA6614">
            <w:pPr>
              <w:spacing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1.</w:t>
            </w:r>
          </w:p>
        </w:tc>
        <w:tc>
          <w:tcPr>
            <w:tcW w:w="3684" w:type="dxa"/>
            <w:tcBorders>
              <w:top w:val="single" w:sz="4" w:space="0" w:color="auto"/>
              <w:left w:val="single" w:sz="4" w:space="0" w:color="auto"/>
              <w:bottom w:val="single" w:sz="4" w:space="0" w:color="auto"/>
              <w:right w:val="single" w:sz="4" w:space="0" w:color="auto"/>
            </w:tcBorders>
            <w:vAlign w:val="center"/>
            <w:hideMark/>
          </w:tcPr>
          <w:p w14:paraId="4DC54005" w14:textId="77777777" w:rsidR="00EB067D" w:rsidRPr="00FA6614" w:rsidRDefault="00EB067D"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Wpisano do list</w:t>
            </w:r>
          </w:p>
        </w:tc>
        <w:tc>
          <w:tcPr>
            <w:tcW w:w="2266" w:type="dxa"/>
            <w:tcBorders>
              <w:top w:val="single" w:sz="4" w:space="0" w:color="auto"/>
              <w:left w:val="single" w:sz="4" w:space="0" w:color="auto"/>
              <w:bottom w:val="single" w:sz="4" w:space="0" w:color="auto"/>
              <w:right w:val="single" w:sz="4" w:space="0" w:color="auto"/>
            </w:tcBorders>
            <w:vAlign w:val="center"/>
            <w:hideMark/>
          </w:tcPr>
          <w:p w14:paraId="2335E9FE" w14:textId="77777777" w:rsidR="00EB067D" w:rsidRPr="00FA6614" w:rsidRDefault="00EB067D"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36</w:t>
            </w:r>
          </w:p>
        </w:tc>
        <w:tc>
          <w:tcPr>
            <w:tcW w:w="2266" w:type="dxa"/>
            <w:tcBorders>
              <w:top w:val="single" w:sz="4" w:space="0" w:color="auto"/>
              <w:left w:val="single" w:sz="4" w:space="0" w:color="auto"/>
              <w:bottom w:val="single" w:sz="4" w:space="0" w:color="auto"/>
              <w:right w:val="single" w:sz="4" w:space="0" w:color="auto"/>
            </w:tcBorders>
            <w:vAlign w:val="center"/>
            <w:hideMark/>
          </w:tcPr>
          <w:p w14:paraId="665E7782" w14:textId="77777777" w:rsidR="00EB067D" w:rsidRPr="00FA6614" w:rsidRDefault="00EB067D"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1</w:t>
            </w:r>
          </w:p>
        </w:tc>
      </w:tr>
      <w:tr w:rsidR="00EB067D" w:rsidRPr="00FA6614" w14:paraId="45121702" w14:textId="77777777" w:rsidTr="00EB067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BA0816" w14:textId="77777777" w:rsidR="00EB067D" w:rsidRPr="00FA6614" w:rsidRDefault="00EB067D" w:rsidP="00FA6614">
            <w:pPr>
              <w:spacing w:line="360" w:lineRule="auto"/>
              <w:jc w:val="both"/>
              <w:rPr>
                <w:rFonts w:ascii="Times New Roman" w:hAnsi="Times New Roman" w:cs="Times New Roman"/>
                <w:b/>
                <w:sz w:val="24"/>
                <w:szCs w:val="24"/>
              </w:rPr>
            </w:pPr>
          </w:p>
        </w:tc>
        <w:tc>
          <w:tcPr>
            <w:tcW w:w="3684" w:type="dxa"/>
            <w:tcBorders>
              <w:top w:val="single" w:sz="4" w:space="0" w:color="auto"/>
              <w:left w:val="single" w:sz="4" w:space="0" w:color="auto"/>
              <w:bottom w:val="single" w:sz="4" w:space="0" w:color="auto"/>
              <w:right w:val="single" w:sz="4" w:space="0" w:color="auto"/>
            </w:tcBorders>
            <w:vAlign w:val="center"/>
            <w:hideMark/>
          </w:tcPr>
          <w:p w14:paraId="77D4FF4B" w14:textId="77777777" w:rsidR="00EB067D" w:rsidRPr="00FA6614" w:rsidRDefault="00EB067D"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Dopisano po sporządzeniu list</w:t>
            </w:r>
          </w:p>
          <w:p w14:paraId="4152CF24" w14:textId="77777777" w:rsidR="00EB067D" w:rsidRPr="00FA6614" w:rsidRDefault="00EB067D"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(wskazani dodatkowo przez WKU)</w:t>
            </w:r>
          </w:p>
        </w:tc>
        <w:tc>
          <w:tcPr>
            <w:tcW w:w="2266" w:type="dxa"/>
            <w:tcBorders>
              <w:top w:val="single" w:sz="4" w:space="0" w:color="auto"/>
              <w:left w:val="single" w:sz="4" w:space="0" w:color="auto"/>
              <w:bottom w:val="single" w:sz="4" w:space="0" w:color="auto"/>
              <w:right w:val="single" w:sz="4" w:space="0" w:color="auto"/>
            </w:tcBorders>
            <w:vAlign w:val="center"/>
            <w:hideMark/>
          </w:tcPr>
          <w:p w14:paraId="20E16B53" w14:textId="77777777" w:rsidR="00EB067D" w:rsidRPr="00FA6614" w:rsidRDefault="00EB067D"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0</w:t>
            </w:r>
          </w:p>
        </w:tc>
        <w:tc>
          <w:tcPr>
            <w:tcW w:w="2266" w:type="dxa"/>
            <w:tcBorders>
              <w:top w:val="single" w:sz="4" w:space="0" w:color="auto"/>
              <w:left w:val="single" w:sz="4" w:space="0" w:color="auto"/>
              <w:bottom w:val="single" w:sz="4" w:space="0" w:color="auto"/>
              <w:right w:val="single" w:sz="4" w:space="0" w:color="auto"/>
            </w:tcBorders>
            <w:vAlign w:val="center"/>
            <w:hideMark/>
          </w:tcPr>
          <w:p w14:paraId="02DF216D" w14:textId="77777777" w:rsidR="00EB067D" w:rsidRPr="00FA6614" w:rsidRDefault="00EB067D"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0</w:t>
            </w:r>
          </w:p>
        </w:tc>
      </w:tr>
      <w:tr w:rsidR="00EB067D" w:rsidRPr="00FA6614" w14:paraId="5E36C7B3" w14:textId="77777777" w:rsidTr="00EB067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097B59" w14:textId="77777777" w:rsidR="00EB067D" w:rsidRPr="00FA6614" w:rsidRDefault="00EB067D" w:rsidP="00FA6614">
            <w:pPr>
              <w:spacing w:line="360" w:lineRule="auto"/>
              <w:jc w:val="both"/>
              <w:rPr>
                <w:rFonts w:ascii="Times New Roman" w:hAnsi="Times New Roman" w:cs="Times New Roman"/>
                <w:b/>
                <w:sz w:val="24"/>
                <w:szCs w:val="24"/>
              </w:rPr>
            </w:pPr>
          </w:p>
        </w:tc>
        <w:tc>
          <w:tcPr>
            <w:tcW w:w="3684" w:type="dxa"/>
            <w:tcBorders>
              <w:top w:val="single" w:sz="4" w:space="0" w:color="auto"/>
              <w:left w:val="single" w:sz="4" w:space="0" w:color="auto"/>
              <w:bottom w:val="single" w:sz="4" w:space="0" w:color="auto"/>
              <w:right w:val="single" w:sz="4" w:space="0" w:color="auto"/>
            </w:tcBorders>
            <w:vAlign w:val="center"/>
            <w:hideMark/>
          </w:tcPr>
          <w:p w14:paraId="20CDEB16" w14:textId="77777777" w:rsidR="00EB067D" w:rsidRPr="00FA6614" w:rsidRDefault="00EB067D"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Skreślono po sporządzeniu list</w:t>
            </w:r>
            <w:r w:rsidRPr="00FA6614">
              <w:rPr>
                <w:rFonts w:ascii="Times New Roman" w:hAnsi="Times New Roman" w:cs="Times New Roman"/>
                <w:sz w:val="24"/>
                <w:szCs w:val="24"/>
              </w:rPr>
              <w:br/>
              <w:t>(stawienie się przez inną PKL)</w:t>
            </w:r>
          </w:p>
        </w:tc>
        <w:tc>
          <w:tcPr>
            <w:tcW w:w="2266" w:type="dxa"/>
            <w:tcBorders>
              <w:top w:val="single" w:sz="4" w:space="0" w:color="auto"/>
              <w:left w:val="single" w:sz="4" w:space="0" w:color="auto"/>
              <w:bottom w:val="single" w:sz="4" w:space="0" w:color="auto"/>
              <w:right w:val="single" w:sz="4" w:space="0" w:color="auto"/>
            </w:tcBorders>
            <w:vAlign w:val="center"/>
            <w:hideMark/>
          </w:tcPr>
          <w:p w14:paraId="16C07819" w14:textId="77777777" w:rsidR="00EB067D" w:rsidRPr="00FA6614" w:rsidRDefault="00EB067D"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0</w:t>
            </w:r>
          </w:p>
        </w:tc>
        <w:tc>
          <w:tcPr>
            <w:tcW w:w="2266" w:type="dxa"/>
            <w:tcBorders>
              <w:top w:val="single" w:sz="4" w:space="0" w:color="auto"/>
              <w:left w:val="single" w:sz="4" w:space="0" w:color="auto"/>
              <w:bottom w:val="single" w:sz="4" w:space="0" w:color="auto"/>
              <w:right w:val="single" w:sz="4" w:space="0" w:color="auto"/>
            </w:tcBorders>
            <w:vAlign w:val="center"/>
            <w:hideMark/>
          </w:tcPr>
          <w:p w14:paraId="70CC0709" w14:textId="77777777" w:rsidR="00EB067D" w:rsidRPr="00FA6614" w:rsidRDefault="00EB067D"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0</w:t>
            </w:r>
          </w:p>
        </w:tc>
      </w:tr>
      <w:tr w:rsidR="00EB067D" w:rsidRPr="00FA6614" w14:paraId="32FDA41A" w14:textId="77777777" w:rsidTr="00EB067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97F95D" w14:textId="77777777" w:rsidR="00EB067D" w:rsidRPr="00FA6614" w:rsidRDefault="00EB067D" w:rsidP="00FA6614">
            <w:pPr>
              <w:spacing w:line="360" w:lineRule="auto"/>
              <w:jc w:val="both"/>
              <w:rPr>
                <w:rFonts w:ascii="Times New Roman" w:hAnsi="Times New Roman" w:cs="Times New Roman"/>
                <w:b/>
                <w:sz w:val="24"/>
                <w:szCs w:val="24"/>
              </w:rPr>
            </w:pPr>
          </w:p>
        </w:tc>
        <w:tc>
          <w:tcPr>
            <w:tcW w:w="3684" w:type="dxa"/>
            <w:tcBorders>
              <w:top w:val="single" w:sz="4" w:space="0" w:color="auto"/>
              <w:left w:val="single" w:sz="4" w:space="0" w:color="auto"/>
              <w:bottom w:val="single" w:sz="4" w:space="0" w:color="auto"/>
              <w:right w:val="single" w:sz="4" w:space="0" w:color="auto"/>
            </w:tcBorders>
            <w:vAlign w:val="center"/>
            <w:hideMark/>
          </w:tcPr>
          <w:p w14:paraId="3F464EBC" w14:textId="77777777" w:rsidR="00EB067D" w:rsidRPr="00FA6614" w:rsidRDefault="00EB067D"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Ostatecznie na listach figurowało</w:t>
            </w:r>
          </w:p>
        </w:tc>
        <w:tc>
          <w:tcPr>
            <w:tcW w:w="2266" w:type="dxa"/>
            <w:tcBorders>
              <w:top w:val="single" w:sz="4" w:space="0" w:color="auto"/>
              <w:left w:val="single" w:sz="4" w:space="0" w:color="auto"/>
              <w:bottom w:val="single" w:sz="4" w:space="0" w:color="auto"/>
              <w:right w:val="single" w:sz="4" w:space="0" w:color="auto"/>
            </w:tcBorders>
            <w:vAlign w:val="center"/>
            <w:hideMark/>
          </w:tcPr>
          <w:p w14:paraId="07475625" w14:textId="77777777" w:rsidR="00EB067D" w:rsidRPr="00FA6614" w:rsidRDefault="00EB067D" w:rsidP="00FA6614">
            <w:pPr>
              <w:spacing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36</w:t>
            </w:r>
          </w:p>
        </w:tc>
        <w:tc>
          <w:tcPr>
            <w:tcW w:w="2266" w:type="dxa"/>
            <w:tcBorders>
              <w:top w:val="single" w:sz="4" w:space="0" w:color="auto"/>
              <w:left w:val="single" w:sz="4" w:space="0" w:color="auto"/>
              <w:bottom w:val="single" w:sz="4" w:space="0" w:color="auto"/>
              <w:right w:val="single" w:sz="4" w:space="0" w:color="auto"/>
            </w:tcBorders>
            <w:vAlign w:val="center"/>
            <w:hideMark/>
          </w:tcPr>
          <w:p w14:paraId="56C086BB" w14:textId="77777777" w:rsidR="00EB067D" w:rsidRPr="00FA6614" w:rsidRDefault="00EB067D" w:rsidP="00FA6614">
            <w:pPr>
              <w:spacing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1</w:t>
            </w:r>
          </w:p>
        </w:tc>
      </w:tr>
      <w:tr w:rsidR="00EB067D" w:rsidRPr="00FA6614" w14:paraId="2FD37F6E" w14:textId="77777777" w:rsidTr="00EB067D">
        <w:trPr>
          <w:cantSplit/>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14:paraId="478D5010" w14:textId="77777777" w:rsidR="00EB067D" w:rsidRPr="00FA6614" w:rsidRDefault="00EB067D" w:rsidP="00FA6614">
            <w:pPr>
              <w:spacing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2.</w:t>
            </w:r>
          </w:p>
        </w:tc>
        <w:tc>
          <w:tcPr>
            <w:tcW w:w="3684" w:type="dxa"/>
            <w:tcBorders>
              <w:top w:val="single" w:sz="4" w:space="0" w:color="auto"/>
              <w:left w:val="single" w:sz="4" w:space="0" w:color="auto"/>
              <w:bottom w:val="single" w:sz="4" w:space="0" w:color="auto"/>
              <w:right w:val="single" w:sz="4" w:space="0" w:color="auto"/>
            </w:tcBorders>
            <w:vAlign w:val="center"/>
            <w:hideMark/>
          </w:tcPr>
          <w:p w14:paraId="13454EC1" w14:textId="77777777" w:rsidR="00EB067D" w:rsidRPr="00FA6614" w:rsidRDefault="00EB067D"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 xml:space="preserve">Stawiło się </w:t>
            </w:r>
          </w:p>
        </w:tc>
        <w:tc>
          <w:tcPr>
            <w:tcW w:w="2266" w:type="dxa"/>
            <w:tcBorders>
              <w:top w:val="single" w:sz="4" w:space="0" w:color="auto"/>
              <w:left w:val="single" w:sz="4" w:space="0" w:color="auto"/>
              <w:bottom w:val="single" w:sz="4" w:space="0" w:color="auto"/>
              <w:right w:val="single" w:sz="4" w:space="0" w:color="auto"/>
            </w:tcBorders>
            <w:vAlign w:val="center"/>
            <w:hideMark/>
          </w:tcPr>
          <w:p w14:paraId="64EB0CE4" w14:textId="77777777" w:rsidR="00EB067D" w:rsidRPr="00FA6614" w:rsidRDefault="00EB067D" w:rsidP="00FA6614">
            <w:pPr>
              <w:spacing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34</w:t>
            </w:r>
          </w:p>
        </w:tc>
        <w:tc>
          <w:tcPr>
            <w:tcW w:w="2266" w:type="dxa"/>
            <w:tcBorders>
              <w:top w:val="single" w:sz="4" w:space="0" w:color="auto"/>
              <w:left w:val="single" w:sz="4" w:space="0" w:color="auto"/>
              <w:bottom w:val="single" w:sz="4" w:space="0" w:color="auto"/>
              <w:right w:val="single" w:sz="4" w:space="0" w:color="auto"/>
            </w:tcBorders>
            <w:vAlign w:val="center"/>
            <w:hideMark/>
          </w:tcPr>
          <w:p w14:paraId="285A6B4F" w14:textId="77777777" w:rsidR="00EB067D" w:rsidRPr="00FA6614" w:rsidRDefault="00EB067D" w:rsidP="00FA6614">
            <w:pPr>
              <w:spacing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1</w:t>
            </w:r>
          </w:p>
        </w:tc>
      </w:tr>
      <w:tr w:rsidR="00EB067D" w:rsidRPr="00FA6614" w14:paraId="4D8AFEE1" w14:textId="77777777" w:rsidTr="00EB067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CC6E9C" w14:textId="77777777" w:rsidR="00EB067D" w:rsidRPr="00FA6614" w:rsidRDefault="00EB067D" w:rsidP="00FA6614">
            <w:pPr>
              <w:spacing w:line="360" w:lineRule="auto"/>
              <w:jc w:val="both"/>
              <w:rPr>
                <w:rFonts w:ascii="Times New Roman" w:hAnsi="Times New Roman" w:cs="Times New Roman"/>
                <w:b/>
                <w:sz w:val="24"/>
                <w:szCs w:val="24"/>
              </w:rPr>
            </w:pPr>
          </w:p>
        </w:tc>
        <w:tc>
          <w:tcPr>
            <w:tcW w:w="3684" w:type="dxa"/>
            <w:tcBorders>
              <w:top w:val="single" w:sz="4" w:space="0" w:color="auto"/>
              <w:left w:val="single" w:sz="4" w:space="0" w:color="auto"/>
              <w:bottom w:val="single" w:sz="4" w:space="0" w:color="auto"/>
              <w:right w:val="single" w:sz="4" w:space="0" w:color="auto"/>
            </w:tcBorders>
            <w:vAlign w:val="center"/>
            <w:hideMark/>
          </w:tcPr>
          <w:p w14:paraId="40BC33BC" w14:textId="77777777" w:rsidR="00EB067D" w:rsidRPr="00FA6614" w:rsidRDefault="00EB067D"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Nie stawiło się (nieusprawiedliwieni)</w:t>
            </w:r>
          </w:p>
        </w:tc>
        <w:tc>
          <w:tcPr>
            <w:tcW w:w="2266" w:type="dxa"/>
            <w:tcBorders>
              <w:top w:val="single" w:sz="4" w:space="0" w:color="auto"/>
              <w:left w:val="single" w:sz="4" w:space="0" w:color="auto"/>
              <w:bottom w:val="single" w:sz="4" w:space="0" w:color="auto"/>
              <w:right w:val="single" w:sz="4" w:space="0" w:color="auto"/>
            </w:tcBorders>
            <w:vAlign w:val="center"/>
            <w:hideMark/>
          </w:tcPr>
          <w:p w14:paraId="0F197DB4" w14:textId="77777777" w:rsidR="00EB067D" w:rsidRPr="00FA6614" w:rsidRDefault="00EB067D"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0</w:t>
            </w:r>
          </w:p>
        </w:tc>
        <w:tc>
          <w:tcPr>
            <w:tcW w:w="2266" w:type="dxa"/>
            <w:tcBorders>
              <w:top w:val="single" w:sz="4" w:space="0" w:color="auto"/>
              <w:left w:val="single" w:sz="4" w:space="0" w:color="auto"/>
              <w:bottom w:val="single" w:sz="4" w:space="0" w:color="auto"/>
              <w:right w:val="single" w:sz="4" w:space="0" w:color="auto"/>
            </w:tcBorders>
            <w:vAlign w:val="center"/>
            <w:hideMark/>
          </w:tcPr>
          <w:p w14:paraId="5FF82407" w14:textId="77777777" w:rsidR="00EB067D" w:rsidRPr="00FA6614" w:rsidRDefault="00EB067D"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0</w:t>
            </w:r>
          </w:p>
        </w:tc>
      </w:tr>
      <w:tr w:rsidR="00EB067D" w:rsidRPr="00FA6614" w14:paraId="3F79681E" w14:textId="77777777" w:rsidTr="00EB067D">
        <w:trPr>
          <w:cantSplit/>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14:paraId="6860CB83" w14:textId="77777777" w:rsidR="00EB067D" w:rsidRPr="00FA6614" w:rsidRDefault="00EB067D" w:rsidP="00FA6614">
            <w:pPr>
              <w:spacing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3.</w:t>
            </w:r>
          </w:p>
        </w:tc>
        <w:tc>
          <w:tcPr>
            <w:tcW w:w="3684" w:type="dxa"/>
            <w:tcBorders>
              <w:top w:val="single" w:sz="4" w:space="0" w:color="auto"/>
              <w:left w:val="single" w:sz="4" w:space="0" w:color="auto"/>
              <w:bottom w:val="single" w:sz="4" w:space="0" w:color="auto"/>
              <w:right w:val="single" w:sz="4" w:space="0" w:color="auto"/>
            </w:tcBorders>
            <w:vAlign w:val="center"/>
            <w:hideMark/>
          </w:tcPr>
          <w:p w14:paraId="646C4F42" w14:textId="77777777" w:rsidR="00EB067D" w:rsidRPr="00FA6614" w:rsidRDefault="00EB067D"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Uznano za zdolnych do czynnej służby wojskowej</w:t>
            </w:r>
          </w:p>
        </w:tc>
        <w:tc>
          <w:tcPr>
            <w:tcW w:w="2266" w:type="dxa"/>
            <w:tcBorders>
              <w:top w:val="single" w:sz="4" w:space="0" w:color="auto"/>
              <w:left w:val="single" w:sz="4" w:space="0" w:color="auto"/>
              <w:bottom w:val="single" w:sz="4" w:space="0" w:color="auto"/>
              <w:right w:val="single" w:sz="4" w:space="0" w:color="auto"/>
            </w:tcBorders>
            <w:vAlign w:val="center"/>
            <w:hideMark/>
          </w:tcPr>
          <w:p w14:paraId="2A297BAF" w14:textId="77777777" w:rsidR="00EB067D" w:rsidRPr="00FA6614" w:rsidRDefault="00EB067D" w:rsidP="00FA6614">
            <w:pPr>
              <w:spacing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32</w:t>
            </w:r>
          </w:p>
        </w:tc>
        <w:tc>
          <w:tcPr>
            <w:tcW w:w="2266" w:type="dxa"/>
            <w:tcBorders>
              <w:top w:val="single" w:sz="4" w:space="0" w:color="auto"/>
              <w:left w:val="single" w:sz="4" w:space="0" w:color="auto"/>
              <w:bottom w:val="single" w:sz="4" w:space="0" w:color="auto"/>
              <w:right w:val="single" w:sz="4" w:space="0" w:color="auto"/>
            </w:tcBorders>
            <w:vAlign w:val="center"/>
            <w:hideMark/>
          </w:tcPr>
          <w:p w14:paraId="147AA0D9" w14:textId="77777777" w:rsidR="00EB067D" w:rsidRPr="00FA6614" w:rsidRDefault="00EB067D" w:rsidP="00FA6614">
            <w:pPr>
              <w:spacing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1</w:t>
            </w:r>
          </w:p>
        </w:tc>
      </w:tr>
      <w:tr w:rsidR="00EB067D" w:rsidRPr="00FA6614" w14:paraId="7E87DF66" w14:textId="77777777" w:rsidTr="00EB067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9C2516" w14:textId="77777777" w:rsidR="00EB067D" w:rsidRPr="00FA6614" w:rsidRDefault="00EB067D" w:rsidP="00FA6614">
            <w:pPr>
              <w:spacing w:line="360" w:lineRule="auto"/>
              <w:jc w:val="both"/>
              <w:rPr>
                <w:rFonts w:ascii="Times New Roman" w:hAnsi="Times New Roman" w:cs="Times New Roman"/>
                <w:b/>
                <w:sz w:val="24"/>
                <w:szCs w:val="24"/>
              </w:rPr>
            </w:pPr>
          </w:p>
        </w:tc>
        <w:tc>
          <w:tcPr>
            <w:tcW w:w="3684" w:type="dxa"/>
            <w:tcBorders>
              <w:top w:val="single" w:sz="4" w:space="0" w:color="auto"/>
              <w:left w:val="single" w:sz="4" w:space="0" w:color="auto"/>
              <w:bottom w:val="single" w:sz="4" w:space="0" w:color="auto"/>
              <w:right w:val="single" w:sz="4" w:space="0" w:color="auto"/>
            </w:tcBorders>
            <w:vAlign w:val="center"/>
            <w:hideMark/>
          </w:tcPr>
          <w:p w14:paraId="14477CD6" w14:textId="77777777" w:rsidR="00EB067D" w:rsidRPr="00FA6614" w:rsidRDefault="00EB067D"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Uznano za czasowo niezdolnych do czynnej służby wojskowej</w:t>
            </w:r>
          </w:p>
        </w:tc>
        <w:tc>
          <w:tcPr>
            <w:tcW w:w="2266" w:type="dxa"/>
            <w:tcBorders>
              <w:top w:val="single" w:sz="4" w:space="0" w:color="auto"/>
              <w:left w:val="single" w:sz="4" w:space="0" w:color="auto"/>
              <w:bottom w:val="single" w:sz="4" w:space="0" w:color="auto"/>
              <w:right w:val="single" w:sz="4" w:space="0" w:color="auto"/>
            </w:tcBorders>
            <w:vAlign w:val="center"/>
            <w:hideMark/>
          </w:tcPr>
          <w:p w14:paraId="158CC7EE" w14:textId="77777777" w:rsidR="00EB067D" w:rsidRPr="00FA6614" w:rsidRDefault="00EB067D"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0</w:t>
            </w:r>
          </w:p>
        </w:tc>
        <w:tc>
          <w:tcPr>
            <w:tcW w:w="2266" w:type="dxa"/>
            <w:tcBorders>
              <w:top w:val="single" w:sz="4" w:space="0" w:color="auto"/>
              <w:left w:val="single" w:sz="4" w:space="0" w:color="auto"/>
              <w:bottom w:val="single" w:sz="4" w:space="0" w:color="auto"/>
              <w:right w:val="single" w:sz="4" w:space="0" w:color="auto"/>
            </w:tcBorders>
            <w:vAlign w:val="center"/>
            <w:hideMark/>
          </w:tcPr>
          <w:p w14:paraId="54DEB30D" w14:textId="77777777" w:rsidR="00EB067D" w:rsidRPr="00FA6614" w:rsidRDefault="00EB067D"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0</w:t>
            </w:r>
          </w:p>
        </w:tc>
      </w:tr>
      <w:tr w:rsidR="00EB067D" w:rsidRPr="00FA6614" w14:paraId="4B75DC89" w14:textId="77777777" w:rsidTr="00EB067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92388D" w14:textId="77777777" w:rsidR="00EB067D" w:rsidRPr="00FA6614" w:rsidRDefault="00EB067D" w:rsidP="00FA6614">
            <w:pPr>
              <w:spacing w:line="360" w:lineRule="auto"/>
              <w:jc w:val="both"/>
              <w:rPr>
                <w:rFonts w:ascii="Times New Roman" w:hAnsi="Times New Roman" w:cs="Times New Roman"/>
                <w:b/>
                <w:sz w:val="24"/>
                <w:szCs w:val="24"/>
              </w:rPr>
            </w:pPr>
          </w:p>
        </w:tc>
        <w:tc>
          <w:tcPr>
            <w:tcW w:w="3684" w:type="dxa"/>
            <w:tcBorders>
              <w:top w:val="single" w:sz="4" w:space="0" w:color="auto"/>
              <w:left w:val="single" w:sz="4" w:space="0" w:color="auto"/>
              <w:bottom w:val="single" w:sz="4" w:space="0" w:color="auto"/>
              <w:right w:val="single" w:sz="4" w:space="0" w:color="auto"/>
            </w:tcBorders>
            <w:vAlign w:val="center"/>
            <w:hideMark/>
          </w:tcPr>
          <w:p w14:paraId="2D9053AA" w14:textId="77777777" w:rsidR="00EB067D" w:rsidRPr="00FA6614" w:rsidRDefault="00EB067D"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Uznano za niezdolnych do czynnej służby wojskowej (w czasie pokoju)</w:t>
            </w:r>
          </w:p>
        </w:tc>
        <w:tc>
          <w:tcPr>
            <w:tcW w:w="2266" w:type="dxa"/>
            <w:tcBorders>
              <w:top w:val="single" w:sz="4" w:space="0" w:color="auto"/>
              <w:left w:val="single" w:sz="4" w:space="0" w:color="auto"/>
              <w:bottom w:val="single" w:sz="4" w:space="0" w:color="auto"/>
              <w:right w:val="single" w:sz="4" w:space="0" w:color="auto"/>
            </w:tcBorders>
            <w:vAlign w:val="center"/>
            <w:hideMark/>
          </w:tcPr>
          <w:p w14:paraId="14E65D74" w14:textId="77777777" w:rsidR="00EB067D" w:rsidRPr="00FA6614" w:rsidRDefault="00EB067D"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2</w:t>
            </w:r>
          </w:p>
        </w:tc>
        <w:tc>
          <w:tcPr>
            <w:tcW w:w="2266" w:type="dxa"/>
            <w:tcBorders>
              <w:top w:val="single" w:sz="4" w:space="0" w:color="auto"/>
              <w:left w:val="single" w:sz="4" w:space="0" w:color="auto"/>
              <w:bottom w:val="single" w:sz="4" w:space="0" w:color="auto"/>
              <w:right w:val="single" w:sz="4" w:space="0" w:color="auto"/>
            </w:tcBorders>
            <w:vAlign w:val="center"/>
            <w:hideMark/>
          </w:tcPr>
          <w:p w14:paraId="649BE38F" w14:textId="77777777" w:rsidR="00EB067D" w:rsidRPr="00FA6614" w:rsidRDefault="00EB067D"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0</w:t>
            </w:r>
          </w:p>
        </w:tc>
      </w:tr>
    </w:tbl>
    <w:p w14:paraId="039A49B7" w14:textId="77777777" w:rsidR="00A55E89" w:rsidRPr="00FA6614" w:rsidRDefault="00A55E89" w:rsidP="00FA6614">
      <w:pPr>
        <w:spacing w:after="0" w:line="360" w:lineRule="auto"/>
        <w:jc w:val="both"/>
        <w:rPr>
          <w:rFonts w:ascii="Times New Roman" w:hAnsi="Times New Roman" w:cs="Times New Roman"/>
          <w:sz w:val="24"/>
          <w:szCs w:val="24"/>
        </w:rPr>
      </w:pPr>
    </w:p>
    <w:p w14:paraId="510AB211" w14:textId="77777777" w:rsidR="00A55E89" w:rsidRPr="00FA6614" w:rsidRDefault="00A55E89" w:rsidP="00FA6614">
      <w:pPr>
        <w:spacing w:after="0" w:line="360" w:lineRule="auto"/>
        <w:jc w:val="both"/>
        <w:rPr>
          <w:rFonts w:ascii="Times New Roman" w:hAnsi="Times New Roman" w:cs="Times New Roman"/>
          <w:sz w:val="24"/>
          <w:szCs w:val="24"/>
        </w:rPr>
      </w:pPr>
    </w:p>
    <w:p w14:paraId="225E260C" w14:textId="77777777" w:rsidR="00407BFC" w:rsidRPr="00FA6614" w:rsidRDefault="00407BFC" w:rsidP="00FA6614">
      <w:pPr>
        <w:pStyle w:val="Akapitzlist"/>
        <w:numPr>
          <w:ilvl w:val="1"/>
          <w:numId w:val="19"/>
        </w:numPr>
        <w:spacing w:after="0" w:line="360" w:lineRule="auto"/>
        <w:ind w:left="567" w:hanging="578"/>
        <w:jc w:val="both"/>
        <w:outlineLvl w:val="2"/>
        <w:rPr>
          <w:rFonts w:ascii="Times New Roman" w:hAnsi="Times New Roman" w:cs="Times New Roman"/>
          <w:b/>
          <w:sz w:val="24"/>
          <w:szCs w:val="24"/>
        </w:rPr>
      </w:pPr>
      <w:bookmarkStart w:id="102" w:name="_Toc6558905"/>
      <w:bookmarkStart w:id="103" w:name="_Toc9875693"/>
      <w:bookmarkStart w:id="104" w:name="_Toc9886283"/>
      <w:bookmarkStart w:id="105" w:name="_Toc9886395"/>
      <w:r w:rsidRPr="00FA6614">
        <w:rPr>
          <w:rFonts w:ascii="Times New Roman" w:hAnsi="Times New Roman" w:cs="Times New Roman"/>
          <w:b/>
          <w:sz w:val="24"/>
          <w:szCs w:val="24"/>
        </w:rPr>
        <w:t>Policja</w:t>
      </w:r>
      <w:bookmarkEnd w:id="102"/>
      <w:bookmarkEnd w:id="103"/>
      <w:bookmarkEnd w:id="104"/>
      <w:bookmarkEnd w:id="105"/>
    </w:p>
    <w:p w14:paraId="10E6551B" w14:textId="77777777" w:rsidR="00407BFC" w:rsidRPr="00FA6614" w:rsidRDefault="00407BFC" w:rsidP="00FA6614">
      <w:pPr>
        <w:pStyle w:val="Akapitzlist"/>
        <w:numPr>
          <w:ilvl w:val="2"/>
          <w:numId w:val="19"/>
        </w:numPr>
        <w:spacing w:after="0" w:line="360" w:lineRule="auto"/>
        <w:ind w:left="709"/>
        <w:jc w:val="both"/>
        <w:outlineLvl w:val="3"/>
        <w:rPr>
          <w:rFonts w:ascii="Times New Roman" w:hAnsi="Times New Roman" w:cs="Times New Roman"/>
          <w:b/>
          <w:sz w:val="24"/>
          <w:szCs w:val="24"/>
        </w:rPr>
      </w:pPr>
      <w:bookmarkStart w:id="106" w:name="_Toc6558906"/>
      <w:bookmarkStart w:id="107" w:name="_Toc9875694"/>
      <w:bookmarkStart w:id="108" w:name="_Toc9886284"/>
      <w:bookmarkStart w:id="109" w:name="_Toc9886396"/>
      <w:r w:rsidRPr="00FA6614">
        <w:rPr>
          <w:rFonts w:ascii="Times New Roman" w:hAnsi="Times New Roman" w:cs="Times New Roman"/>
          <w:b/>
          <w:sz w:val="24"/>
          <w:szCs w:val="24"/>
        </w:rPr>
        <w:t>Wydatki poniesione na współpracę z Policją w 2018 roku</w:t>
      </w:r>
      <w:bookmarkEnd w:id="106"/>
      <w:bookmarkEnd w:id="107"/>
      <w:bookmarkEnd w:id="108"/>
      <w:bookmarkEnd w:id="109"/>
    </w:p>
    <w:p w14:paraId="1AAD7967" w14:textId="77777777" w:rsidR="0095407C" w:rsidRDefault="0095407C" w:rsidP="00FA6614">
      <w:pPr>
        <w:pStyle w:val="Akapitzlist"/>
        <w:shd w:val="clear" w:color="auto" w:fill="FFFFFF"/>
        <w:tabs>
          <w:tab w:val="left" w:pos="3754"/>
        </w:tabs>
        <w:spacing w:after="0" w:line="360" w:lineRule="auto"/>
        <w:ind w:left="660"/>
        <w:jc w:val="both"/>
        <w:rPr>
          <w:rFonts w:ascii="Times New Roman" w:hAnsi="Times New Roman" w:cs="Times New Roman"/>
          <w:bCs/>
          <w:spacing w:val="-13"/>
          <w:sz w:val="24"/>
          <w:szCs w:val="24"/>
        </w:rPr>
      </w:pPr>
      <w:bookmarkStart w:id="110" w:name="_Toc6558907"/>
      <w:bookmarkStart w:id="111" w:name="_Toc9875695"/>
      <w:bookmarkStart w:id="112" w:name="_Toc9886285"/>
      <w:bookmarkStart w:id="113" w:name="_Toc9886397"/>
    </w:p>
    <w:p w14:paraId="6F5BAFDE" w14:textId="74592355" w:rsidR="001F7ED6" w:rsidRPr="00FA6614" w:rsidRDefault="001F7ED6" w:rsidP="00FA6614">
      <w:pPr>
        <w:pStyle w:val="Akapitzlist"/>
        <w:shd w:val="clear" w:color="auto" w:fill="FFFFFF"/>
        <w:tabs>
          <w:tab w:val="left" w:pos="3754"/>
        </w:tabs>
        <w:spacing w:after="0" w:line="360" w:lineRule="auto"/>
        <w:ind w:left="660"/>
        <w:jc w:val="both"/>
        <w:rPr>
          <w:rFonts w:ascii="Times New Roman" w:hAnsi="Times New Roman" w:cs="Times New Roman"/>
          <w:sz w:val="24"/>
          <w:szCs w:val="24"/>
        </w:rPr>
      </w:pPr>
      <w:r w:rsidRPr="00FA6614">
        <w:rPr>
          <w:rFonts w:ascii="Times New Roman" w:hAnsi="Times New Roman" w:cs="Times New Roman"/>
          <w:bCs/>
          <w:spacing w:val="-13"/>
          <w:sz w:val="24"/>
          <w:szCs w:val="24"/>
        </w:rPr>
        <w:t>Plan</w:t>
      </w:r>
      <w:r w:rsidRPr="00FA6614">
        <w:rPr>
          <w:rFonts w:ascii="Times New Roman" w:hAnsi="Times New Roman" w:cs="Times New Roman"/>
          <w:bCs/>
          <w:sz w:val="24"/>
          <w:szCs w:val="24"/>
        </w:rPr>
        <w:tab/>
      </w:r>
      <w:r w:rsidRPr="00FA6614">
        <w:rPr>
          <w:rFonts w:ascii="Times New Roman" w:hAnsi="Times New Roman" w:cs="Times New Roman"/>
          <w:bCs/>
          <w:spacing w:val="-2"/>
          <w:sz w:val="24"/>
          <w:szCs w:val="24"/>
        </w:rPr>
        <w:t>8 640,00 zł</w:t>
      </w:r>
    </w:p>
    <w:p w14:paraId="2B76C74B" w14:textId="77777777" w:rsidR="001F7ED6" w:rsidRPr="00FA6614" w:rsidRDefault="001F7ED6" w:rsidP="00FA6614">
      <w:pPr>
        <w:pStyle w:val="Akapitzlist"/>
        <w:shd w:val="clear" w:color="auto" w:fill="FFFFFF"/>
        <w:tabs>
          <w:tab w:val="left" w:pos="3758"/>
          <w:tab w:val="left" w:pos="5726"/>
        </w:tabs>
        <w:spacing w:after="0" w:line="360" w:lineRule="auto"/>
        <w:ind w:left="660"/>
        <w:jc w:val="both"/>
        <w:rPr>
          <w:rFonts w:ascii="Times New Roman" w:hAnsi="Times New Roman" w:cs="Times New Roman"/>
          <w:sz w:val="24"/>
          <w:szCs w:val="24"/>
        </w:rPr>
      </w:pPr>
      <w:r w:rsidRPr="00FA6614">
        <w:rPr>
          <w:rFonts w:ascii="Times New Roman" w:hAnsi="Times New Roman" w:cs="Times New Roman"/>
          <w:bCs/>
          <w:spacing w:val="-9"/>
          <w:sz w:val="24"/>
          <w:szCs w:val="24"/>
        </w:rPr>
        <w:t>Wykonanie</w:t>
      </w:r>
      <w:r w:rsidRPr="00FA6614">
        <w:rPr>
          <w:rFonts w:ascii="Times New Roman" w:hAnsi="Times New Roman" w:cs="Times New Roman"/>
          <w:bCs/>
          <w:sz w:val="24"/>
          <w:szCs w:val="24"/>
        </w:rPr>
        <w:tab/>
      </w:r>
      <w:r w:rsidRPr="00FA6614">
        <w:rPr>
          <w:rFonts w:ascii="Times New Roman" w:hAnsi="Times New Roman" w:cs="Times New Roman"/>
          <w:bCs/>
          <w:spacing w:val="-3"/>
          <w:sz w:val="24"/>
          <w:szCs w:val="24"/>
        </w:rPr>
        <w:t>7 086,46 zł</w:t>
      </w:r>
      <w:r w:rsidRPr="00FA6614">
        <w:rPr>
          <w:rFonts w:ascii="Times New Roman" w:hAnsi="Times New Roman" w:cs="Times New Roman"/>
          <w:bCs/>
          <w:sz w:val="24"/>
          <w:szCs w:val="24"/>
        </w:rPr>
        <w:tab/>
        <w:t>82,02 %</w:t>
      </w:r>
    </w:p>
    <w:p w14:paraId="06C8549A" w14:textId="77777777" w:rsidR="001F7ED6" w:rsidRPr="00FA6614" w:rsidRDefault="001F7ED6" w:rsidP="00FA6614">
      <w:pPr>
        <w:pStyle w:val="Akapitzlist"/>
        <w:shd w:val="clear" w:color="auto" w:fill="FFFFFF"/>
        <w:spacing w:after="0" w:line="360" w:lineRule="auto"/>
        <w:ind w:left="660"/>
        <w:jc w:val="both"/>
        <w:rPr>
          <w:rFonts w:ascii="Times New Roman" w:hAnsi="Times New Roman" w:cs="Times New Roman"/>
          <w:bCs/>
          <w:spacing w:val="-1"/>
          <w:sz w:val="24"/>
          <w:szCs w:val="24"/>
        </w:rPr>
      </w:pPr>
    </w:p>
    <w:p w14:paraId="4E624EF1" w14:textId="77777777" w:rsidR="001F7ED6" w:rsidRPr="00FA6614" w:rsidRDefault="001F7ED6" w:rsidP="00FA6614">
      <w:pPr>
        <w:pStyle w:val="Akapitzlist"/>
        <w:spacing w:after="0" w:line="360" w:lineRule="auto"/>
        <w:ind w:left="0" w:firstLine="660"/>
        <w:jc w:val="both"/>
        <w:rPr>
          <w:rFonts w:ascii="Times New Roman" w:hAnsi="Times New Roman" w:cs="Times New Roman"/>
          <w:bCs/>
          <w:sz w:val="24"/>
          <w:szCs w:val="24"/>
        </w:rPr>
      </w:pPr>
      <w:r w:rsidRPr="00FA6614">
        <w:rPr>
          <w:rFonts w:ascii="Times New Roman" w:hAnsi="Times New Roman" w:cs="Times New Roman"/>
          <w:bCs/>
          <w:sz w:val="24"/>
          <w:szCs w:val="24"/>
        </w:rPr>
        <w:t xml:space="preserve">W 2019 roku zgodnie z porozumieniem zawartym w dniu 08 maja 2019 r. pomiędzy Gminą Gruta, a Komendą Miejską Policji w Grudziądzu, Gmina przekazała środki finansowe w wysokości 2 640 zł z przeznaczeniem na rekompensatę pieniężną za czas służby przekraczający normę określoną w art. 33 ust 2. Ustawy o Policji. </w:t>
      </w:r>
    </w:p>
    <w:p w14:paraId="2C7B59D4" w14:textId="77777777" w:rsidR="001F7ED6" w:rsidRPr="00FA6614" w:rsidRDefault="001F7ED6" w:rsidP="00FA6614">
      <w:pPr>
        <w:pStyle w:val="Akapitzlist"/>
        <w:spacing w:after="0" w:line="360" w:lineRule="auto"/>
        <w:ind w:left="0" w:firstLine="660"/>
        <w:jc w:val="both"/>
        <w:rPr>
          <w:rFonts w:ascii="Times New Roman" w:hAnsi="Times New Roman" w:cs="Times New Roman"/>
          <w:bCs/>
          <w:sz w:val="24"/>
          <w:szCs w:val="24"/>
        </w:rPr>
      </w:pPr>
      <w:r w:rsidRPr="00FA6614">
        <w:rPr>
          <w:rFonts w:ascii="Times New Roman" w:hAnsi="Times New Roman" w:cs="Times New Roman"/>
          <w:bCs/>
          <w:sz w:val="24"/>
          <w:szCs w:val="24"/>
        </w:rPr>
        <w:t xml:space="preserve">W dniu 08 maja 2019 roku zakupiono 1 szt. latarki ręcznej Streamlight SL20XP-LED celem przekazania Komendzie Miejskiej Policji w Grudziądzu z przeznaczeniem dla Posterunku Policji w Radzyniu Chełmińskim. </w:t>
      </w:r>
    </w:p>
    <w:p w14:paraId="1331F189" w14:textId="77777777" w:rsidR="001F7ED6" w:rsidRPr="00FA6614" w:rsidRDefault="001F7ED6" w:rsidP="00FA6614">
      <w:pPr>
        <w:pStyle w:val="Akapitzlist"/>
        <w:spacing w:after="0" w:line="360" w:lineRule="auto"/>
        <w:ind w:left="0" w:firstLine="660"/>
        <w:jc w:val="both"/>
        <w:rPr>
          <w:rFonts w:ascii="Times New Roman" w:hAnsi="Times New Roman" w:cs="Times New Roman"/>
          <w:bCs/>
          <w:sz w:val="24"/>
          <w:szCs w:val="24"/>
        </w:rPr>
      </w:pPr>
      <w:r w:rsidRPr="00FA6614">
        <w:rPr>
          <w:rFonts w:ascii="Times New Roman" w:hAnsi="Times New Roman" w:cs="Times New Roman"/>
          <w:bCs/>
          <w:sz w:val="24"/>
          <w:szCs w:val="24"/>
        </w:rPr>
        <w:t>W drugim półroczu 2019 roku dokonano zakupu 2 szt. drukarek wielofunkcyjnych                    z przeznaczeniem dla Posterunku Policji w Grucie, który zostanie otwarty w 2020 roku. Sprzęt przekazany zostanie na rzecz PP w Grucie po jego otwarciu.</w:t>
      </w:r>
    </w:p>
    <w:p w14:paraId="7E0BCE3C" w14:textId="77777777" w:rsidR="001F7ED6" w:rsidRPr="00FA6614" w:rsidRDefault="001F7ED6" w:rsidP="00FA6614">
      <w:pPr>
        <w:pStyle w:val="Akapitzlist"/>
        <w:spacing w:after="0" w:line="360" w:lineRule="auto"/>
        <w:ind w:left="660"/>
        <w:jc w:val="both"/>
        <w:rPr>
          <w:rFonts w:ascii="Times New Roman" w:hAnsi="Times New Roman" w:cs="Times New Roman"/>
          <w:bCs/>
          <w:sz w:val="24"/>
          <w:szCs w:val="24"/>
        </w:rPr>
      </w:pPr>
    </w:p>
    <w:p w14:paraId="25F3E037" w14:textId="77777777" w:rsidR="00407BFC" w:rsidRPr="00FA6614" w:rsidRDefault="00407BFC" w:rsidP="00FA6614">
      <w:pPr>
        <w:pStyle w:val="Akapitzlist"/>
        <w:numPr>
          <w:ilvl w:val="2"/>
          <w:numId w:val="19"/>
        </w:numPr>
        <w:spacing w:after="0" w:line="360" w:lineRule="auto"/>
        <w:ind w:left="709"/>
        <w:jc w:val="both"/>
        <w:outlineLvl w:val="3"/>
        <w:rPr>
          <w:rFonts w:ascii="Times New Roman" w:hAnsi="Times New Roman" w:cs="Times New Roman"/>
          <w:b/>
          <w:sz w:val="24"/>
          <w:szCs w:val="24"/>
        </w:rPr>
      </w:pPr>
      <w:r w:rsidRPr="00FA6614">
        <w:rPr>
          <w:rFonts w:ascii="Times New Roman" w:hAnsi="Times New Roman" w:cs="Times New Roman"/>
          <w:b/>
          <w:sz w:val="24"/>
          <w:szCs w:val="24"/>
        </w:rPr>
        <w:t>Statystyki</w:t>
      </w:r>
      <w:bookmarkEnd w:id="110"/>
      <w:bookmarkEnd w:id="111"/>
      <w:bookmarkEnd w:id="112"/>
      <w:bookmarkEnd w:id="113"/>
    </w:p>
    <w:p w14:paraId="17ED60BF" w14:textId="77777777" w:rsidR="001F7ED6" w:rsidRPr="00FA6614" w:rsidRDefault="001F7ED6" w:rsidP="00FA6614">
      <w:pPr>
        <w:spacing w:after="0" w:line="360" w:lineRule="auto"/>
        <w:ind w:firstLine="708"/>
        <w:jc w:val="both"/>
        <w:rPr>
          <w:rFonts w:ascii="Times New Roman" w:hAnsi="Times New Roman" w:cs="Times New Roman"/>
          <w:sz w:val="24"/>
          <w:szCs w:val="24"/>
        </w:rPr>
      </w:pPr>
      <w:r w:rsidRPr="00FA6614">
        <w:rPr>
          <w:rFonts w:ascii="Times New Roman" w:hAnsi="Times New Roman" w:cs="Times New Roman"/>
          <w:sz w:val="24"/>
          <w:szCs w:val="24"/>
        </w:rPr>
        <w:t>Mieszkańcy gminy Gruta podlegają pod rejon działania Posterunku w Radzyniu Chełmińskim. Na terenie Gminy Gruta w 2019 roku stwierdzono 26 przestępstwa, a w tym:</w:t>
      </w:r>
    </w:p>
    <w:p w14:paraId="08A52CCC" w14:textId="77777777" w:rsidR="001F7ED6" w:rsidRPr="00FA6614" w:rsidRDefault="001F7ED6" w:rsidP="00FA6614">
      <w:pPr>
        <w:pStyle w:val="Akapitzlist"/>
        <w:numPr>
          <w:ilvl w:val="0"/>
          <w:numId w:val="20"/>
        </w:numPr>
        <w:spacing w:after="0" w:line="360" w:lineRule="auto"/>
        <w:ind w:left="0" w:firstLine="284"/>
        <w:jc w:val="both"/>
        <w:rPr>
          <w:rFonts w:ascii="Times New Roman" w:hAnsi="Times New Roman" w:cs="Times New Roman"/>
          <w:sz w:val="24"/>
          <w:szCs w:val="24"/>
        </w:rPr>
      </w:pPr>
      <w:r w:rsidRPr="00FA6614">
        <w:rPr>
          <w:rFonts w:ascii="Times New Roman" w:hAnsi="Times New Roman" w:cs="Times New Roman"/>
          <w:sz w:val="24"/>
          <w:szCs w:val="24"/>
        </w:rPr>
        <w:t>Bójka, pobicie – 2</w:t>
      </w:r>
    </w:p>
    <w:p w14:paraId="43B4446F" w14:textId="77777777" w:rsidR="001F7ED6" w:rsidRPr="00FA6614" w:rsidRDefault="001F7ED6" w:rsidP="00FA6614">
      <w:pPr>
        <w:pStyle w:val="Akapitzlist"/>
        <w:numPr>
          <w:ilvl w:val="0"/>
          <w:numId w:val="20"/>
        </w:numPr>
        <w:spacing w:after="0" w:line="360" w:lineRule="auto"/>
        <w:ind w:left="0" w:firstLine="284"/>
        <w:jc w:val="both"/>
        <w:rPr>
          <w:rFonts w:ascii="Times New Roman" w:hAnsi="Times New Roman" w:cs="Times New Roman"/>
          <w:sz w:val="24"/>
          <w:szCs w:val="24"/>
        </w:rPr>
      </w:pPr>
      <w:r w:rsidRPr="00FA6614">
        <w:rPr>
          <w:rFonts w:ascii="Times New Roman" w:hAnsi="Times New Roman" w:cs="Times New Roman"/>
          <w:sz w:val="24"/>
          <w:szCs w:val="24"/>
        </w:rPr>
        <w:t>Kradzież – 2</w:t>
      </w:r>
    </w:p>
    <w:p w14:paraId="75B2243F" w14:textId="77777777" w:rsidR="001F7ED6" w:rsidRPr="00FA6614" w:rsidRDefault="001F7ED6" w:rsidP="00FA6614">
      <w:pPr>
        <w:pStyle w:val="Akapitzlist"/>
        <w:numPr>
          <w:ilvl w:val="0"/>
          <w:numId w:val="20"/>
        </w:numPr>
        <w:spacing w:after="0" w:line="360" w:lineRule="auto"/>
        <w:ind w:left="0" w:firstLine="284"/>
        <w:jc w:val="both"/>
        <w:rPr>
          <w:rFonts w:ascii="Times New Roman" w:hAnsi="Times New Roman" w:cs="Times New Roman"/>
          <w:sz w:val="24"/>
          <w:szCs w:val="24"/>
        </w:rPr>
      </w:pPr>
      <w:r w:rsidRPr="00FA6614">
        <w:rPr>
          <w:rFonts w:ascii="Times New Roman" w:hAnsi="Times New Roman" w:cs="Times New Roman"/>
          <w:sz w:val="24"/>
          <w:szCs w:val="24"/>
        </w:rPr>
        <w:t>Kradzież z włamaniem – 1</w:t>
      </w:r>
    </w:p>
    <w:p w14:paraId="4E25817E" w14:textId="77777777" w:rsidR="001F7ED6" w:rsidRPr="00FA6614" w:rsidRDefault="001F7ED6" w:rsidP="00FA6614">
      <w:pPr>
        <w:pStyle w:val="Akapitzlist"/>
        <w:numPr>
          <w:ilvl w:val="0"/>
          <w:numId w:val="20"/>
        </w:numPr>
        <w:spacing w:after="0" w:line="360" w:lineRule="auto"/>
        <w:ind w:left="0" w:firstLine="284"/>
        <w:jc w:val="both"/>
        <w:rPr>
          <w:rFonts w:ascii="Times New Roman" w:hAnsi="Times New Roman" w:cs="Times New Roman"/>
          <w:sz w:val="24"/>
          <w:szCs w:val="24"/>
        </w:rPr>
      </w:pPr>
      <w:r w:rsidRPr="00FA6614">
        <w:rPr>
          <w:rFonts w:ascii="Times New Roman" w:hAnsi="Times New Roman" w:cs="Times New Roman"/>
          <w:sz w:val="24"/>
          <w:szCs w:val="24"/>
        </w:rPr>
        <w:t>Nietrzeźwi kierujący – 10;</w:t>
      </w:r>
    </w:p>
    <w:p w14:paraId="0FE59B50" w14:textId="77777777" w:rsidR="001F7ED6" w:rsidRPr="00FA6614" w:rsidRDefault="001F7ED6" w:rsidP="00FA6614">
      <w:pPr>
        <w:pStyle w:val="Akapitzlist"/>
        <w:numPr>
          <w:ilvl w:val="0"/>
          <w:numId w:val="20"/>
        </w:numPr>
        <w:spacing w:after="0" w:line="360" w:lineRule="auto"/>
        <w:ind w:left="0" w:firstLine="284"/>
        <w:jc w:val="both"/>
        <w:rPr>
          <w:rFonts w:ascii="Times New Roman" w:hAnsi="Times New Roman" w:cs="Times New Roman"/>
          <w:sz w:val="24"/>
          <w:szCs w:val="24"/>
        </w:rPr>
      </w:pPr>
      <w:r w:rsidRPr="00FA6614">
        <w:rPr>
          <w:rFonts w:ascii="Times New Roman" w:hAnsi="Times New Roman" w:cs="Times New Roman"/>
          <w:sz w:val="24"/>
          <w:szCs w:val="24"/>
        </w:rPr>
        <w:t>Przestępstwa związane z narkomanią – 3</w:t>
      </w:r>
    </w:p>
    <w:p w14:paraId="76840C0C" w14:textId="77777777" w:rsidR="001F7ED6" w:rsidRPr="00FA6614" w:rsidRDefault="001F7ED6" w:rsidP="00FA6614">
      <w:pPr>
        <w:pStyle w:val="Akapitzlist"/>
        <w:numPr>
          <w:ilvl w:val="0"/>
          <w:numId w:val="20"/>
        </w:numPr>
        <w:spacing w:after="0" w:line="360" w:lineRule="auto"/>
        <w:ind w:left="0" w:firstLine="284"/>
        <w:jc w:val="both"/>
        <w:rPr>
          <w:rFonts w:ascii="Times New Roman" w:hAnsi="Times New Roman" w:cs="Times New Roman"/>
          <w:sz w:val="24"/>
          <w:szCs w:val="24"/>
        </w:rPr>
      </w:pPr>
      <w:r w:rsidRPr="00FA6614">
        <w:rPr>
          <w:rFonts w:ascii="Times New Roman" w:hAnsi="Times New Roman" w:cs="Times New Roman"/>
          <w:sz w:val="24"/>
          <w:szCs w:val="24"/>
        </w:rPr>
        <w:t>Niestosowanie się do wyroków sądowych – 1</w:t>
      </w:r>
    </w:p>
    <w:p w14:paraId="42CF2D35" w14:textId="77777777" w:rsidR="001F7ED6" w:rsidRPr="00FA6614" w:rsidRDefault="001F7ED6" w:rsidP="00FA6614">
      <w:pPr>
        <w:pStyle w:val="Akapitzlist"/>
        <w:numPr>
          <w:ilvl w:val="0"/>
          <w:numId w:val="20"/>
        </w:numPr>
        <w:spacing w:after="0" w:line="360" w:lineRule="auto"/>
        <w:ind w:left="0" w:firstLine="284"/>
        <w:jc w:val="both"/>
        <w:rPr>
          <w:rFonts w:ascii="Times New Roman" w:hAnsi="Times New Roman" w:cs="Times New Roman"/>
          <w:sz w:val="24"/>
          <w:szCs w:val="24"/>
        </w:rPr>
      </w:pPr>
      <w:r w:rsidRPr="00FA6614">
        <w:rPr>
          <w:rFonts w:ascii="Times New Roman" w:hAnsi="Times New Roman" w:cs="Times New Roman"/>
          <w:sz w:val="24"/>
          <w:szCs w:val="24"/>
        </w:rPr>
        <w:lastRenderedPageBreak/>
        <w:t>Niszczenie mienia – 1</w:t>
      </w:r>
    </w:p>
    <w:p w14:paraId="2106260B" w14:textId="77777777" w:rsidR="001F7ED6" w:rsidRPr="00FA6614" w:rsidRDefault="001F7ED6" w:rsidP="00FA6614">
      <w:pPr>
        <w:pStyle w:val="Akapitzlist"/>
        <w:numPr>
          <w:ilvl w:val="0"/>
          <w:numId w:val="20"/>
        </w:numPr>
        <w:spacing w:after="0" w:line="360" w:lineRule="auto"/>
        <w:ind w:left="0" w:firstLine="284"/>
        <w:jc w:val="both"/>
        <w:rPr>
          <w:rFonts w:ascii="Times New Roman" w:hAnsi="Times New Roman" w:cs="Times New Roman"/>
          <w:sz w:val="24"/>
          <w:szCs w:val="24"/>
        </w:rPr>
      </w:pPr>
      <w:r w:rsidRPr="00FA6614">
        <w:rPr>
          <w:rFonts w:ascii="Times New Roman" w:hAnsi="Times New Roman" w:cs="Times New Roman"/>
          <w:sz w:val="24"/>
          <w:szCs w:val="24"/>
        </w:rPr>
        <w:t>Oszustwa – 4</w:t>
      </w:r>
    </w:p>
    <w:p w14:paraId="03EE3B08" w14:textId="77777777" w:rsidR="001F7ED6" w:rsidRPr="00FA6614" w:rsidRDefault="001F7ED6" w:rsidP="00FA6614">
      <w:pPr>
        <w:pStyle w:val="Akapitzlist"/>
        <w:numPr>
          <w:ilvl w:val="0"/>
          <w:numId w:val="20"/>
        </w:numPr>
        <w:spacing w:after="0" w:line="360" w:lineRule="auto"/>
        <w:ind w:left="0" w:firstLine="284"/>
        <w:jc w:val="both"/>
        <w:rPr>
          <w:rFonts w:ascii="Times New Roman" w:hAnsi="Times New Roman" w:cs="Times New Roman"/>
          <w:sz w:val="24"/>
          <w:szCs w:val="24"/>
        </w:rPr>
      </w:pPr>
      <w:r w:rsidRPr="00FA6614">
        <w:rPr>
          <w:rFonts w:ascii="Times New Roman" w:hAnsi="Times New Roman" w:cs="Times New Roman"/>
          <w:sz w:val="24"/>
          <w:szCs w:val="24"/>
        </w:rPr>
        <w:t>Przywłaszczanie mienia – 1</w:t>
      </w:r>
    </w:p>
    <w:p w14:paraId="655B5CDF" w14:textId="77777777" w:rsidR="001F7ED6" w:rsidRPr="00FA6614" w:rsidRDefault="001F7ED6" w:rsidP="00FA6614">
      <w:pPr>
        <w:pStyle w:val="Akapitzlist"/>
        <w:numPr>
          <w:ilvl w:val="0"/>
          <w:numId w:val="20"/>
        </w:numPr>
        <w:spacing w:after="0" w:line="360" w:lineRule="auto"/>
        <w:ind w:left="0" w:firstLine="284"/>
        <w:jc w:val="both"/>
        <w:rPr>
          <w:rFonts w:ascii="Times New Roman" w:hAnsi="Times New Roman" w:cs="Times New Roman"/>
          <w:sz w:val="24"/>
          <w:szCs w:val="24"/>
        </w:rPr>
      </w:pPr>
      <w:r w:rsidRPr="00FA6614">
        <w:rPr>
          <w:rFonts w:ascii="Times New Roman" w:hAnsi="Times New Roman" w:cs="Times New Roman"/>
          <w:sz w:val="24"/>
          <w:szCs w:val="24"/>
        </w:rPr>
        <w:t xml:space="preserve">Kłusownictwo – 1 </w:t>
      </w:r>
    </w:p>
    <w:p w14:paraId="7D06D556" w14:textId="6AEAE649" w:rsidR="001F7ED6" w:rsidRPr="00FA6614" w:rsidRDefault="001F7ED6" w:rsidP="0095407C">
      <w:pPr>
        <w:spacing w:after="0" w:line="360" w:lineRule="auto"/>
        <w:ind w:firstLine="708"/>
        <w:jc w:val="both"/>
        <w:rPr>
          <w:rFonts w:ascii="Times New Roman" w:hAnsi="Times New Roman" w:cs="Times New Roman"/>
          <w:sz w:val="24"/>
          <w:szCs w:val="24"/>
        </w:rPr>
      </w:pPr>
      <w:r w:rsidRPr="00FA6614">
        <w:rPr>
          <w:rFonts w:ascii="Times New Roman" w:hAnsi="Times New Roman" w:cs="Times New Roman"/>
          <w:sz w:val="24"/>
          <w:szCs w:val="24"/>
        </w:rPr>
        <w:t xml:space="preserve">W systemach policyjnych odnotowano 422 zgłoszenia. Są to wszystkie zgłoszenia, nie tylko interwencje domowe lub publiczne, ale także zgłoszenia powyższych przestępstw, wypadków, kolizji itp. </w:t>
      </w:r>
    </w:p>
    <w:p w14:paraId="0A334DE4" w14:textId="50916193" w:rsidR="001F7ED6" w:rsidRPr="00FA6614" w:rsidRDefault="001F7ED6" w:rsidP="0095407C">
      <w:pPr>
        <w:spacing w:after="0" w:line="360" w:lineRule="auto"/>
        <w:ind w:firstLine="708"/>
        <w:jc w:val="both"/>
        <w:rPr>
          <w:rFonts w:ascii="Times New Roman" w:hAnsi="Times New Roman" w:cs="Times New Roman"/>
          <w:sz w:val="24"/>
          <w:szCs w:val="24"/>
        </w:rPr>
      </w:pPr>
      <w:r w:rsidRPr="00FA6614">
        <w:rPr>
          <w:rFonts w:ascii="Times New Roman" w:hAnsi="Times New Roman" w:cs="Times New Roman"/>
          <w:sz w:val="24"/>
          <w:szCs w:val="24"/>
        </w:rPr>
        <w:t xml:space="preserve">W 2019 roku w gminie Gruta stwierdzono 3 wypadki drogowe, w których zginęły </w:t>
      </w:r>
      <w:r w:rsidR="0095407C">
        <w:rPr>
          <w:rFonts w:ascii="Times New Roman" w:hAnsi="Times New Roman" w:cs="Times New Roman"/>
          <w:sz w:val="24"/>
          <w:szCs w:val="24"/>
        </w:rPr>
        <w:br/>
      </w:r>
      <w:r w:rsidRPr="00FA6614">
        <w:rPr>
          <w:rFonts w:ascii="Times New Roman" w:hAnsi="Times New Roman" w:cs="Times New Roman"/>
          <w:sz w:val="24"/>
          <w:szCs w:val="24"/>
        </w:rPr>
        <w:t>2 osoby, a 1 została ranna. Kolizji drogowych odnotowano 55.</w:t>
      </w:r>
    </w:p>
    <w:p w14:paraId="6D3FCADD" w14:textId="77777777" w:rsidR="001F7ED6" w:rsidRPr="00FA6614" w:rsidRDefault="001F7ED6" w:rsidP="00FA6614">
      <w:pPr>
        <w:pStyle w:val="Legenda"/>
        <w:spacing w:after="0" w:line="360" w:lineRule="auto"/>
        <w:jc w:val="both"/>
        <w:rPr>
          <w:rFonts w:ascii="Times New Roman" w:hAnsi="Times New Roman" w:cs="Times New Roman"/>
          <w:i w:val="0"/>
          <w:color w:val="auto"/>
          <w:sz w:val="24"/>
          <w:szCs w:val="24"/>
        </w:rPr>
      </w:pPr>
      <w:r w:rsidRPr="00FA6614">
        <w:rPr>
          <w:rFonts w:ascii="Times New Roman" w:hAnsi="Times New Roman" w:cs="Times New Roman"/>
          <w:i w:val="0"/>
          <w:color w:val="auto"/>
          <w:sz w:val="24"/>
          <w:szCs w:val="24"/>
        </w:rPr>
        <w:t xml:space="preserve">   Zdarzenia odnotowane przez Posterunek Policji dla terenu gminy Gruta w 2019 roku</w:t>
      </w:r>
    </w:p>
    <w:tbl>
      <w:tblPr>
        <w:tblStyle w:val="Tabela-Siatka"/>
        <w:tblW w:w="0" w:type="auto"/>
        <w:jc w:val="center"/>
        <w:tblLook w:val="04A0" w:firstRow="1" w:lastRow="0" w:firstColumn="1" w:lastColumn="0" w:noHBand="0" w:noVBand="1"/>
      </w:tblPr>
      <w:tblGrid>
        <w:gridCol w:w="845"/>
        <w:gridCol w:w="4253"/>
        <w:gridCol w:w="1701"/>
        <w:gridCol w:w="1837"/>
      </w:tblGrid>
      <w:tr w:rsidR="001F7ED6" w:rsidRPr="00FA6614" w14:paraId="16482DC0" w14:textId="77777777" w:rsidTr="00C16B57">
        <w:trPr>
          <w:cantSplit/>
          <w:tblHeader/>
          <w:jc w:val="center"/>
        </w:trPr>
        <w:tc>
          <w:tcPr>
            <w:tcW w:w="845" w:type="dxa"/>
            <w:tcBorders>
              <w:top w:val="single" w:sz="4" w:space="0" w:color="auto"/>
              <w:left w:val="single" w:sz="4" w:space="0" w:color="auto"/>
              <w:bottom w:val="single" w:sz="4" w:space="0" w:color="auto"/>
              <w:right w:val="single" w:sz="4" w:space="0" w:color="auto"/>
            </w:tcBorders>
            <w:hideMark/>
          </w:tcPr>
          <w:p w14:paraId="4356727A" w14:textId="77777777" w:rsidR="001F7ED6" w:rsidRPr="00FA6614" w:rsidRDefault="001F7ED6" w:rsidP="00FA6614">
            <w:pPr>
              <w:spacing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Lp.</w:t>
            </w:r>
          </w:p>
        </w:tc>
        <w:tc>
          <w:tcPr>
            <w:tcW w:w="4253" w:type="dxa"/>
            <w:tcBorders>
              <w:top w:val="single" w:sz="4" w:space="0" w:color="auto"/>
              <w:left w:val="single" w:sz="4" w:space="0" w:color="auto"/>
              <w:bottom w:val="single" w:sz="4" w:space="0" w:color="auto"/>
              <w:right w:val="single" w:sz="4" w:space="0" w:color="auto"/>
            </w:tcBorders>
            <w:hideMark/>
          </w:tcPr>
          <w:p w14:paraId="66728544" w14:textId="77777777" w:rsidR="001F7ED6" w:rsidRPr="00FA6614" w:rsidRDefault="001F7ED6" w:rsidP="00FA6614">
            <w:pPr>
              <w:spacing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Rodzaj zdarzenia</w:t>
            </w:r>
          </w:p>
        </w:tc>
        <w:tc>
          <w:tcPr>
            <w:tcW w:w="1701" w:type="dxa"/>
            <w:tcBorders>
              <w:top w:val="single" w:sz="4" w:space="0" w:color="auto"/>
              <w:left w:val="single" w:sz="4" w:space="0" w:color="auto"/>
              <w:bottom w:val="single" w:sz="4" w:space="0" w:color="auto"/>
              <w:right w:val="single" w:sz="4" w:space="0" w:color="auto"/>
            </w:tcBorders>
            <w:hideMark/>
          </w:tcPr>
          <w:p w14:paraId="526F5E77" w14:textId="77777777" w:rsidR="001F7ED6" w:rsidRPr="00FA6614" w:rsidRDefault="001F7ED6" w:rsidP="00FA6614">
            <w:pPr>
              <w:spacing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Liczba zdarzeń w 2018 r.</w:t>
            </w:r>
          </w:p>
        </w:tc>
        <w:tc>
          <w:tcPr>
            <w:tcW w:w="1837" w:type="dxa"/>
            <w:tcBorders>
              <w:top w:val="single" w:sz="4" w:space="0" w:color="auto"/>
              <w:left w:val="single" w:sz="4" w:space="0" w:color="auto"/>
              <w:bottom w:val="single" w:sz="4" w:space="0" w:color="auto"/>
              <w:right w:val="single" w:sz="4" w:space="0" w:color="auto"/>
            </w:tcBorders>
            <w:hideMark/>
          </w:tcPr>
          <w:p w14:paraId="1587D021" w14:textId="77777777" w:rsidR="001F7ED6" w:rsidRPr="00FA6614" w:rsidRDefault="001F7ED6" w:rsidP="00FA6614">
            <w:pPr>
              <w:spacing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Liczba zdarzeń w 2019 r.</w:t>
            </w:r>
          </w:p>
        </w:tc>
      </w:tr>
      <w:tr w:rsidR="001F7ED6" w:rsidRPr="00FA6614" w14:paraId="7238CCAE" w14:textId="77777777" w:rsidTr="00C16B57">
        <w:trPr>
          <w:cantSplit/>
          <w:jc w:val="center"/>
        </w:trPr>
        <w:tc>
          <w:tcPr>
            <w:tcW w:w="845" w:type="dxa"/>
            <w:tcBorders>
              <w:top w:val="single" w:sz="4" w:space="0" w:color="auto"/>
              <w:left w:val="single" w:sz="4" w:space="0" w:color="auto"/>
              <w:bottom w:val="single" w:sz="4" w:space="0" w:color="auto"/>
              <w:right w:val="single" w:sz="4" w:space="0" w:color="auto"/>
            </w:tcBorders>
            <w:vAlign w:val="center"/>
            <w:hideMark/>
          </w:tcPr>
          <w:p w14:paraId="6A0FD538" w14:textId="77777777" w:rsidR="001F7ED6" w:rsidRPr="00FA6614" w:rsidRDefault="001F7ED6"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vAlign w:val="center"/>
            <w:hideMark/>
          </w:tcPr>
          <w:p w14:paraId="7C73C791" w14:textId="77777777" w:rsidR="001F7ED6" w:rsidRPr="00FA6614" w:rsidRDefault="001F7ED6"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Przestępstwa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BBFA0B" w14:textId="77777777" w:rsidR="001F7ED6" w:rsidRPr="00FA6614" w:rsidRDefault="001F7ED6"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34</w:t>
            </w:r>
          </w:p>
        </w:tc>
        <w:tc>
          <w:tcPr>
            <w:tcW w:w="1837" w:type="dxa"/>
            <w:tcBorders>
              <w:top w:val="single" w:sz="4" w:space="0" w:color="auto"/>
              <w:left w:val="single" w:sz="4" w:space="0" w:color="auto"/>
              <w:bottom w:val="single" w:sz="4" w:space="0" w:color="auto"/>
              <w:right w:val="single" w:sz="4" w:space="0" w:color="auto"/>
            </w:tcBorders>
            <w:vAlign w:val="center"/>
            <w:hideMark/>
          </w:tcPr>
          <w:p w14:paraId="46742EEB" w14:textId="77777777" w:rsidR="001F7ED6" w:rsidRPr="00FA6614" w:rsidRDefault="001F7ED6"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26</w:t>
            </w:r>
          </w:p>
        </w:tc>
      </w:tr>
      <w:tr w:rsidR="001F7ED6" w:rsidRPr="00FA6614" w14:paraId="0635D5B4" w14:textId="77777777" w:rsidTr="00C16B57">
        <w:trPr>
          <w:cantSplit/>
          <w:jc w:val="center"/>
        </w:trPr>
        <w:tc>
          <w:tcPr>
            <w:tcW w:w="845" w:type="dxa"/>
            <w:tcBorders>
              <w:top w:val="single" w:sz="4" w:space="0" w:color="auto"/>
              <w:left w:val="single" w:sz="4" w:space="0" w:color="auto"/>
              <w:bottom w:val="single" w:sz="4" w:space="0" w:color="auto"/>
              <w:right w:val="single" w:sz="4" w:space="0" w:color="auto"/>
            </w:tcBorders>
            <w:vAlign w:val="center"/>
            <w:hideMark/>
          </w:tcPr>
          <w:p w14:paraId="08111651" w14:textId="77777777" w:rsidR="001F7ED6" w:rsidRPr="00FA6614" w:rsidRDefault="001F7ED6"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2.</w:t>
            </w:r>
          </w:p>
        </w:tc>
        <w:tc>
          <w:tcPr>
            <w:tcW w:w="4253" w:type="dxa"/>
            <w:tcBorders>
              <w:top w:val="single" w:sz="4" w:space="0" w:color="auto"/>
              <w:left w:val="single" w:sz="4" w:space="0" w:color="auto"/>
              <w:bottom w:val="single" w:sz="4" w:space="0" w:color="auto"/>
              <w:right w:val="single" w:sz="4" w:space="0" w:color="auto"/>
            </w:tcBorders>
            <w:vAlign w:val="center"/>
            <w:hideMark/>
          </w:tcPr>
          <w:p w14:paraId="1291D282" w14:textId="77777777" w:rsidR="001F7ED6" w:rsidRPr="00FA6614" w:rsidRDefault="001F7ED6"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Zdarzenia wykryte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F4577BA" w14:textId="77777777" w:rsidR="001F7ED6" w:rsidRPr="00FA6614" w:rsidRDefault="001F7ED6"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21</w:t>
            </w:r>
          </w:p>
        </w:tc>
        <w:tc>
          <w:tcPr>
            <w:tcW w:w="1837" w:type="dxa"/>
            <w:tcBorders>
              <w:top w:val="single" w:sz="4" w:space="0" w:color="auto"/>
              <w:left w:val="single" w:sz="4" w:space="0" w:color="auto"/>
              <w:bottom w:val="single" w:sz="4" w:space="0" w:color="auto"/>
              <w:right w:val="single" w:sz="4" w:space="0" w:color="auto"/>
            </w:tcBorders>
            <w:vAlign w:val="center"/>
            <w:hideMark/>
          </w:tcPr>
          <w:p w14:paraId="270F04BF" w14:textId="77777777" w:rsidR="001F7ED6" w:rsidRPr="00FA6614" w:rsidRDefault="001F7ED6"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20</w:t>
            </w:r>
          </w:p>
        </w:tc>
      </w:tr>
      <w:tr w:rsidR="001F7ED6" w:rsidRPr="00FA6614" w14:paraId="617D1B13" w14:textId="77777777" w:rsidTr="00C16B57">
        <w:trPr>
          <w:cantSplit/>
          <w:jc w:val="center"/>
        </w:trPr>
        <w:tc>
          <w:tcPr>
            <w:tcW w:w="845" w:type="dxa"/>
            <w:tcBorders>
              <w:top w:val="single" w:sz="4" w:space="0" w:color="auto"/>
              <w:left w:val="single" w:sz="4" w:space="0" w:color="auto"/>
              <w:bottom w:val="single" w:sz="4" w:space="0" w:color="auto"/>
              <w:right w:val="single" w:sz="4" w:space="0" w:color="auto"/>
            </w:tcBorders>
            <w:vAlign w:val="center"/>
            <w:hideMark/>
          </w:tcPr>
          <w:p w14:paraId="5A540459" w14:textId="77777777" w:rsidR="001F7ED6" w:rsidRPr="00FA6614" w:rsidRDefault="001F7ED6"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3.</w:t>
            </w:r>
          </w:p>
        </w:tc>
        <w:tc>
          <w:tcPr>
            <w:tcW w:w="4253" w:type="dxa"/>
            <w:tcBorders>
              <w:top w:val="single" w:sz="4" w:space="0" w:color="auto"/>
              <w:left w:val="single" w:sz="4" w:space="0" w:color="auto"/>
              <w:bottom w:val="single" w:sz="4" w:space="0" w:color="auto"/>
              <w:right w:val="single" w:sz="4" w:space="0" w:color="auto"/>
            </w:tcBorders>
            <w:vAlign w:val="center"/>
            <w:hideMark/>
          </w:tcPr>
          <w:p w14:paraId="6437BFBE" w14:textId="77777777" w:rsidR="001F7ED6" w:rsidRPr="00FA6614" w:rsidRDefault="001F7ED6"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Włamania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9C3CE10" w14:textId="77777777" w:rsidR="001F7ED6" w:rsidRPr="00FA6614" w:rsidRDefault="001F7ED6"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7</w:t>
            </w:r>
          </w:p>
        </w:tc>
        <w:tc>
          <w:tcPr>
            <w:tcW w:w="1837" w:type="dxa"/>
            <w:tcBorders>
              <w:top w:val="single" w:sz="4" w:space="0" w:color="auto"/>
              <w:left w:val="single" w:sz="4" w:space="0" w:color="auto"/>
              <w:bottom w:val="single" w:sz="4" w:space="0" w:color="auto"/>
              <w:right w:val="single" w:sz="4" w:space="0" w:color="auto"/>
            </w:tcBorders>
            <w:vAlign w:val="center"/>
            <w:hideMark/>
          </w:tcPr>
          <w:p w14:paraId="77C5272F" w14:textId="77777777" w:rsidR="001F7ED6" w:rsidRPr="00FA6614" w:rsidRDefault="001F7ED6"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1</w:t>
            </w:r>
          </w:p>
        </w:tc>
      </w:tr>
      <w:tr w:rsidR="001F7ED6" w:rsidRPr="00FA6614" w14:paraId="546479B2" w14:textId="77777777" w:rsidTr="00C16B57">
        <w:trPr>
          <w:cantSplit/>
          <w:jc w:val="center"/>
        </w:trPr>
        <w:tc>
          <w:tcPr>
            <w:tcW w:w="845" w:type="dxa"/>
            <w:tcBorders>
              <w:top w:val="single" w:sz="4" w:space="0" w:color="auto"/>
              <w:left w:val="single" w:sz="4" w:space="0" w:color="auto"/>
              <w:bottom w:val="single" w:sz="4" w:space="0" w:color="auto"/>
              <w:right w:val="single" w:sz="4" w:space="0" w:color="auto"/>
            </w:tcBorders>
            <w:vAlign w:val="center"/>
            <w:hideMark/>
          </w:tcPr>
          <w:p w14:paraId="1784A26A" w14:textId="77777777" w:rsidR="001F7ED6" w:rsidRPr="00FA6614" w:rsidRDefault="001F7ED6"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4.</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6576F4F" w14:textId="77777777" w:rsidR="001F7ED6" w:rsidRPr="00FA6614" w:rsidRDefault="001F7ED6"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Kradzieże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3560961" w14:textId="77777777" w:rsidR="001F7ED6" w:rsidRPr="00FA6614" w:rsidRDefault="001F7ED6"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1</w:t>
            </w:r>
          </w:p>
        </w:tc>
        <w:tc>
          <w:tcPr>
            <w:tcW w:w="1837" w:type="dxa"/>
            <w:tcBorders>
              <w:top w:val="single" w:sz="4" w:space="0" w:color="auto"/>
              <w:left w:val="single" w:sz="4" w:space="0" w:color="auto"/>
              <w:bottom w:val="single" w:sz="4" w:space="0" w:color="auto"/>
              <w:right w:val="single" w:sz="4" w:space="0" w:color="auto"/>
            </w:tcBorders>
            <w:vAlign w:val="center"/>
            <w:hideMark/>
          </w:tcPr>
          <w:p w14:paraId="46B2CCB8" w14:textId="77777777" w:rsidR="001F7ED6" w:rsidRPr="00FA6614" w:rsidRDefault="001F7ED6"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2</w:t>
            </w:r>
          </w:p>
        </w:tc>
      </w:tr>
      <w:tr w:rsidR="001F7ED6" w:rsidRPr="00FA6614" w14:paraId="18DCBDBB" w14:textId="77777777" w:rsidTr="00C16B57">
        <w:trPr>
          <w:cantSplit/>
          <w:jc w:val="center"/>
        </w:trPr>
        <w:tc>
          <w:tcPr>
            <w:tcW w:w="845" w:type="dxa"/>
            <w:vMerge w:val="restart"/>
            <w:tcBorders>
              <w:top w:val="single" w:sz="4" w:space="0" w:color="auto"/>
              <w:left w:val="single" w:sz="4" w:space="0" w:color="auto"/>
              <w:bottom w:val="single" w:sz="4" w:space="0" w:color="auto"/>
              <w:right w:val="single" w:sz="4" w:space="0" w:color="auto"/>
            </w:tcBorders>
            <w:vAlign w:val="center"/>
            <w:hideMark/>
          </w:tcPr>
          <w:p w14:paraId="2D9D8D1D" w14:textId="77777777" w:rsidR="001F7ED6" w:rsidRPr="00FA6614" w:rsidRDefault="001F7ED6"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5.</w:t>
            </w:r>
          </w:p>
        </w:tc>
        <w:tc>
          <w:tcPr>
            <w:tcW w:w="4253" w:type="dxa"/>
            <w:tcBorders>
              <w:top w:val="single" w:sz="4" w:space="0" w:color="auto"/>
              <w:left w:val="single" w:sz="4" w:space="0" w:color="auto"/>
              <w:bottom w:val="single" w:sz="4" w:space="0" w:color="auto"/>
              <w:right w:val="single" w:sz="4" w:space="0" w:color="auto"/>
            </w:tcBorders>
            <w:vAlign w:val="center"/>
            <w:hideMark/>
          </w:tcPr>
          <w:p w14:paraId="103B5726" w14:textId="77777777" w:rsidR="001F7ED6" w:rsidRPr="00FA6614" w:rsidRDefault="001F7ED6"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Wypadki drogowe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F8AF677" w14:textId="77777777" w:rsidR="001F7ED6" w:rsidRPr="00FA6614" w:rsidRDefault="001F7ED6"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3</w:t>
            </w:r>
          </w:p>
        </w:tc>
        <w:tc>
          <w:tcPr>
            <w:tcW w:w="1837" w:type="dxa"/>
            <w:tcBorders>
              <w:top w:val="single" w:sz="4" w:space="0" w:color="auto"/>
              <w:left w:val="single" w:sz="4" w:space="0" w:color="auto"/>
              <w:bottom w:val="single" w:sz="4" w:space="0" w:color="auto"/>
              <w:right w:val="single" w:sz="4" w:space="0" w:color="auto"/>
            </w:tcBorders>
            <w:vAlign w:val="center"/>
            <w:hideMark/>
          </w:tcPr>
          <w:p w14:paraId="211E0CC6" w14:textId="77777777" w:rsidR="001F7ED6" w:rsidRPr="00FA6614" w:rsidRDefault="001F7ED6"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3</w:t>
            </w:r>
          </w:p>
        </w:tc>
      </w:tr>
      <w:tr w:rsidR="001F7ED6" w:rsidRPr="00FA6614" w14:paraId="0867EE64" w14:textId="77777777" w:rsidTr="00C16B5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677271" w14:textId="77777777" w:rsidR="001F7ED6" w:rsidRPr="00FA6614" w:rsidRDefault="001F7ED6" w:rsidP="00FA6614">
            <w:pPr>
              <w:spacing w:line="360" w:lineRule="auto"/>
              <w:jc w:val="both"/>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69E4C25" w14:textId="77777777" w:rsidR="001F7ED6" w:rsidRPr="00FA6614" w:rsidRDefault="001F7ED6"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Ofiary śmiertelne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1DBDAEC" w14:textId="77777777" w:rsidR="001F7ED6" w:rsidRPr="00FA6614" w:rsidRDefault="001F7ED6"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0</w:t>
            </w:r>
          </w:p>
        </w:tc>
        <w:tc>
          <w:tcPr>
            <w:tcW w:w="1837" w:type="dxa"/>
            <w:tcBorders>
              <w:top w:val="single" w:sz="4" w:space="0" w:color="auto"/>
              <w:left w:val="single" w:sz="4" w:space="0" w:color="auto"/>
              <w:bottom w:val="single" w:sz="4" w:space="0" w:color="auto"/>
              <w:right w:val="single" w:sz="4" w:space="0" w:color="auto"/>
            </w:tcBorders>
            <w:vAlign w:val="center"/>
            <w:hideMark/>
          </w:tcPr>
          <w:p w14:paraId="6A6A3B0A" w14:textId="77777777" w:rsidR="001F7ED6" w:rsidRPr="00FA6614" w:rsidRDefault="001F7ED6"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2</w:t>
            </w:r>
          </w:p>
        </w:tc>
      </w:tr>
      <w:tr w:rsidR="001F7ED6" w:rsidRPr="00FA6614" w14:paraId="64ECCDD5" w14:textId="77777777" w:rsidTr="00C16B57">
        <w:trPr>
          <w:cantSplit/>
          <w:jc w:val="center"/>
        </w:trPr>
        <w:tc>
          <w:tcPr>
            <w:tcW w:w="845" w:type="dxa"/>
            <w:tcBorders>
              <w:top w:val="single" w:sz="4" w:space="0" w:color="auto"/>
              <w:left w:val="single" w:sz="4" w:space="0" w:color="auto"/>
              <w:bottom w:val="single" w:sz="4" w:space="0" w:color="auto"/>
              <w:right w:val="single" w:sz="4" w:space="0" w:color="auto"/>
            </w:tcBorders>
            <w:vAlign w:val="center"/>
            <w:hideMark/>
          </w:tcPr>
          <w:p w14:paraId="16313132" w14:textId="77777777" w:rsidR="001F7ED6" w:rsidRPr="00FA6614" w:rsidRDefault="001F7ED6"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6.</w:t>
            </w:r>
          </w:p>
        </w:tc>
        <w:tc>
          <w:tcPr>
            <w:tcW w:w="4253" w:type="dxa"/>
            <w:tcBorders>
              <w:top w:val="single" w:sz="4" w:space="0" w:color="auto"/>
              <w:left w:val="single" w:sz="4" w:space="0" w:color="auto"/>
              <w:bottom w:val="single" w:sz="4" w:space="0" w:color="auto"/>
              <w:right w:val="single" w:sz="4" w:space="0" w:color="auto"/>
            </w:tcBorders>
            <w:vAlign w:val="center"/>
            <w:hideMark/>
          </w:tcPr>
          <w:p w14:paraId="78390DD9" w14:textId="77777777" w:rsidR="001F7ED6" w:rsidRPr="00FA6614" w:rsidRDefault="001F7ED6"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Kolizje drogowe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FD530FF" w14:textId="77777777" w:rsidR="001F7ED6" w:rsidRPr="00FA6614" w:rsidRDefault="001F7ED6"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56</w:t>
            </w:r>
          </w:p>
        </w:tc>
        <w:tc>
          <w:tcPr>
            <w:tcW w:w="1837" w:type="dxa"/>
            <w:tcBorders>
              <w:top w:val="single" w:sz="4" w:space="0" w:color="auto"/>
              <w:left w:val="single" w:sz="4" w:space="0" w:color="auto"/>
              <w:bottom w:val="single" w:sz="4" w:space="0" w:color="auto"/>
              <w:right w:val="single" w:sz="4" w:space="0" w:color="auto"/>
            </w:tcBorders>
            <w:vAlign w:val="center"/>
            <w:hideMark/>
          </w:tcPr>
          <w:p w14:paraId="70C58784" w14:textId="77777777" w:rsidR="001F7ED6" w:rsidRPr="00FA6614" w:rsidRDefault="001F7ED6" w:rsidP="00FA6614">
            <w:pPr>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55</w:t>
            </w:r>
          </w:p>
        </w:tc>
      </w:tr>
    </w:tbl>
    <w:p w14:paraId="6BA16062" w14:textId="77777777" w:rsidR="003325F9" w:rsidRPr="00FA6614" w:rsidRDefault="003325F9" w:rsidP="00FA6614">
      <w:pPr>
        <w:spacing w:after="0" w:line="360" w:lineRule="auto"/>
        <w:jc w:val="both"/>
        <w:outlineLvl w:val="3"/>
        <w:rPr>
          <w:rFonts w:ascii="Times New Roman" w:hAnsi="Times New Roman" w:cs="Times New Roman"/>
          <w:b/>
          <w:sz w:val="24"/>
          <w:szCs w:val="24"/>
        </w:rPr>
      </w:pPr>
    </w:p>
    <w:p w14:paraId="28FB810B" w14:textId="09489D2E" w:rsidR="00510C7C" w:rsidRDefault="00F741A0" w:rsidP="00FA6614">
      <w:pPr>
        <w:pStyle w:val="Bezodstpw"/>
        <w:numPr>
          <w:ilvl w:val="0"/>
          <w:numId w:val="19"/>
        </w:numPr>
        <w:spacing w:line="360" w:lineRule="auto"/>
        <w:ind w:left="425" w:hanging="431"/>
        <w:jc w:val="both"/>
        <w:outlineLvl w:val="1"/>
        <w:rPr>
          <w:rFonts w:ascii="Times New Roman" w:hAnsi="Times New Roman" w:cs="Times New Roman"/>
          <w:b/>
          <w:sz w:val="24"/>
          <w:szCs w:val="24"/>
        </w:rPr>
      </w:pPr>
      <w:bookmarkStart w:id="114" w:name="_Toc9886286"/>
      <w:bookmarkStart w:id="115" w:name="_Toc9886398"/>
      <w:r w:rsidRPr="00FA6614">
        <w:rPr>
          <w:rFonts w:ascii="Times New Roman" w:hAnsi="Times New Roman" w:cs="Times New Roman"/>
          <w:b/>
          <w:sz w:val="24"/>
          <w:szCs w:val="24"/>
        </w:rPr>
        <w:t>Zagospodarowanie przestrzenne</w:t>
      </w:r>
      <w:bookmarkEnd w:id="114"/>
      <w:bookmarkEnd w:id="115"/>
    </w:p>
    <w:p w14:paraId="41C2AD07" w14:textId="77777777" w:rsidR="0095407C" w:rsidRPr="00FA6614" w:rsidRDefault="0095407C" w:rsidP="0095407C">
      <w:pPr>
        <w:pStyle w:val="Bezodstpw"/>
        <w:spacing w:line="360" w:lineRule="auto"/>
        <w:ind w:left="425"/>
        <w:jc w:val="both"/>
        <w:outlineLvl w:val="1"/>
        <w:rPr>
          <w:rFonts w:ascii="Times New Roman" w:hAnsi="Times New Roman" w:cs="Times New Roman"/>
          <w:b/>
          <w:sz w:val="24"/>
          <w:szCs w:val="24"/>
        </w:rPr>
      </w:pPr>
    </w:p>
    <w:p w14:paraId="53925D22" w14:textId="1FC7EB3E" w:rsidR="00C52DA5" w:rsidRPr="00FA6614" w:rsidRDefault="00277021" w:rsidP="00FA6614">
      <w:pPr>
        <w:spacing w:after="0" w:line="360" w:lineRule="auto"/>
        <w:ind w:firstLine="425"/>
        <w:jc w:val="both"/>
        <w:rPr>
          <w:rFonts w:ascii="Times New Roman" w:hAnsi="Times New Roman" w:cs="Times New Roman"/>
          <w:sz w:val="24"/>
          <w:szCs w:val="24"/>
        </w:rPr>
      </w:pPr>
      <w:r w:rsidRPr="00FA6614">
        <w:rPr>
          <w:rFonts w:ascii="Times New Roman" w:hAnsi="Times New Roman" w:cs="Times New Roman"/>
          <w:sz w:val="24"/>
          <w:szCs w:val="24"/>
        </w:rPr>
        <w:t xml:space="preserve">Podstawowy zarys i kierunki zagospodarowania gminy wyznacza studium uwarunkowań i kierunków zagospodarowania przestrzennego gminy. Jest to dokument planistyczny </w:t>
      </w:r>
      <w:r w:rsidR="00B93A2E">
        <w:rPr>
          <w:rFonts w:ascii="Times New Roman" w:hAnsi="Times New Roman" w:cs="Times New Roman"/>
          <w:sz w:val="24"/>
          <w:szCs w:val="24"/>
        </w:rPr>
        <w:br/>
      </w:r>
      <w:r w:rsidRPr="00FA6614">
        <w:rPr>
          <w:rFonts w:ascii="Times New Roman" w:hAnsi="Times New Roman" w:cs="Times New Roman"/>
          <w:sz w:val="24"/>
          <w:szCs w:val="24"/>
        </w:rPr>
        <w:t xml:space="preserve">o charakterze ogólnym, obejmujący obszar całej gminy. Istotą studium jest określenie polityki przestrzennej gminy i lokalnych zasad zagospodarowania przestrzennego, w oparciu </w:t>
      </w:r>
      <w:r w:rsidR="00B93A2E">
        <w:rPr>
          <w:rFonts w:ascii="Times New Roman" w:hAnsi="Times New Roman" w:cs="Times New Roman"/>
          <w:sz w:val="24"/>
          <w:szCs w:val="24"/>
        </w:rPr>
        <w:br/>
      </w:r>
      <w:r w:rsidRPr="00FA6614">
        <w:rPr>
          <w:rFonts w:ascii="Times New Roman" w:hAnsi="Times New Roman" w:cs="Times New Roman"/>
          <w:sz w:val="24"/>
          <w:szCs w:val="24"/>
        </w:rPr>
        <w:t xml:space="preserve">o diagnozę uwarunkowań zagospodarowania przestrzennego. Obowiązujące studium uwarunkowań i kierunków zagospodarowania przestrzennego gminy Gruta (uchwała Nr XIII/174/13 Rady Gminy Gruta z dnia 25 marca 2013 roku, zmieniona: uchwałą Nr X/77/15 Rady Gminy Gruta z dnia 13 listopada 2015 r.) wyznaczyło kierunek rozwoju przestrzennego. Uszczegółowienie zasad zagospodarowania terenów następuje w miejscowych planach zagospodarowania przestrzennego. Zgodnie ze stanem na dzień 31 grudnia 2018 r. </w:t>
      </w:r>
      <w:r w:rsidRPr="00FA6614">
        <w:rPr>
          <w:rFonts w:ascii="Times New Roman" w:hAnsi="Times New Roman" w:cs="Times New Roman"/>
          <w:sz w:val="24"/>
          <w:szCs w:val="24"/>
        </w:rPr>
        <w:lastRenderedPageBreak/>
        <w:t>obowiązującymi miejscowymi planami zagospodarowania przestrzennego objęto 23,3251 ha, co stanowi 0,19% powierzchni gminy Gruta.</w:t>
      </w:r>
    </w:p>
    <w:p w14:paraId="310BCEE6" w14:textId="77777777" w:rsidR="00510C7C" w:rsidRPr="00FA6614" w:rsidRDefault="00510C7C" w:rsidP="00FA6614">
      <w:pPr>
        <w:pStyle w:val="Bezodstpw"/>
        <w:spacing w:line="360" w:lineRule="auto"/>
        <w:ind w:firstLine="567"/>
        <w:jc w:val="both"/>
        <w:rPr>
          <w:rFonts w:ascii="Times New Roman" w:hAnsi="Times New Roman" w:cs="Times New Roman"/>
          <w:sz w:val="24"/>
          <w:szCs w:val="24"/>
        </w:rPr>
      </w:pPr>
      <w:r w:rsidRPr="00FA6614">
        <w:rPr>
          <w:rFonts w:ascii="Times New Roman" w:hAnsi="Times New Roman" w:cs="Times New Roman"/>
          <w:sz w:val="24"/>
          <w:szCs w:val="24"/>
        </w:rPr>
        <w:t>Obowiązujące miejscowe plany zagospodarowania przestrzennego gminy Gruta: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820"/>
        <w:gridCol w:w="1857"/>
        <w:gridCol w:w="2746"/>
        <w:gridCol w:w="1865"/>
      </w:tblGrid>
      <w:tr w:rsidR="00510C7C" w:rsidRPr="00FA6614" w14:paraId="69D22221" w14:textId="77777777" w:rsidTr="001D457B">
        <w:tc>
          <w:tcPr>
            <w:tcW w:w="537" w:type="dxa"/>
          </w:tcPr>
          <w:p w14:paraId="2D0D1676" w14:textId="77777777" w:rsidR="00510C7C" w:rsidRPr="00FA6614" w:rsidRDefault="00510C7C" w:rsidP="00FA6614">
            <w:pPr>
              <w:pStyle w:val="Bezodstpw"/>
              <w:spacing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L.p.</w:t>
            </w:r>
          </w:p>
        </w:tc>
        <w:tc>
          <w:tcPr>
            <w:tcW w:w="1831" w:type="dxa"/>
          </w:tcPr>
          <w:p w14:paraId="6A237C97" w14:textId="77777777" w:rsidR="00510C7C" w:rsidRPr="00FA6614" w:rsidRDefault="00510C7C" w:rsidP="00FA6614">
            <w:pPr>
              <w:pStyle w:val="Bezodstpw"/>
              <w:spacing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Nr Uchwały</w:t>
            </w:r>
          </w:p>
        </w:tc>
        <w:tc>
          <w:tcPr>
            <w:tcW w:w="1970" w:type="dxa"/>
          </w:tcPr>
          <w:p w14:paraId="6E6F90E2" w14:textId="77777777" w:rsidR="00510C7C" w:rsidRPr="00FA6614" w:rsidRDefault="00510C7C" w:rsidP="00FA6614">
            <w:pPr>
              <w:pStyle w:val="Bezodstpw"/>
              <w:spacing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Data uchwalenia</w:t>
            </w:r>
          </w:p>
        </w:tc>
        <w:tc>
          <w:tcPr>
            <w:tcW w:w="3000" w:type="dxa"/>
          </w:tcPr>
          <w:p w14:paraId="49161ABF" w14:textId="77777777" w:rsidR="00510C7C" w:rsidRPr="00FA6614" w:rsidRDefault="00510C7C" w:rsidP="00FA6614">
            <w:pPr>
              <w:pStyle w:val="Bezodstpw"/>
              <w:spacing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 xml:space="preserve">Nr Dziennika Urzędowego Województwa </w:t>
            </w:r>
          </w:p>
          <w:p w14:paraId="700CF9E9" w14:textId="77777777" w:rsidR="00510C7C" w:rsidRPr="00FA6614" w:rsidRDefault="00510C7C" w:rsidP="00FA6614">
            <w:pPr>
              <w:pStyle w:val="Bezodstpw"/>
              <w:spacing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Kujawsko - Pomorskiego</w:t>
            </w:r>
          </w:p>
        </w:tc>
        <w:tc>
          <w:tcPr>
            <w:tcW w:w="1950" w:type="dxa"/>
          </w:tcPr>
          <w:p w14:paraId="3CDC4865" w14:textId="77777777" w:rsidR="00510C7C" w:rsidRPr="00FA6614" w:rsidRDefault="00510C7C" w:rsidP="00FA6614">
            <w:pPr>
              <w:pStyle w:val="Bezodstpw"/>
              <w:spacing w:line="360" w:lineRule="auto"/>
              <w:jc w:val="both"/>
              <w:rPr>
                <w:rFonts w:ascii="Times New Roman" w:hAnsi="Times New Roman" w:cs="Times New Roman"/>
                <w:b/>
                <w:sz w:val="24"/>
                <w:szCs w:val="24"/>
              </w:rPr>
            </w:pPr>
            <w:r w:rsidRPr="00FA6614">
              <w:rPr>
                <w:rFonts w:ascii="Times New Roman" w:hAnsi="Times New Roman" w:cs="Times New Roman"/>
                <w:b/>
                <w:sz w:val="24"/>
                <w:szCs w:val="24"/>
              </w:rPr>
              <w:t>Data publikacji w Dzienniku Urzędowym</w:t>
            </w:r>
          </w:p>
        </w:tc>
      </w:tr>
      <w:tr w:rsidR="00510C7C" w:rsidRPr="00FA6614" w14:paraId="37171496" w14:textId="77777777" w:rsidTr="001D457B">
        <w:tc>
          <w:tcPr>
            <w:tcW w:w="537" w:type="dxa"/>
          </w:tcPr>
          <w:p w14:paraId="3D744B38"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1.</w:t>
            </w:r>
          </w:p>
        </w:tc>
        <w:tc>
          <w:tcPr>
            <w:tcW w:w="1831" w:type="dxa"/>
          </w:tcPr>
          <w:p w14:paraId="31766728"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XIII/111/2000</w:t>
            </w:r>
          </w:p>
        </w:tc>
        <w:tc>
          <w:tcPr>
            <w:tcW w:w="1970" w:type="dxa"/>
          </w:tcPr>
          <w:p w14:paraId="26602BC5"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29.06.2000 r.</w:t>
            </w:r>
          </w:p>
        </w:tc>
        <w:tc>
          <w:tcPr>
            <w:tcW w:w="3000" w:type="dxa"/>
          </w:tcPr>
          <w:p w14:paraId="527BEDEC"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nr 86 poz.656</w:t>
            </w:r>
          </w:p>
        </w:tc>
        <w:tc>
          <w:tcPr>
            <w:tcW w:w="1950" w:type="dxa"/>
          </w:tcPr>
          <w:p w14:paraId="776349E7"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06.11.2000 r.</w:t>
            </w:r>
          </w:p>
        </w:tc>
      </w:tr>
      <w:tr w:rsidR="00510C7C" w:rsidRPr="00FA6614" w14:paraId="4F664B37" w14:textId="77777777" w:rsidTr="001D457B">
        <w:tc>
          <w:tcPr>
            <w:tcW w:w="537" w:type="dxa"/>
          </w:tcPr>
          <w:p w14:paraId="0B7D871A"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2.</w:t>
            </w:r>
          </w:p>
        </w:tc>
        <w:tc>
          <w:tcPr>
            <w:tcW w:w="1831" w:type="dxa"/>
          </w:tcPr>
          <w:p w14:paraId="69B4A44B"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XVII/137/01</w:t>
            </w:r>
          </w:p>
        </w:tc>
        <w:tc>
          <w:tcPr>
            <w:tcW w:w="1970" w:type="dxa"/>
          </w:tcPr>
          <w:p w14:paraId="520FC5C2"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20.03.2001 r.</w:t>
            </w:r>
          </w:p>
        </w:tc>
        <w:tc>
          <w:tcPr>
            <w:tcW w:w="3000" w:type="dxa"/>
          </w:tcPr>
          <w:p w14:paraId="42228EA0"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nr 36 poz. 571</w:t>
            </w:r>
          </w:p>
        </w:tc>
        <w:tc>
          <w:tcPr>
            <w:tcW w:w="1950" w:type="dxa"/>
          </w:tcPr>
          <w:p w14:paraId="42C66039"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22.06.2001 r.</w:t>
            </w:r>
          </w:p>
        </w:tc>
      </w:tr>
      <w:tr w:rsidR="00510C7C" w:rsidRPr="00FA6614" w14:paraId="7B7447A9" w14:textId="77777777" w:rsidTr="001D457B">
        <w:tc>
          <w:tcPr>
            <w:tcW w:w="537" w:type="dxa"/>
          </w:tcPr>
          <w:p w14:paraId="22605506"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3.</w:t>
            </w:r>
          </w:p>
        </w:tc>
        <w:tc>
          <w:tcPr>
            <w:tcW w:w="1831" w:type="dxa"/>
          </w:tcPr>
          <w:p w14:paraId="64AA8B10"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XVII/138/01</w:t>
            </w:r>
          </w:p>
        </w:tc>
        <w:tc>
          <w:tcPr>
            <w:tcW w:w="1970" w:type="dxa"/>
          </w:tcPr>
          <w:p w14:paraId="7DA5D461"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20.03.2001 r.</w:t>
            </w:r>
          </w:p>
        </w:tc>
        <w:tc>
          <w:tcPr>
            <w:tcW w:w="3000" w:type="dxa"/>
          </w:tcPr>
          <w:p w14:paraId="5DD178D5"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nr 36 poz. 572</w:t>
            </w:r>
          </w:p>
        </w:tc>
        <w:tc>
          <w:tcPr>
            <w:tcW w:w="1950" w:type="dxa"/>
          </w:tcPr>
          <w:p w14:paraId="48157D49"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22.06.2001 r.</w:t>
            </w:r>
          </w:p>
        </w:tc>
      </w:tr>
      <w:tr w:rsidR="00510C7C" w:rsidRPr="00FA6614" w14:paraId="744B0D74" w14:textId="77777777" w:rsidTr="001D457B">
        <w:tc>
          <w:tcPr>
            <w:tcW w:w="537" w:type="dxa"/>
          </w:tcPr>
          <w:p w14:paraId="36EE1F0C"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4.</w:t>
            </w:r>
          </w:p>
        </w:tc>
        <w:tc>
          <w:tcPr>
            <w:tcW w:w="1831" w:type="dxa"/>
          </w:tcPr>
          <w:p w14:paraId="6829E48D"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XVII/139/01</w:t>
            </w:r>
          </w:p>
        </w:tc>
        <w:tc>
          <w:tcPr>
            <w:tcW w:w="1970" w:type="dxa"/>
          </w:tcPr>
          <w:p w14:paraId="2A31E338"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20.03.2001 r.</w:t>
            </w:r>
          </w:p>
        </w:tc>
        <w:tc>
          <w:tcPr>
            <w:tcW w:w="3000" w:type="dxa"/>
          </w:tcPr>
          <w:p w14:paraId="56E6A7B2"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nr 36 poz. 573</w:t>
            </w:r>
          </w:p>
        </w:tc>
        <w:tc>
          <w:tcPr>
            <w:tcW w:w="1950" w:type="dxa"/>
          </w:tcPr>
          <w:p w14:paraId="69BC3506"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22.06.2001 r.</w:t>
            </w:r>
          </w:p>
        </w:tc>
      </w:tr>
      <w:tr w:rsidR="00510C7C" w:rsidRPr="00FA6614" w14:paraId="4E59DB51" w14:textId="77777777" w:rsidTr="001D457B">
        <w:tc>
          <w:tcPr>
            <w:tcW w:w="537" w:type="dxa"/>
          </w:tcPr>
          <w:p w14:paraId="7E501904"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5.</w:t>
            </w:r>
          </w:p>
        </w:tc>
        <w:tc>
          <w:tcPr>
            <w:tcW w:w="1831" w:type="dxa"/>
          </w:tcPr>
          <w:p w14:paraId="61DCB4A6"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XVII/140/01</w:t>
            </w:r>
          </w:p>
        </w:tc>
        <w:tc>
          <w:tcPr>
            <w:tcW w:w="1970" w:type="dxa"/>
          </w:tcPr>
          <w:p w14:paraId="6B0B2A6E"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20.03.2001 r.</w:t>
            </w:r>
          </w:p>
        </w:tc>
        <w:tc>
          <w:tcPr>
            <w:tcW w:w="3000" w:type="dxa"/>
          </w:tcPr>
          <w:p w14:paraId="2667ADE8"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nr 36 poz. 574</w:t>
            </w:r>
          </w:p>
        </w:tc>
        <w:tc>
          <w:tcPr>
            <w:tcW w:w="1950" w:type="dxa"/>
          </w:tcPr>
          <w:p w14:paraId="72875F24"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22.06.2001 r.</w:t>
            </w:r>
          </w:p>
        </w:tc>
      </w:tr>
      <w:tr w:rsidR="00510C7C" w:rsidRPr="00FA6614" w14:paraId="3ECA4C42" w14:textId="77777777" w:rsidTr="001D457B">
        <w:tc>
          <w:tcPr>
            <w:tcW w:w="537" w:type="dxa"/>
          </w:tcPr>
          <w:p w14:paraId="683F9A59"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6.</w:t>
            </w:r>
          </w:p>
        </w:tc>
        <w:tc>
          <w:tcPr>
            <w:tcW w:w="1831" w:type="dxa"/>
          </w:tcPr>
          <w:p w14:paraId="6B11460F"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XIX/149/01</w:t>
            </w:r>
          </w:p>
        </w:tc>
        <w:tc>
          <w:tcPr>
            <w:tcW w:w="1970" w:type="dxa"/>
          </w:tcPr>
          <w:p w14:paraId="10B9A5B6"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29.06.2001 r.</w:t>
            </w:r>
          </w:p>
        </w:tc>
        <w:tc>
          <w:tcPr>
            <w:tcW w:w="3000" w:type="dxa"/>
          </w:tcPr>
          <w:p w14:paraId="3D16FF20"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nr 3 poz. 56</w:t>
            </w:r>
          </w:p>
        </w:tc>
        <w:tc>
          <w:tcPr>
            <w:tcW w:w="1950" w:type="dxa"/>
          </w:tcPr>
          <w:p w14:paraId="36463775"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29.01.2002 r.</w:t>
            </w:r>
          </w:p>
        </w:tc>
      </w:tr>
      <w:tr w:rsidR="00510C7C" w:rsidRPr="00FA6614" w14:paraId="3CF6D2E7" w14:textId="77777777" w:rsidTr="001D457B">
        <w:tc>
          <w:tcPr>
            <w:tcW w:w="537" w:type="dxa"/>
          </w:tcPr>
          <w:p w14:paraId="71DC6820"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7.</w:t>
            </w:r>
          </w:p>
        </w:tc>
        <w:tc>
          <w:tcPr>
            <w:tcW w:w="1831" w:type="dxa"/>
          </w:tcPr>
          <w:p w14:paraId="2F937FE6"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XXIII/181/2002</w:t>
            </w:r>
          </w:p>
        </w:tc>
        <w:tc>
          <w:tcPr>
            <w:tcW w:w="1970" w:type="dxa"/>
          </w:tcPr>
          <w:p w14:paraId="489E602A"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22.03.2002 r.</w:t>
            </w:r>
          </w:p>
        </w:tc>
        <w:tc>
          <w:tcPr>
            <w:tcW w:w="3000" w:type="dxa"/>
          </w:tcPr>
          <w:p w14:paraId="7EDBFB47"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nr 59 poz. 1122</w:t>
            </w:r>
          </w:p>
        </w:tc>
        <w:tc>
          <w:tcPr>
            <w:tcW w:w="1950" w:type="dxa"/>
          </w:tcPr>
          <w:p w14:paraId="5843D2B2"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13.06.2002 r.</w:t>
            </w:r>
          </w:p>
        </w:tc>
      </w:tr>
      <w:tr w:rsidR="00510C7C" w:rsidRPr="00FA6614" w14:paraId="2AF339F0" w14:textId="77777777" w:rsidTr="001D457B">
        <w:tc>
          <w:tcPr>
            <w:tcW w:w="537" w:type="dxa"/>
          </w:tcPr>
          <w:p w14:paraId="6405B265"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8.</w:t>
            </w:r>
          </w:p>
        </w:tc>
        <w:tc>
          <w:tcPr>
            <w:tcW w:w="1831" w:type="dxa"/>
          </w:tcPr>
          <w:p w14:paraId="4999BBA9"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XXXI/183/06</w:t>
            </w:r>
          </w:p>
        </w:tc>
        <w:tc>
          <w:tcPr>
            <w:tcW w:w="1970" w:type="dxa"/>
          </w:tcPr>
          <w:p w14:paraId="29C11C9C"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17.10.2006 r.</w:t>
            </w:r>
          </w:p>
        </w:tc>
        <w:tc>
          <w:tcPr>
            <w:tcW w:w="3000" w:type="dxa"/>
          </w:tcPr>
          <w:p w14:paraId="70735AD2"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nr 4 poz. 61</w:t>
            </w:r>
          </w:p>
        </w:tc>
        <w:tc>
          <w:tcPr>
            <w:tcW w:w="1950" w:type="dxa"/>
          </w:tcPr>
          <w:p w14:paraId="14701571"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11.01.2007 r.</w:t>
            </w:r>
          </w:p>
        </w:tc>
      </w:tr>
      <w:tr w:rsidR="00510C7C" w:rsidRPr="00FA6614" w14:paraId="23353CA9" w14:textId="77777777" w:rsidTr="001D457B">
        <w:tc>
          <w:tcPr>
            <w:tcW w:w="537" w:type="dxa"/>
          </w:tcPr>
          <w:p w14:paraId="50027445"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9.</w:t>
            </w:r>
          </w:p>
        </w:tc>
        <w:tc>
          <w:tcPr>
            <w:tcW w:w="1831" w:type="dxa"/>
          </w:tcPr>
          <w:p w14:paraId="09334ADE"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IV/19/11</w:t>
            </w:r>
          </w:p>
        </w:tc>
        <w:tc>
          <w:tcPr>
            <w:tcW w:w="1970" w:type="dxa"/>
          </w:tcPr>
          <w:p w14:paraId="0FCBEB49"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18.02.2011 r.</w:t>
            </w:r>
          </w:p>
        </w:tc>
        <w:tc>
          <w:tcPr>
            <w:tcW w:w="3000" w:type="dxa"/>
          </w:tcPr>
          <w:p w14:paraId="1D0E11AF"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nr 153 poz. 1296</w:t>
            </w:r>
          </w:p>
        </w:tc>
        <w:tc>
          <w:tcPr>
            <w:tcW w:w="1950" w:type="dxa"/>
          </w:tcPr>
          <w:p w14:paraId="3FC928F6"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28.02.2011 r.</w:t>
            </w:r>
          </w:p>
        </w:tc>
      </w:tr>
      <w:tr w:rsidR="00510C7C" w:rsidRPr="00FA6614" w14:paraId="1928BF2C" w14:textId="77777777" w:rsidTr="001D457B">
        <w:tc>
          <w:tcPr>
            <w:tcW w:w="537" w:type="dxa"/>
          </w:tcPr>
          <w:p w14:paraId="4C64EA53"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10.</w:t>
            </w:r>
          </w:p>
        </w:tc>
        <w:tc>
          <w:tcPr>
            <w:tcW w:w="1831" w:type="dxa"/>
          </w:tcPr>
          <w:p w14:paraId="567E3E34"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VI/33/11</w:t>
            </w:r>
          </w:p>
        </w:tc>
        <w:tc>
          <w:tcPr>
            <w:tcW w:w="1970" w:type="dxa"/>
          </w:tcPr>
          <w:p w14:paraId="442538BE"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27.06.2011 r.</w:t>
            </w:r>
          </w:p>
        </w:tc>
        <w:tc>
          <w:tcPr>
            <w:tcW w:w="3000" w:type="dxa"/>
          </w:tcPr>
          <w:p w14:paraId="62FEA16B"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nr 299 poz. 3267</w:t>
            </w:r>
          </w:p>
        </w:tc>
        <w:tc>
          <w:tcPr>
            <w:tcW w:w="1950" w:type="dxa"/>
          </w:tcPr>
          <w:p w14:paraId="5D838240"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19.12.2011 r.</w:t>
            </w:r>
          </w:p>
        </w:tc>
      </w:tr>
      <w:tr w:rsidR="00510C7C" w:rsidRPr="00FA6614" w14:paraId="3C7A96E3" w14:textId="77777777" w:rsidTr="001D457B">
        <w:tc>
          <w:tcPr>
            <w:tcW w:w="537" w:type="dxa"/>
          </w:tcPr>
          <w:p w14:paraId="4B3AC05E"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11.</w:t>
            </w:r>
          </w:p>
        </w:tc>
        <w:tc>
          <w:tcPr>
            <w:tcW w:w="1831" w:type="dxa"/>
          </w:tcPr>
          <w:p w14:paraId="27F2B7A2"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VI/39/15</w:t>
            </w:r>
          </w:p>
        </w:tc>
        <w:tc>
          <w:tcPr>
            <w:tcW w:w="1970" w:type="dxa"/>
          </w:tcPr>
          <w:p w14:paraId="257B8165"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30.02.2015 r.</w:t>
            </w:r>
          </w:p>
        </w:tc>
        <w:tc>
          <w:tcPr>
            <w:tcW w:w="3000" w:type="dxa"/>
          </w:tcPr>
          <w:p w14:paraId="0E1FB45F"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poz. 1154</w:t>
            </w:r>
          </w:p>
        </w:tc>
        <w:tc>
          <w:tcPr>
            <w:tcW w:w="1950" w:type="dxa"/>
          </w:tcPr>
          <w:p w14:paraId="71574839"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08.04.2015 r.</w:t>
            </w:r>
          </w:p>
        </w:tc>
      </w:tr>
      <w:tr w:rsidR="00510C7C" w:rsidRPr="00FA6614" w14:paraId="5C4E5A23" w14:textId="77777777" w:rsidTr="001D457B">
        <w:tc>
          <w:tcPr>
            <w:tcW w:w="537" w:type="dxa"/>
          </w:tcPr>
          <w:p w14:paraId="45FB56C2"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12.</w:t>
            </w:r>
          </w:p>
        </w:tc>
        <w:tc>
          <w:tcPr>
            <w:tcW w:w="1831" w:type="dxa"/>
          </w:tcPr>
          <w:p w14:paraId="563C3794"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VI/40/15</w:t>
            </w:r>
          </w:p>
        </w:tc>
        <w:tc>
          <w:tcPr>
            <w:tcW w:w="1970" w:type="dxa"/>
          </w:tcPr>
          <w:p w14:paraId="5F2D0035"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30.03.2015 r.</w:t>
            </w:r>
          </w:p>
        </w:tc>
        <w:tc>
          <w:tcPr>
            <w:tcW w:w="3000" w:type="dxa"/>
          </w:tcPr>
          <w:p w14:paraId="5C6DCA1E"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poz. 1155</w:t>
            </w:r>
          </w:p>
        </w:tc>
        <w:tc>
          <w:tcPr>
            <w:tcW w:w="1950" w:type="dxa"/>
          </w:tcPr>
          <w:p w14:paraId="7AEFCB12"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08.04.2015 r.</w:t>
            </w:r>
          </w:p>
        </w:tc>
      </w:tr>
      <w:tr w:rsidR="00510C7C" w:rsidRPr="00FA6614" w14:paraId="79141325" w14:textId="77777777" w:rsidTr="001D457B">
        <w:tc>
          <w:tcPr>
            <w:tcW w:w="537" w:type="dxa"/>
          </w:tcPr>
          <w:p w14:paraId="44E4E06F"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13.</w:t>
            </w:r>
          </w:p>
        </w:tc>
        <w:tc>
          <w:tcPr>
            <w:tcW w:w="1831" w:type="dxa"/>
          </w:tcPr>
          <w:p w14:paraId="1B82D57F"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XIV/108/16</w:t>
            </w:r>
          </w:p>
        </w:tc>
        <w:tc>
          <w:tcPr>
            <w:tcW w:w="1970" w:type="dxa"/>
          </w:tcPr>
          <w:p w14:paraId="05453472"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29.04.2016 r.</w:t>
            </w:r>
          </w:p>
        </w:tc>
        <w:tc>
          <w:tcPr>
            <w:tcW w:w="3000" w:type="dxa"/>
          </w:tcPr>
          <w:p w14:paraId="4AF99B95"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poz. 1658</w:t>
            </w:r>
          </w:p>
        </w:tc>
        <w:tc>
          <w:tcPr>
            <w:tcW w:w="1950" w:type="dxa"/>
          </w:tcPr>
          <w:p w14:paraId="64D2765F" w14:textId="77777777" w:rsidR="00510C7C" w:rsidRPr="00FA6614" w:rsidRDefault="00510C7C" w:rsidP="00FA6614">
            <w:pPr>
              <w:pStyle w:val="Bezodstpw"/>
              <w:spacing w:line="360" w:lineRule="auto"/>
              <w:jc w:val="both"/>
              <w:rPr>
                <w:rFonts w:ascii="Times New Roman" w:hAnsi="Times New Roman" w:cs="Times New Roman"/>
                <w:sz w:val="24"/>
                <w:szCs w:val="24"/>
              </w:rPr>
            </w:pPr>
            <w:r w:rsidRPr="00FA6614">
              <w:rPr>
                <w:rFonts w:ascii="Times New Roman" w:hAnsi="Times New Roman" w:cs="Times New Roman"/>
                <w:sz w:val="24"/>
                <w:szCs w:val="24"/>
              </w:rPr>
              <w:t>10.05.2016 r.</w:t>
            </w:r>
          </w:p>
        </w:tc>
      </w:tr>
    </w:tbl>
    <w:p w14:paraId="69AF51B1" w14:textId="77777777" w:rsidR="006F2C5D" w:rsidRDefault="006F2C5D" w:rsidP="00FA6614">
      <w:pPr>
        <w:spacing w:after="0" w:line="360" w:lineRule="auto"/>
        <w:ind w:firstLine="425"/>
        <w:jc w:val="both"/>
        <w:rPr>
          <w:rFonts w:ascii="Times New Roman" w:hAnsi="Times New Roman" w:cs="Times New Roman"/>
          <w:sz w:val="24"/>
          <w:szCs w:val="24"/>
        </w:rPr>
      </w:pPr>
    </w:p>
    <w:p w14:paraId="122F5D38" w14:textId="5FC6D391" w:rsidR="00277021" w:rsidRPr="00FA6614" w:rsidRDefault="00277021" w:rsidP="00FA6614">
      <w:pPr>
        <w:spacing w:after="0" w:line="360" w:lineRule="auto"/>
        <w:ind w:firstLine="425"/>
        <w:jc w:val="both"/>
        <w:rPr>
          <w:rFonts w:ascii="Times New Roman" w:hAnsi="Times New Roman" w:cs="Times New Roman"/>
          <w:sz w:val="24"/>
          <w:szCs w:val="24"/>
        </w:rPr>
      </w:pPr>
      <w:r w:rsidRPr="00FA6614">
        <w:rPr>
          <w:rFonts w:ascii="Times New Roman" w:hAnsi="Times New Roman" w:cs="Times New Roman"/>
          <w:sz w:val="24"/>
          <w:szCs w:val="24"/>
        </w:rPr>
        <w:t>Obecnie wszczętych jest 5 procedury planistycznych mających na celu uchwalenie miejscowych planów zagospodarowania przestrzennego obejmujących tereny gminy Gruta</w:t>
      </w:r>
    </w:p>
    <w:p w14:paraId="3E17DAAD" w14:textId="4A3B3800" w:rsidR="00277021" w:rsidRDefault="00277021" w:rsidP="00FA6614">
      <w:pPr>
        <w:spacing w:after="0" w:line="360" w:lineRule="auto"/>
        <w:ind w:firstLine="425"/>
        <w:jc w:val="both"/>
        <w:rPr>
          <w:rFonts w:ascii="Times New Roman" w:hAnsi="Times New Roman" w:cs="Times New Roman"/>
          <w:sz w:val="24"/>
          <w:szCs w:val="24"/>
        </w:rPr>
      </w:pPr>
      <w:r w:rsidRPr="00FA6614">
        <w:rPr>
          <w:rFonts w:ascii="Times New Roman" w:hAnsi="Times New Roman" w:cs="Times New Roman"/>
          <w:sz w:val="24"/>
          <w:szCs w:val="24"/>
        </w:rPr>
        <w:t xml:space="preserve">W przypadku, gdy dla określonego terenu nie uchwalono miejscowego planu zagospodarowania przestrzennego, przedsięwzięcia są realizowane w drodze ustalenia warunków zabudowy i zagospodarowania terenu oraz lokalizacji inwestycji celu publicznego. W okresie od 01.01.2019 r. do 31.12.2019 r. Wójt Gminy Gruta wydał 59 decyzji o warunkach zabudowy i zagospodarowania terenu oraz 8 decyzji ustalających lokalizację inwestycji celu publicznego. </w:t>
      </w:r>
    </w:p>
    <w:p w14:paraId="5CE02600" w14:textId="1E1EB6AD" w:rsidR="00E7777B" w:rsidRDefault="00E7777B" w:rsidP="00FA6614">
      <w:pPr>
        <w:spacing w:after="0" w:line="360" w:lineRule="auto"/>
        <w:ind w:firstLine="425"/>
        <w:jc w:val="both"/>
        <w:rPr>
          <w:rFonts w:ascii="Times New Roman" w:hAnsi="Times New Roman" w:cs="Times New Roman"/>
          <w:sz w:val="24"/>
          <w:szCs w:val="24"/>
        </w:rPr>
      </w:pPr>
    </w:p>
    <w:p w14:paraId="1B52DB2C" w14:textId="3BA96949" w:rsidR="00E7777B" w:rsidRDefault="00E7777B" w:rsidP="00FA6614">
      <w:pPr>
        <w:spacing w:after="0" w:line="360" w:lineRule="auto"/>
        <w:ind w:firstLine="425"/>
        <w:jc w:val="both"/>
        <w:rPr>
          <w:rFonts w:ascii="Times New Roman" w:hAnsi="Times New Roman" w:cs="Times New Roman"/>
          <w:sz w:val="24"/>
          <w:szCs w:val="24"/>
        </w:rPr>
      </w:pPr>
    </w:p>
    <w:p w14:paraId="6D38FA85" w14:textId="77777777" w:rsidR="00E7777B" w:rsidRPr="00FA6614" w:rsidRDefault="00E7777B" w:rsidP="00FA6614">
      <w:pPr>
        <w:spacing w:after="0" w:line="360" w:lineRule="auto"/>
        <w:ind w:firstLine="425"/>
        <w:jc w:val="both"/>
        <w:rPr>
          <w:rFonts w:ascii="Times New Roman" w:hAnsi="Times New Roman" w:cs="Times New Roman"/>
          <w:sz w:val="24"/>
          <w:szCs w:val="24"/>
        </w:rPr>
      </w:pPr>
    </w:p>
    <w:p w14:paraId="342CF491" w14:textId="77777777" w:rsidR="00912D50" w:rsidRPr="00FA6614" w:rsidRDefault="00912D50" w:rsidP="00FA6614">
      <w:pPr>
        <w:spacing w:after="0" w:line="360" w:lineRule="auto"/>
        <w:jc w:val="both"/>
        <w:rPr>
          <w:rFonts w:ascii="Times New Roman" w:hAnsi="Times New Roman" w:cs="Times New Roman"/>
          <w:b/>
          <w:sz w:val="24"/>
          <w:szCs w:val="24"/>
        </w:rPr>
      </w:pPr>
      <w:bookmarkStart w:id="116" w:name="_Toc9886287"/>
      <w:bookmarkStart w:id="117" w:name="_Toc9886399"/>
    </w:p>
    <w:p w14:paraId="3FC93E48" w14:textId="1112A3E2" w:rsidR="00E7777B" w:rsidRDefault="00E7777B" w:rsidP="00E7777B">
      <w:pPr>
        <w:pStyle w:val="Akapitzlist"/>
        <w:numPr>
          <w:ilvl w:val="0"/>
          <w:numId w:val="19"/>
        </w:numPr>
        <w:rPr>
          <w:rFonts w:ascii="Times New Roman" w:hAnsi="Times New Roman" w:cs="Times New Roman"/>
          <w:b/>
          <w:bCs/>
          <w:sz w:val="24"/>
          <w:szCs w:val="24"/>
        </w:rPr>
      </w:pPr>
      <w:r w:rsidRPr="00E7777B">
        <w:rPr>
          <w:rFonts w:ascii="Times New Roman" w:hAnsi="Times New Roman" w:cs="Times New Roman"/>
          <w:b/>
          <w:bCs/>
          <w:sz w:val="24"/>
          <w:szCs w:val="24"/>
        </w:rPr>
        <w:lastRenderedPageBreak/>
        <w:t>Strategia Rozwoju Gminy Gruta</w:t>
      </w:r>
      <w:r w:rsidRPr="00E7777B">
        <w:rPr>
          <w:rFonts w:ascii="Times New Roman" w:hAnsi="Times New Roman" w:cs="Times New Roman"/>
          <w:b/>
          <w:bCs/>
          <w:sz w:val="24"/>
          <w:szCs w:val="24"/>
        </w:rPr>
        <w:t xml:space="preserve"> na lata 2020-2030</w:t>
      </w:r>
    </w:p>
    <w:p w14:paraId="1325D0AC" w14:textId="77777777" w:rsidR="00E7777B" w:rsidRPr="00E7777B" w:rsidRDefault="00E7777B" w:rsidP="00E7777B">
      <w:pPr>
        <w:pStyle w:val="Akapitzlist"/>
        <w:ind w:left="660"/>
        <w:rPr>
          <w:rFonts w:ascii="Times New Roman" w:hAnsi="Times New Roman" w:cs="Times New Roman"/>
          <w:b/>
          <w:bCs/>
          <w:sz w:val="24"/>
          <w:szCs w:val="24"/>
        </w:rPr>
      </w:pPr>
    </w:p>
    <w:p w14:paraId="303DBD98" w14:textId="29998504" w:rsidR="00E7777B" w:rsidRPr="00E7777B" w:rsidRDefault="00E7777B" w:rsidP="00E7777B">
      <w:pPr>
        <w:spacing w:after="0" w:line="360" w:lineRule="auto"/>
        <w:ind w:firstLine="660"/>
        <w:jc w:val="both"/>
        <w:rPr>
          <w:rFonts w:ascii="Times New Roman" w:hAnsi="Times New Roman" w:cs="Times New Roman"/>
          <w:sz w:val="24"/>
          <w:szCs w:val="24"/>
        </w:rPr>
      </w:pPr>
      <w:r w:rsidRPr="00E7777B">
        <w:rPr>
          <w:rFonts w:ascii="Times New Roman" w:hAnsi="Times New Roman" w:cs="Times New Roman"/>
          <w:sz w:val="24"/>
          <w:szCs w:val="24"/>
        </w:rPr>
        <w:t>W 2019 roku rozpoczął się w Gminie Gruta proces nad utworzeniem strategii rozwoju Gminy Gruta na 10 kolejnych lat. Strategia jest kluczowym dokumentem z punktu widzenia rozwoju Gminy. Jest ona tworzona nie tylko dla władz samorządowych, ale przede wszystkim dla mieszkańców.</w:t>
      </w:r>
      <w:r w:rsidRPr="00E7777B">
        <w:rPr>
          <w:rFonts w:ascii="Arial" w:hAnsi="Arial" w:cs="Arial"/>
          <w:sz w:val="18"/>
          <w:szCs w:val="18"/>
        </w:rPr>
        <w:t xml:space="preserve"> </w:t>
      </w:r>
      <w:r w:rsidRPr="00E7777B">
        <w:rPr>
          <w:rFonts w:ascii="Times New Roman" w:hAnsi="Times New Roman" w:cs="Times New Roman"/>
          <w:sz w:val="24"/>
          <w:szCs w:val="24"/>
        </w:rPr>
        <w:t>Dokument przygotowywany jest wspólnie z mieszkańcami naszej gminy i pozwoli na realizację tych inwestycji, które będą faktycznie odzwierciedleniem potrzeb lokalnych społeczności. Przygotowując strategię poznamy opinie mieszkańców w różnych dziedzinach życia, min. szkolnictwa, zdrowia, ochrony środowiska, rozwoju turystyki, rozwoju przedsiębiorczości, inwestycji drogowych, animacji kultury.</w:t>
      </w:r>
      <w:r w:rsidRPr="00E7777B">
        <w:rPr>
          <w:rFonts w:ascii="Arial" w:hAnsi="Arial" w:cs="Arial"/>
          <w:sz w:val="18"/>
          <w:szCs w:val="18"/>
        </w:rPr>
        <w:t xml:space="preserve"> </w:t>
      </w:r>
      <w:r w:rsidRPr="00E7777B">
        <w:rPr>
          <w:rFonts w:ascii="Times New Roman" w:hAnsi="Times New Roman" w:cs="Times New Roman"/>
          <w:sz w:val="24"/>
          <w:szCs w:val="24"/>
        </w:rPr>
        <w:t>Tworzenie strategii rozwoju z udziałem lokalnej społeczności wpływa na jej zaangażowanie w działania na rzecz rozwoju gminy, a tym samym na skuteczność realizacji strategii oraz wnosi wkład w budowanie społeczeństwa obywatelskiego.</w:t>
      </w:r>
      <w:r w:rsidRPr="00E7777B">
        <w:rPr>
          <w:rFonts w:ascii="Arial" w:hAnsi="Arial" w:cs="Arial"/>
          <w:sz w:val="18"/>
          <w:szCs w:val="18"/>
        </w:rPr>
        <w:t xml:space="preserve"> </w:t>
      </w:r>
      <w:r w:rsidRPr="00E7777B">
        <w:rPr>
          <w:rFonts w:ascii="Times New Roman" w:hAnsi="Times New Roman" w:cs="Times New Roman"/>
          <w:sz w:val="24"/>
          <w:szCs w:val="24"/>
        </w:rPr>
        <w:t>Strategia ma na celu ustalenie jednego wspólnego kierunku rozwoju Gminy Gruta, tak aby móc zaplanować działania, które będą realnie wpływać na wyniki i skutkować będą rzeczywistą poprawą jakości życia mieszkańców gminy.</w:t>
      </w:r>
    </w:p>
    <w:p w14:paraId="4B9F3B99" w14:textId="77777777" w:rsidR="00E7777B" w:rsidRPr="00E7777B" w:rsidRDefault="00E7777B" w:rsidP="00E7777B">
      <w:pPr>
        <w:spacing w:after="0" w:line="360" w:lineRule="auto"/>
        <w:ind w:firstLine="660"/>
        <w:jc w:val="both"/>
        <w:rPr>
          <w:rFonts w:ascii="Times New Roman" w:hAnsi="Times New Roman" w:cs="Times New Roman"/>
          <w:sz w:val="24"/>
          <w:szCs w:val="24"/>
        </w:rPr>
      </w:pPr>
      <w:r w:rsidRPr="00E7777B">
        <w:rPr>
          <w:rFonts w:ascii="Times New Roman" w:hAnsi="Times New Roman" w:cs="Times New Roman"/>
          <w:sz w:val="24"/>
          <w:szCs w:val="24"/>
        </w:rPr>
        <w:t xml:space="preserve">W drugiej połowie 2019 r. rozpoczął się proces konsultacji społecznych i cykl spotkań z mieszkańcami. Podczas uroczystości gminnych tj. Dożynek oraz Inscenizacji Wojennej w Annowie w punkcie konsultacyjnym udostępnione były ankiety dla zainteresowanych mieszkańców. W październiku 2019 r. odbyły się spotkania typu World Cafe, na których dyskutowano o potrzebach i oczekiwaniach lokalnej społeczności. Była to w naszej gminie pierwsza taka otwarta forma spotkań skierowana począwszy od dzieci i młodzieży, przez rodziców dzieci przedszkolnych, szkolnych, po osoby pracujące w rolnictwie, przedsiębiorców, pracowników, którzy codziennie dojeżdżają do miejsc pracy, osoby bezrobotne, osoby w wieku senioralnym, radnych, sołtysów, członków stowarzyszeń oraz  instytucji kultury.   Na podstawie zebranych ankiet oraz uwag i wniosków zgłaszanych na spotkaniach, opracowana zostanie wizja i misja rozwoju, a następnie cele strategiczne, operacyjne, kierunki działań oraz lista inwestycji. </w:t>
      </w:r>
    </w:p>
    <w:p w14:paraId="6D60B67B" w14:textId="20F9C8D0" w:rsidR="00E7777B" w:rsidRPr="00E7777B" w:rsidRDefault="00E7777B" w:rsidP="00E7777B">
      <w:pPr>
        <w:spacing w:after="0" w:line="360" w:lineRule="auto"/>
        <w:ind w:firstLine="660"/>
        <w:jc w:val="both"/>
        <w:rPr>
          <w:rFonts w:ascii="Times New Roman" w:hAnsi="Times New Roman" w:cs="Times New Roman"/>
          <w:sz w:val="24"/>
          <w:szCs w:val="24"/>
        </w:rPr>
      </w:pPr>
      <w:r w:rsidRPr="00E7777B">
        <w:rPr>
          <w:rFonts w:ascii="Times New Roman" w:hAnsi="Times New Roman" w:cs="Times New Roman"/>
          <w:sz w:val="24"/>
          <w:szCs w:val="24"/>
        </w:rPr>
        <w:t xml:space="preserve">W 2020 r. przeprowadzony zostanie ostatni etap prac tzw. faza konsultowania i uzgadniania dokumentu strategicznego przed ostatecznym zatwierdzeniem dokumentu przez Radę Gminy. Przedkładając do konsultacji opracowany projekt strategii mieszkańcy oraz wszyscy zainteresowani będą mogli wnieść swoje uwagi. Uchwalenie strategii  rozwoju Gminy Gruta nie zamyka dalszych prac, wręcz przeciwnie - będzie dokumentem otwartym, który powinien być uzupełniany o nowe treści, pomysły i sposoby rozwiązywania problemów.  </w:t>
      </w:r>
    </w:p>
    <w:p w14:paraId="3BAF30B9" w14:textId="7E325E83" w:rsidR="000D2520" w:rsidRPr="00FA6614" w:rsidRDefault="00F741A0" w:rsidP="00FA6614">
      <w:pPr>
        <w:pStyle w:val="Akapitzlist"/>
        <w:numPr>
          <w:ilvl w:val="0"/>
          <w:numId w:val="19"/>
        </w:numPr>
        <w:spacing w:after="0" w:line="360" w:lineRule="auto"/>
        <w:jc w:val="both"/>
        <w:rPr>
          <w:rFonts w:ascii="Times New Roman" w:hAnsi="Times New Roman" w:cs="Times New Roman"/>
          <w:b/>
          <w:sz w:val="24"/>
          <w:szCs w:val="24"/>
        </w:rPr>
      </w:pPr>
      <w:r w:rsidRPr="00FA6614">
        <w:rPr>
          <w:rFonts w:ascii="Times New Roman" w:hAnsi="Times New Roman" w:cs="Times New Roman"/>
          <w:b/>
          <w:sz w:val="24"/>
          <w:szCs w:val="24"/>
        </w:rPr>
        <w:lastRenderedPageBreak/>
        <w:t xml:space="preserve">Uchwały Rady Gminy Gruta podjęte w </w:t>
      </w:r>
      <w:r w:rsidR="00277021" w:rsidRPr="00FA6614">
        <w:rPr>
          <w:rFonts w:ascii="Times New Roman" w:hAnsi="Times New Roman" w:cs="Times New Roman"/>
          <w:b/>
          <w:sz w:val="24"/>
          <w:szCs w:val="24"/>
        </w:rPr>
        <w:t>2019</w:t>
      </w:r>
      <w:r w:rsidRPr="00FA6614">
        <w:rPr>
          <w:rFonts w:ascii="Times New Roman" w:hAnsi="Times New Roman" w:cs="Times New Roman"/>
          <w:b/>
          <w:sz w:val="24"/>
          <w:szCs w:val="24"/>
        </w:rPr>
        <w:t xml:space="preserve"> r.</w:t>
      </w:r>
      <w:bookmarkEnd w:id="116"/>
      <w:bookmarkEnd w:id="117"/>
      <w:r w:rsidRPr="00FA6614">
        <w:rPr>
          <w:rFonts w:ascii="Times New Roman" w:hAnsi="Times New Roman" w:cs="Times New Roman"/>
          <w:b/>
          <w:sz w:val="24"/>
          <w:szCs w:val="24"/>
        </w:rPr>
        <w:t xml:space="preserve"> </w:t>
      </w:r>
    </w:p>
    <w:p w14:paraId="4AECFF13" w14:textId="77777777" w:rsidR="00277021" w:rsidRPr="00FA6614" w:rsidRDefault="00277021" w:rsidP="00FA6614">
      <w:pPr>
        <w:pStyle w:val="Bezodstpw"/>
        <w:spacing w:line="360" w:lineRule="auto"/>
        <w:ind w:firstLine="708"/>
        <w:jc w:val="both"/>
        <w:rPr>
          <w:rFonts w:ascii="Times New Roman" w:hAnsi="Times New Roman" w:cs="Times New Roman"/>
          <w:sz w:val="24"/>
          <w:szCs w:val="24"/>
        </w:rPr>
      </w:pPr>
      <w:r w:rsidRPr="00FA6614">
        <w:rPr>
          <w:rFonts w:ascii="Times New Roman" w:hAnsi="Times New Roman" w:cs="Times New Roman"/>
          <w:sz w:val="24"/>
          <w:szCs w:val="24"/>
        </w:rPr>
        <w:t xml:space="preserve">W 2019 r. odbyło się 10 posiedzeń sesji, na których radni podjęli 62 uchwały. Członkowie poszczególnych komisji uczestniczyli 8 razy w posiedzeniu Komisji Rolnictwa, Finansów i Bezpieczeństwa, 8 razy w Komisji Oświaty, Sportu, Zdrowia i Opieki Społecznej oraz 11 razy w Komisji Rewizyjnej. Ponadto odbyło się 5 wspólnych posiedzeń komisji stałych. </w:t>
      </w:r>
    </w:p>
    <w:p w14:paraId="01025BE4" w14:textId="77777777" w:rsidR="00277021" w:rsidRPr="00FA6614" w:rsidRDefault="00277021" w:rsidP="00FA6614">
      <w:pPr>
        <w:spacing w:after="0" w:line="360" w:lineRule="auto"/>
        <w:jc w:val="both"/>
        <w:rPr>
          <w:rFonts w:ascii="Times New Roman" w:hAnsi="Times New Roman" w:cs="Times New Roman"/>
          <w:sz w:val="24"/>
          <w:szCs w:val="24"/>
        </w:rPr>
      </w:pPr>
    </w:p>
    <w:p w14:paraId="528BE117" w14:textId="18A4EC88" w:rsidR="00277021" w:rsidRPr="00FA6614" w:rsidRDefault="00277021" w:rsidP="00FA6614">
      <w:pPr>
        <w:spacing w:after="0" w:line="360" w:lineRule="auto"/>
        <w:ind w:left="284" w:hanging="284"/>
        <w:jc w:val="both"/>
        <w:rPr>
          <w:rFonts w:ascii="Times New Roman" w:hAnsi="Times New Roman" w:cs="Times New Roman"/>
          <w:b/>
          <w:sz w:val="24"/>
          <w:szCs w:val="24"/>
        </w:rPr>
      </w:pPr>
      <w:bookmarkStart w:id="118" w:name="_Hlk38453802"/>
      <w:r w:rsidRPr="00FA6614">
        <w:rPr>
          <w:rFonts w:ascii="Times New Roman" w:hAnsi="Times New Roman" w:cs="Times New Roman"/>
          <w:b/>
          <w:sz w:val="24"/>
          <w:szCs w:val="24"/>
        </w:rPr>
        <w:t xml:space="preserve">Uchwały Rady Gminy Gruta podjęte </w:t>
      </w:r>
      <w:bookmarkEnd w:id="118"/>
      <w:r w:rsidRPr="00FA6614">
        <w:rPr>
          <w:rFonts w:ascii="Times New Roman" w:hAnsi="Times New Roman" w:cs="Times New Roman"/>
          <w:b/>
          <w:sz w:val="24"/>
          <w:szCs w:val="24"/>
        </w:rPr>
        <w:t>na IV Sesji Rady Gminy w dniu 29 stycznia 2019 r.:</w:t>
      </w:r>
    </w:p>
    <w:p w14:paraId="5B471016" w14:textId="77777777" w:rsidR="00277021" w:rsidRPr="00FA6614" w:rsidRDefault="00277021" w:rsidP="00FA6614">
      <w:pPr>
        <w:pStyle w:val="Akapitzlist"/>
        <w:numPr>
          <w:ilvl w:val="0"/>
          <w:numId w:val="28"/>
        </w:numPr>
        <w:spacing w:after="0" w:line="360" w:lineRule="auto"/>
        <w:ind w:left="284" w:hanging="284"/>
        <w:jc w:val="both"/>
        <w:rPr>
          <w:rFonts w:ascii="Times New Roman" w:hAnsi="Times New Roman" w:cs="Times New Roman"/>
          <w:sz w:val="24"/>
          <w:szCs w:val="24"/>
        </w:rPr>
      </w:pPr>
      <w:r w:rsidRPr="00FA6614">
        <w:rPr>
          <w:rFonts w:ascii="Times New Roman" w:hAnsi="Times New Roman" w:cs="Times New Roman"/>
          <w:b/>
          <w:sz w:val="24"/>
          <w:szCs w:val="24"/>
        </w:rPr>
        <w:t>Nr IV/27/19</w:t>
      </w:r>
      <w:r w:rsidRPr="00FA6614">
        <w:rPr>
          <w:rFonts w:ascii="Times New Roman" w:hAnsi="Times New Roman" w:cs="Times New Roman"/>
          <w:sz w:val="24"/>
          <w:szCs w:val="24"/>
        </w:rPr>
        <w:t xml:space="preserve"> </w:t>
      </w:r>
      <w:r w:rsidRPr="00FA6614">
        <w:rPr>
          <w:rFonts w:ascii="Times New Roman" w:eastAsia="Times New Roman" w:hAnsi="Times New Roman" w:cs="Times New Roman"/>
          <w:color w:val="000000"/>
          <w:sz w:val="24"/>
          <w:szCs w:val="24"/>
        </w:rPr>
        <w:t xml:space="preserve"> w sprawie </w:t>
      </w:r>
      <w:r w:rsidRPr="00FA6614">
        <w:rPr>
          <w:rFonts w:ascii="Times New Roman" w:hAnsi="Times New Roman" w:cs="Times New Roman"/>
          <w:sz w:val="24"/>
          <w:szCs w:val="24"/>
        </w:rPr>
        <w:t>dokonania zmian w budżecie Gminy Gruta na rok 2019</w:t>
      </w:r>
    </w:p>
    <w:p w14:paraId="50411467" w14:textId="77777777" w:rsidR="00277021" w:rsidRPr="00FA6614" w:rsidRDefault="00277021" w:rsidP="00FA6614">
      <w:pPr>
        <w:pStyle w:val="Akapitzlist"/>
        <w:numPr>
          <w:ilvl w:val="0"/>
          <w:numId w:val="28"/>
        </w:numPr>
        <w:spacing w:after="0" w:line="360" w:lineRule="auto"/>
        <w:ind w:left="284" w:hanging="284"/>
        <w:jc w:val="both"/>
        <w:rPr>
          <w:rFonts w:ascii="Times New Roman" w:hAnsi="Times New Roman" w:cs="Times New Roman"/>
          <w:sz w:val="24"/>
          <w:szCs w:val="24"/>
        </w:rPr>
      </w:pPr>
      <w:r w:rsidRPr="00FA6614">
        <w:rPr>
          <w:rFonts w:ascii="Times New Roman" w:hAnsi="Times New Roman" w:cs="Times New Roman"/>
          <w:b/>
          <w:sz w:val="24"/>
          <w:szCs w:val="24"/>
        </w:rPr>
        <w:t>Nr IV/28/19</w:t>
      </w:r>
      <w:r w:rsidRPr="00FA6614">
        <w:rPr>
          <w:rFonts w:ascii="Times New Roman" w:hAnsi="Times New Roman" w:cs="Times New Roman"/>
          <w:sz w:val="24"/>
          <w:szCs w:val="24"/>
        </w:rPr>
        <w:t xml:space="preserve"> </w:t>
      </w:r>
      <w:r w:rsidRPr="00FA6614">
        <w:rPr>
          <w:rFonts w:ascii="Times New Roman" w:eastAsia="Times New Roman" w:hAnsi="Times New Roman" w:cs="Times New Roman"/>
          <w:color w:val="000000"/>
          <w:sz w:val="24"/>
          <w:szCs w:val="24"/>
        </w:rPr>
        <w:t xml:space="preserve"> w sprawie </w:t>
      </w:r>
      <w:r w:rsidRPr="00FA6614">
        <w:rPr>
          <w:rFonts w:ascii="Times New Roman" w:hAnsi="Times New Roman" w:cs="Times New Roman"/>
          <w:sz w:val="24"/>
          <w:szCs w:val="24"/>
        </w:rPr>
        <w:t xml:space="preserve">zmiany Wieloletniej Prognozy Finansowej Gminy Gruta na lata 2019-2030 </w:t>
      </w:r>
    </w:p>
    <w:p w14:paraId="6BB88949" w14:textId="77777777" w:rsidR="00277021" w:rsidRPr="00FA6614" w:rsidRDefault="00277021" w:rsidP="00FA6614">
      <w:pPr>
        <w:pStyle w:val="Akapitzlist"/>
        <w:numPr>
          <w:ilvl w:val="0"/>
          <w:numId w:val="28"/>
        </w:numPr>
        <w:spacing w:after="0" w:line="360" w:lineRule="auto"/>
        <w:ind w:left="284" w:hanging="284"/>
        <w:jc w:val="both"/>
        <w:rPr>
          <w:rFonts w:ascii="Times New Roman" w:hAnsi="Times New Roman" w:cs="Times New Roman"/>
          <w:sz w:val="24"/>
          <w:szCs w:val="24"/>
        </w:rPr>
      </w:pPr>
      <w:r w:rsidRPr="00FA6614">
        <w:rPr>
          <w:rFonts w:ascii="Times New Roman" w:hAnsi="Times New Roman" w:cs="Times New Roman"/>
          <w:sz w:val="24"/>
          <w:szCs w:val="24"/>
        </w:rPr>
        <w:t xml:space="preserve"> </w:t>
      </w:r>
      <w:r w:rsidRPr="00FA6614">
        <w:rPr>
          <w:rFonts w:ascii="Times New Roman" w:hAnsi="Times New Roman" w:cs="Times New Roman"/>
          <w:b/>
          <w:sz w:val="24"/>
          <w:szCs w:val="24"/>
        </w:rPr>
        <w:t>Nr IV/29/19</w:t>
      </w:r>
      <w:r w:rsidRPr="00FA6614">
        <w:rPr>
          <w:rFonts w:ascii="Times New Roman" w:hAnsi="Times New Roman" w:cs="Times New Roman"/>
          <w:sz w:val="24"/>
          <w:szCs w:val="24"/>
        </w:rPr>
        <w:t xml:space="preserve"> w sprawie</w:t>
      </w:r>
      <w:r w:rsidRPr="00FA6614">
        <w:rPr>
          <w:rFonts w:ascii="Times New Roman" w:eastAsia="Times New Roman" w:hAnsi="Times New Roman" w:cs="Times New Roman"/>
          <w:color w:val="000000"/>
          <w:sz w:val="24"/>
          <w:szCs w:val="24"/>
        </w:rPr>
        <w:t xml:space="preserve"> </w:t>
      </w:r>
      <w:r w:rsidRPr="00FA6614">
        <w:rPr>
          <w:rFonts w:ascii="Times New Roman" w:hAnsi="Times New Roman" w:cs="Times New Roman"/>
          <w:sz w:val="24"/>
          <w:szCs w:val="24"/>
        </w:rPr>
        <w:t>regulaminu dostarczania wody i odprowadzania ścieków obowiązującego na terenie Gminy Gruta</w:t>
      </w:r>
    </w:p>
    <w:p w14:paraId="21779581" w14:textId="77777777" w:rsidR="00277021" w:rsidRPr="00FA6614" w:rsidRDefault="00277021" w:rsidP="00FA6614">
      <w:pPr>
        <w:pStyle w:val="Akapitzlist"/>
        <w:numPr>
          <w:ilvl w:val="0"/>
          <w:numId w:val="28"/>
        </w:numPr>
        <w:spacing w:after="0" w:line="360" w:lineRule="auto"/>
        <w:ind w:left="284" w:hanging="284"/>
        <w:jc w:val="both"/>
        <w:rPr>
          <w:rFonts w:ascii="Times New Roman" w:hAnsi="Times New Roman" w:cs="Times New Roman"/>
          <w:sz w:val="24"/>
          <w:szCs w:val="24"/>
        </w:rPr>
      </w:pPr>
      <w:r w:rsidRPr="00FA6614">
        <w:rPr>
          <w:rFonts w:ascii="Times New Roman" w:hAnsi="Times New Roman" w:cs="Times New Roman"/>
          <w:b/>
          <w:sz w:val="24"/>
          <w:szCs w:val="24"/>
        </w:rPr>
        <w:t>Nr IV/30/19</w:t>
      </w:r>
      <w:r w:rsidRPr="00FA6614">
        <w:rPr>
          <w:rFonts w:ascii="Times New Roman" w:hAnsi="Times New Roman" w:cs="Times New Roman"/>
          <w:sz w:val="24"/>
          <w:szCs w:val="24"/>
        </w:rPr>
        <w:t xml:space="preserve"> w sprawie</w:t>
      </w:r>
      <w:r w:rsidRPr="00FA6614">
        <w:rPr>
          <w:rFonts w:ascii="Times New Roman" w:eastAsia="Times New Roman" w:hAnsi="Times New Roman" w:cs="Times New Roman"/>
          <w:color w:val="000000"/>
          <w:sz w:val="24"/>
          <w:szCs w:val="24"/>
        </w:rPr>
        <w:t xml:space="preserve"> </w:t>
      </w:r>
      <w:r w:rsidRPr="00FA6614">
        <w:rPr>
          <w:rFonts w:ascii="Times New Roman" w:hAnsi="Times New Roman" w:cs="Times New Roman"/>
          <w:sz w:val="24"/>
          <w:szCs w:val="24"/>
        </w:rPr>
        <w:t>zmiany statutów sołectw w Gminie Gruta</w:t>
      </w:r>
    </w:p>
    <w:p w14:paraId="03AF4391" w14:textId="77777777" w:rsidR="00277021" w:rsidRPr="00FA6614" w:rsidRDefault="00277021" w:rsidP="00FA6614">
      <w:pPr>
        <w:spacing w:after="0" w:line="360" w:lineRule="auto"/>
        <w:ind w:left="284" w:hanging="284"/>
        <w:jc w:val="both"/>
        <w:rPr>
          <w:rFonts w:ascii="Times New Roman" w:hAnsi="Times New Roman" w:cs="Times New Roman"/>
          <w:b/>
          <w:sz w:val="24"/>
          <w:szCs w:val="24"/>
        </w:rPr>
      </w:pPr>
    </w:p>
    <w:p w14:paraId="5B0F02EA" w14:textId="11FABC36" w:rsidR="00277021" w:rsidRPr="00FA6614" w:rsidRDefault="00277021" w:rsidP="00732DC2">
      <w:pPr>
        <w:spacing w:after="0" w:line="360" w:lineRule="auto"/>
        <w:ind w:left="284" w:hanging="284"/>
        <w:jc w:val="both"/>
        <w:rPr>
          <w:rFonts w:ascii="Times New Roman" w:hAnsi="Times New Roman" w:cs="Times New Roman"/>
          <w:b/>
          <w:sz w:val="24"/>
          <w:szCs w:val="24"/>
        </w:rPr>
      </w:pPr>
      <w:r w:rsidRPr="00FA6614">
        <w:rPr>
          <w:rFonts w:ascii="Times New Roman" w:hAnsi="Times New Roman" w:cs="Times New Roman"/>
          <w:b/>
          <w:sz w:val="24"/>
          <w:szCs w:val="24"/>
        </w:rPr>
        <w:t>Uchwały Rady Gminy Gruta podjęte na V Sesji Rady Gminy</w:t>
      </w:r>
      <w:r w:rsidR="00732DC2">
        <w:rPr>
          <w:rFonts w:ascii="Times New Roman" w:hAnsi="Times New Roman" w:cs="Times New Roman"/>
          <w:b/>
          <w:sz w:val="24"/>
          <w:szCs w:val="24"/>
        </w:rPr>
        <w:t xml:space="preserve"> </w:t>
      </w:r>
      <w:r w:rsidRPr="00FA6614">
        <w:rPr>
          <w:rFonts w:ascii="Times New Roman" w:hAnsi="Times New Roman" w:cs="Times New Roman"/>
          <w:b/>
          <w:sz w:val="24"/>
          <w:szCs w:val="24"/>
        </w:rPr>
        <w:t>w dniu 26 lutego 2019 r.:</w:t>
      </w:r>
    </w:p>
    <w:p w14:paraId="69EFA957" w14:textId="77777777" w:rsidR="00277021" w:rsidRPr="00FA6614" w:rsidRDefault="00277021" w:rsidP="00FA6614">
      <w:pPr>
        <w:pStyle w:val="Akapitzlist"/>
        <w:numPr>
          <w:ilvl w:val="0"/>
          <w:numId w:val="29"/>
        </w:numPr>
        <w:spacing w:after="0" w:line="360" w:lineRule="auto"/>
        <w:ind w:left="284" w:hanging="284"/>
        <w:jc w:val="both"/>
        <w:rPr>
          <w:rFonts w:ascii="Times New Roman" w:hAnsi="Times New Roman" w:cs="Times New Roman"/>
          <w:sz w:val="24"/>
          <w:szCs w:val="24"/>
        </w:rPr>
      </w:pPr>
      <w:r w:rsidRPr="00FA6614">
        <w:rPr>
          <w:rFonts w:ascii="Times New Roman" w:hAnsi="Times New Roman" w:cs="Times New Roman"/>
          <w:b/>
          <w:sz w:val="24"/>
          <w:szCs w:val="24"/>
        </w:rPr>
        <w:t>Nr V/31/19</w:t>
      </w:r>
      <w:r w:rsidRPr="00FA6614">
        <w:rPr>
          <w:rFonts w:ascii="Times New Roman" w:hAnsi="Times New Roman" w:cs="Times New Roman"/>
          <w:sz w:val="24"/>
          <w:szCs w:val="24"/>
        </w:rPr>
        <w:t xml:space="preserve"> </w:t>
      </w:r>
      <w:r w:rsidRPr="00FA6614">
        <w:rPr>
          <w:rFonts w:ascii="Times New Roman" w:eastAsia="Times New Roman" w:hAnsi="Times New Roman" w:cs="Times New Roman"/>
          <w:color w:val="000000"/>
          <w:sz w:val="24"/>
          <w:szCs w:val="24"/>
        </w:rPr>
        <w:t xml:space="preserve"> w sprawie </w:t>
      </w:r>
      <w:r w:rsidRPr="00FA6614">
        <w:rPr>
          <w:rFonts w:ascii="Times New Roman" w:hAnsi="Times New Roman" w:cs="Times New Roman"/>
          <w:sz w:val="24"/>
          <w:szCs w:val="24"/>
        </w:rPr>
        <w:t>dokonania zmian w budżecie Gminy Gruta na rok 2019</w:t>
      </w:r>
    </w:p>
    <w:p w14:paraId="2A4062BF" w14:textId="77777777" w:rsidR="00277021" w:rsidRPr="00FA6614" w:rsidRDefault="00277021" w:rsidP="00FA6614">
      <w:pPr>
        <w:pStyle w:val="Akapitzlist"/>
        <w:numPr>
          <w:ilvl w:val="0"/>
          <w:numId w:val="29"/>
        </w:numPr>
        <w:spacing w:after="0" w:line="360" w:lineRule="auto"/>
        <w:ind w:left="284" w:hanging="284"/>
        <w:jc w:val="both"/>
        <w:rPr>
          <w:rFonts w:ascii="Times New Roman" w:hAnsi="Times New Roman" w:cs="Times New Roman"/>
          <w:sz w:val="24"/>
          <w:szCs w:val="24"/>
        </w:rPr>
      </w:pPr>
      <w:r w:rsidRPr="00FA6614">
        <w:rPr>
          <w:rFonts w:ascii="Times New Roman" w:hAnsi="Times New Roman" w:cs="Times New Roman"/>
          <w:b/>
          <w:sz w:val="24"/>
          <w:szCs w:val="24"/>
        </w:rPr>
        <w:t>Nr V/32/19</w:t>
      </w:r>
      <w:r w:rsidRPr="00FA6614">
        <w:rPr>
          <w:rFonts w:ascii="Times New Roman" w:hAnsi="Times New Roman" w:cs="Times New Roman"/>
          <w:sz w:val="24"/>
          <w:szCs w:val="24"/>
        </w:rPr>
        <w:t xml:space="preserve"> </w:t>
      </w:r>
      <w:r w:rsidRPr="00FA6614">
        <w:rPr>
          <w:rFonts w:ascii="Times New Roman" w:eastAsia="Times New Roman" w:hAnsi="Times New Roman" w:cs="Times New Roman"/>
          <w:color w:val="000000"/>
          <w:sz w:val="24"/>
          <w:szCs w:val="24"/>
        </w:rPr>
        <w:t xml:space="preserve"> w sprawie </w:t>
      </w:r>
      <w:r w:rsidRPr="00FA6614">
        <w:rPr>
          <w:rFonts w:ascii="Times New Roman" w:hAnsi="Times New Roman" w:cs="Times New Roman"/>
          <w:sz w:val="24"/>
          <w:szCs w:val="24"/>
        </w:rPr>
        <w:t xml:space="preserve">zmiany Wieloletniej Prognozy Finansowej Gminy Gruta na lata 2019-2030 </w:t>
      </w:r>
    </w:p>
    <w:p w14:paraId="031901B2" w14:textId="77777777" w:rsidR="00277021" w:rsidRPr="00FA6614" w:rsidRDefault="00277021" w:rsidP="00FA6614">
      <w:pPr>
        <w:pStyle w:val="Akapitzlist"/>
        <w:numPr>
          <w:ilvl w:val="0"/>
          <w:numId w:val="29"/>
        </w:numPr>
        <w:spacing w:after="0" w:line="360" w:lineRule="auto"/>
        <w:ind w:left="284" w:hanging="284"/>
        <w:jc w:val="both"/>
        <w:rPr>
          <w:rFonts w:ascii="Times New Roman" w:hAnsi="Times New Roman" w:cs="Times New Roman"/>
          <w:sz w:val="24"/>
          <w:szCs w:val="24"/>
        </w:rPr>
      </w:pPr>
      <w:r w:rsidRPr="00FA6614">
        <w:rPr>
          <w:rFonts w:ascii="Times New Roman" w:hAnsi="Times New Roman" w:cs="Times New Roman"/>
          <w:b/>
          <w:sz w:val="24"/>
          <w:szCs w:val="24"/>
        </w:rPr>
        <w:t>Nr V/33/19</w:t>
      </w:r>
      <w:r w:rsidRPr="00FA6614">
        <w:rPr>
          <w:rFonts w:ascii="Times New Roman" w:hAnsi="Times New Roman" w:cs="Times New Roman"/>
          <w:sz w:val="24"/>
          <w:szCs w:val="24"/>
        </w:rPr>
        <w:t xml:space="preserve"> w sprawie</w:t>
      </w:r>
      <w:r w:rsidRPr="00FA6614">
        <w:rPr>
          <w:rFonts w:ascii="Times New Roman" w:eastAsia="Times New Roman" w:hAnsi="Times New Roman" w:cs="Times New Roman"/>
          <w:color w:val="000000"/>
          <w:sz w:val="24"/>
          <w:szCs w:val="24"/>
        </w:rPr>
        <w:t xml:space="preserve"> </w:t>
      </w:r>
      <w:r w:rsidRPr="00FA6614">
        <w:rPr>
          <w:rFonts w:ascii="Times New Roman" w:hAnsi="Times New Roman" w:cs="Times New Roman"/>
          <w:sz w:val="24"/>
          <w:szCs w:val="24"/>
        </w:rPr>
        <w:t>zamiaru likwidacji Szkoły Filialnej w Dąbrówce Królewskiej, podporządkowanej organizacyjnie Szkole Podstawowej w Grucie</w:t>
      </w:r>
    </w:p>
    <w:p w14:paraId="7162C800" w14:textId="77777777" w:rsidR="00277021" w:rsidRPr="00FA6614" w:rsidRDefault="00277021" w:rsidP="00FA6614">
      <w:pPr>
        <w:pStyle w:val="Akapitzlist"/>
        <w:numPr>
          <w:ilvl w:val="0"/>
          <w:numId w:val="29"/>
        </w:numPr>
        <w:spacing w:after="0" w:line="360" w:lineRule="auto"/>
        <w:ind w:left="284" w:hanging="284"/>
        <w:jc w:val="both"/>
        <w:rPr>
          <w:rFonts w:ascii="Times New Roman" w:hAnsi="Times New Roman" w:cs="Times New Roman"/>
          <w:sz w:val="24"/>
          <w:szCs w:val="24"/>
        </w:rPr>
      </w:pPr>
      <w:r w:rsidRPr="00FA6614">
        <w:rPr>
          <w:rFonts w:ascii="Times New Roman" w:hAnsi="Times New Roman" w:cs="Times New Roman"/>
          <w:b/>
          <w:sz w:val="24"/>
          <w:szCs w:val="24"/>
        </w:rPr>
        <w:t>Nr V/34/19</w:t>
      </w:r>
      <w:r w:rsidRPr="00FA6614">
        <w:rPr>
          <w:rFonts w:ascii="Times New Roman" w:hAnsi="Times New Roman" w:cs="Times New Roman"/>
          <w:sz w:val="24"/>
          <w:szCs w:val="24"/>
        </w:rPr>
        <w:t xml:space="preserve"> w sprawie</w:t>
      </w:r>
      <w:r w:rsidRPr="00FA6614">
        <w:rPr>
          <w:rFonts w:ascii="Times New Roman" w:eastAsia="Times New Roman" w:hAnsi="Times New Roman" w:cs="Times New Roman"/>
          <w:color w:val="000000"/>
          <w:sz w:val="24"/>
          <w:szCs w:val="24"/>
        </w:rPr>
        <w:t xml:space="preserve"> </w:t>
      </w:r>
      <w:r w:rsidRPr="00FA6614">
        <w:rPr>
          <w:rFonts w:ascii="Times New Roman" w:hAnsi="Times New Roman" w:cs="Times New Roman"/>
          <w:sz w:val="24"/>
          <w:szCs w:val="24"/>
        </w:rPr>
        <w:t>zmiany uchwały NR XIII/104/16 Rady Gminy Gruta z dnia 30 marca 2016 r. w sprawie powołania Rady Społecznej Samodzielnego Publicznego Zakładu Opieki Zdrowotnej w Grucie</w:t>
      </w:r>
    </w:p>
    <w:p w14:paraId="759FACFF" w14:textId="77777777" w:rsidR="00277021" w:rsidRPr="00FA6614" w:rsidRDefault="00277021" w:rsidP="00FA6614">
      <w:pPr>
        <w:pStyle w:val="Akapitzlist"/>
        <w:numPr>
          <w:ilvl w:val="0"/>
          <w:numId w:val="29"/>
        </w:numPr>
        <w:spacing w:after="0" w:line="360" w:lineRule="auto"/>
        <w:ind w:left="284" w:hanging="284"/>
        <w:jc w:val="both"/>
        <w:rPr>
          <w:rFonts w:ascii="Times New Roman" w:hAnsi="Times New Roman" w:cs="Times New Roman"/>
          <w:sz w:val="24"/>
          <w:szCs w:val="24"/>
        </w:rPr>
      </w:pPr>
      <w:r w:rsidRPr="00FA6614">
        <w:rPr>
          <w:rFonts w:ascii="Times New Roman" w:hAnsi="Times New Roman" w:cs="Times New Roman"/>
          <w:b/>
          <w:sz w:val="24"/>
          <w:szCs w:val="24"/>
        </w:rPr>
        <w:t>Nr V/35/19</w:t>
      </w:r>
      <w:r w:rsidRPr="00FA6614">
        <w:rPr>
          <w:rFonts w:ascii="Times New Roman" w:hAnsi="Times New Roman" w:cs="Times New Roman"/>
          <w:sz w:val="24"/>
          <w:szCs w:val="24"/>
        </w:rPr>
        <w:t xml:space="preserve"> w sprawie</w:t>
      </w:r>
      <w:r w:rsidRPr="00FA6614">
        <w:rPr>
          <w:rFonts w:ascii="Times New Roman" w:eastAsia="Times New Roman" w:hAnsi="Times New Roman" w:cs="Times New Roman"/>
          <w:color w:val="000000"/>
          <w:sz w:val="24"/>
          <w:szCs w:val="24"/>
        </w:rPr>
        <w:t xml:space="preserve"> </w:t>
      </w:r>
      <w:r w:rsidRPr="00FA6614">
        <w:rPr>
          <w:rFonts w:ascii="Times New Roman" w:hAnsi="Times New Roman" w:cs="Times New Roman"/>
          <w:sz w:val="24"/>
          <w:szCs w:val="24"/>
        </w:rPr>
        <w:t>przyjęcia Programu Wspierania Rodziny w Gminie Gruta na lata 2019-2021</w:t>
      </w:r>
    </w:p>
    <w:p w14:paraId="09BCB34B" w14:textId="77777777" w:rsidR="00277021" w:rsidRPr="00FA6614" w:rsidRDefault="00277021" w:rsidP="00FA6614">
      <w:pPr>
        <w:pStyle w:val="Akapitzlist"/>
        <w:numPr>
          <w:ilvl w:val="0"/>
          <w:numId w:val="29"/>
        </w:numPr>
        <w:spacing w:after="0" w:line="360" w:lineRule="auto"/>
        <w:ind w:left="284" w:hanging="284"/>
        <w:jc w:val="both"/>
        <w:rPr>
          <w:rFonts w:ascii="Times New Roman" w:hAnsi="Times New Roman" w:cs="Times New Roman"/>
          <w:sz w:val="24"/>
          <w:szCs w:val="24"/>
        </w:rPr>
      </w:pPr>
      <w:r w:rsidRPr="00FA6614">
        <w:rPr>
          <w:rFonts w:ascii="Times New Roman" w:hAnsi="Times New Roman" w:cs="Times New Roman"/>
          <w:b/>
          <w:sz w:val="24"/>
          <w:szCs w:val="24"/>
        </w:rPr>
        <w:t>Nr V/36/19</w:t>
      </w:r>
      <w:r w:rsidRPr="00FA6614">
        <w:rPr>
          <w:rFonts w:ascii="Times New Roman" w:hAnsi="Times New Roman" w:cs="Times New Roman"/>
          <w:sz w:val="24"/>
          <w:szCs w:val="24"/>
        </w:rPr>
        <w:t xml:space="preserve"> w sprawie</w:t>
      </w:r>
      <w:r w:rsidRPr="00FA6614">
        <w:rPr>
          <w:rFonts w:ascii="Times New Roman" w:eastAsia="Times New Roman" w:hAnsi="Times New Roman" w:cs="Times New Roman"/>
          <w:color w:val="000000"/>
          <w:sz w:val="24"/>
          <w:szCs w:val="24"/>
        </w:rPr>
        <w:t xml:space="preserve"> </w:t>
      </w:r>
      <w:r w:rsidRPr="00FA6614">
        <w:rPr>
          <w:rFonts w:ascii="Times New Roman" w:hAnsi="Times New Roman" w:cs="Times New Roman"/>
          <w:sz w:val="24"/>
          <w:szCs w:val="24"/>
        </w:rPr>
        <w:t>podwyższenia kryterium dochodowego uprawniającego do przyznania zasiłku celowego na zakup żywności lub posiłku</w:t>
      </w:r>
    </w:p>
    <w:p w14:paraId="2736F314" w14:textId="77777777" w:rsidR="00277021" w:rsidRPr="00FA6614" w:rsidRDefault="00277021" w:rsidP="00FA6614">
      <w:pPr>
        <w:pStyle w:val="Akapitzlist"/>
        <w:numPr>
          <w:ilvl w:val="0"/>
          <w:numId w:val="29"/>
        </w:numPr>
        <w:spacing w:after="0" w:line="360" w:lineRule="auto"/>
        <w:ind w:left="284" w:hanging="284"/>
        <w:jc w:val="both"/>
        <w:rPr>
          <w:rFonts w:ascii="Times New Roman" w:hAnsi="Times New Roman" w:cs="Times New Roman"/>
          <w:sz w:val="24"/>
          <w:szCs w:val="24"/>
        </w:rPr>
      </w:pPr>
      <w:r w:rsidRPr="00FA6614">
        <w:rPr>
          <w:rFonts w:ascii="Times New Roman" w:hAnsi="Times New Roman" w:cs="Times New Roman"/>
          <w:b/>
          <w:sz w:val="24"/>
          <w:szCs w:val="24"/>
        </w:rPr>
        <w:t>Nr V/37/19</w:t>
      </w:r>
      <w:r w:rsidRPr="00FA6614">
        <w:rPr>
          <w:rFonts w:ascii="Times New Roman" w:hAnsi="Times New Roman" w:cs="Times New Roman"/>
          <w:sz w:val="24"/>
          <w:szCs w:val="24"/>
        </w:rPr>
        <w:t xml:space="preserve"> w sprawie</w:t>
      </w:r>
      <w:r w:rsidRPr="00FA6614">
        <w:rPr>
          <w:rFonts w:ascii="Times New Roman" w:eastAsia="Times New Roman" w:hAnsi="Times New Roman" w:cs="Times New Roman"/>
          <w:color w:val="000000"/>
          <w:sz w:val="24"/>
          <w:szCs w:val="24"/>
        </w:rPr>
        <w:t xml:space="preserve"> </w:t>
      </w:r>
      <w:r w:rsidRPr="00FA6614">
        <w:rPr>
          <w:rFonts w:ascii="Times New Roman" w:hAnsi="Times New Roman" w:cs="Times New Roman"/>
          <w:sz w:val="24"/>
          <w:szCs w:val="24"/>
        </w:rPr>
        <w:t>określenia zasad zwrotu wydatków za świadczenia z pomocy społecznej będące w zakresie zadań własnych Gminy Gruta.</w:t>
      </w:r>
    </w:p>
    <w:p w14:paraId="02180DE7" w14:textId="77777777" w:rsidR="00277021" w:rsidRPr="00FA6614" w:rsidRDefault="00277021" w:rsidP="00FA6614">
      <w:pPr>
        <w:pStyle w:val="Akapitzlist"/>
        <w:spacing w:after="0" w:line="360" w:lineRule="auto"/>
        <w:ind w:left="284"/>
        <w:jc w:val="both"/>
        <w:rPr>
          <w:rFonts w:ascii="Times New Roman" w:hAnsi="Times New Roman" w:cs="Times New Roman"/>
          <w:sz w:val="24"/>
          <w:szCs w:val="24"/>
        </w:rPr>
      </w:pPr>
    </w:p>
    <w:p w14:paraId="6FD9FCE7" w14:textId="08FC07C7" w:rsidR="00277021" w:rsidRPr="00FA6614" w:rsidRDefault="00277021" w:rsidP="00FA6614">
      <w:pPr>
        <w:spacing w:after="0" w:line="360" w:lineRule="auto"/>
        <w:ind w:left="284" w:hanging="284"/>
        <w:jc w:val="both"/>
        <w:rPr>
          <w:rFonts w:ascii="Times New Roman" w:hAnsi="Times New Roman" w:cs="Times New Roman"/>
          <w:b/>
          <w:sz w:val="24"/>
          <w:szCs w:val="24"/>
        </w:rPr>
      </w:pPr>
      <w:r w:rsidRPr="00FA6614">
        <w:rPr>
          <w:rFonts w:ascii="Times New Roman" w:hAnsi="Times New Roman" w:cs="Times New Roman"/>
          <w:b/>
          <w:sz w:val="24"/>
          <w:szCs w:val="24"/>
        </w:rPr>
        <w:t>Uchwały Rady Gminy Gruta podjęte na VI Sesji Rady Gminy w dniu 29 marca 2019 r.:</w:t>
      </w:r>
    </w:p>
    <w:p w14:paraId="18C82DA6" w14:textId="77777777" w:rsidR="00277021" w:rsidRPr="00FA6614" w:rsidRDefault="00277021" w:rsidP="00FA6614">
      <w:pPr>
        <w:pStyle w:val="Akapitzlist"/>
        <w:numPr>
          <w:ilvl w:val="0"/>
          <w:numId w:val="30"/>
        </w:numPr>
        <w:spacing w:after="0" w:line="360" w:lineRule="auto"/>
        <w:ind w:left="284" w:hanging="284"/>
        <w:jc w:val="both"/>
        <w:rPr>
          <w:rFonts w:ascii="Times New Roman" w:hAnsi="Times New Roman" w:cs="Times New Roman"/>
          <w:sz w:val="24"/>
          <w:szCs w:val="24"/>
        </w:rPr>
      </w:pPr>
      <w:r w:rsidRPr="00FA6614">
        <w:rPr>
          <w:rFonts w:ascii="Times New Roman" w:hAnsi="Times New Roman" w:cs="Times New Roman"/>
          <w:b/>
          <w:sz w:val="24"/>
          <w:szCs w:val="24"/>
        </w:rPr>
        <w:t>Nr VI/38/19</w:t>
      </w:r>
      <w:r w:rsidRPr="00FA6614">
        <w:rPr>
          <w:rFonts w:ascii="Times New Roman" w:hAnsi="Times New Roman" w:cs="Times New Roman"/>
          <w:sz w:val="24"/>
          <w:szCs w:val="24"/>
        </w:rPr>
        <w:t xml:space="preserve"> </w:t>
      </w:r>
      <w:r w:rsidRPr="00FA6614">
        <w:rPr>
          <w:rFonts w:ascii="Times New Roman" w:eastAsia="Times New Roman" w:hAnsi="Times New Roman" w:cs="Times New Roman"/>
          <w:color w:val="000000"/>
          <w:sz w:val="24"/>
          <w:szCs w:val="24"/>
        </w:rPr>
        <w:t xml:space="preserve"> w sprawie </w:t>
      </w:r>
      <w:r w:rsidRPr="00FA6614">
        <w:rPr>
          <w:rFonts w:ascii="Times New Roman" w:hAnsi="Times New Roman" w:cs="Times New Roman"/>
          <w:sz w:val="24"/>
          <w:szCs w:val="24"/>
        </w:rPr>
        <w:t>dokonania zmian w budżecie Gminy Gruta na rok 2019</w:t>
      </w:r>
    </w:p>
    <w:p w14:paraId="528BE9EF" w14:textId="77777777" w:rsidR="00277021" w:rsidRPr="00FA6614" w:rsidRDefault="00277021" w:rsidP="00FA6614">
      <w:pPr>
        <w:pStyle w:val="Akapitzlist"/>
        <w:numPr>
          <w:ilvl w:val="0"/>
          <w:numId w:val="30"/>
        </w:numPr>
        <w:spacing w:after="0" w:line="360" w:lineRule="auto"/>
        <w:ind w:left="284" w:hanging="284"/>
        <w:jc w:val="both"/>
        <w:rPr>
          <w:rFonts w:ascii="Times New Roman" w:hAnsi="Times New Roman" w:cs="Times New Roman"/>
          <w:sz w:val="24"/>
          <w:szCs w:val="24"/>
        </w:rPr>
      </w:pPr>
      <w:r w:rsidRPr="00FA6614">
        <w:rPr>
          <w:rFonts w:ascii="Times New Roman" w:hAnsi="Times New Roman" w:cs="Times New Roman"/>
          <w:b/>
          <w:sz w:val="24"/>
          <w:szCs w:val="24"/>
        </w:rPr>
        <w:lastRenderedPageBreak/>
        <w:t>Nr VI/39/19</w:t>
      </w:r>
      <w:r w:rsidRPr="00FA6614">
        <w:rPr>
          <w:rFonts w:ascii="Times New Roman" w:hAnsi="Times New Roman" w:cs="Times New Roman"/>
          <w:sz w:val="24"/>
          <w:szCs w:val="24"/>
        </w:rPr>
        <w:t xml:space="preserve"> </w:t>
      </w:r>
      <w:r w:rsidRPr="00FA6614">
        <w:rPr>
          <w:rFonts w:ascii="Times New Roman" w:eastAsia="Times New Roman" w:hAnsi="Times New Roman" w:cs="Times New Roman"/>
          <w:color w:val="000000"/>
          <w:sz w:val="24"/>
          <w:szCs w:val="24"/>
        </w:rPr>
        <w:t xml:space="preserve"> w sprawie </w:t>
      </w:r>
      <w:r w:rsidRPr="00FA6614">
        <w:rPr>
          <w:rFonts w:ascii="Times New Roman" w:hAnsi="Times New Roman" w:cs="Times New Roman"/>
          <w:sz w:val="24"/>
          <w:szCs w:val="24"/>
        </w:rPr>
        <w:t xml:space="preserve">zmiany Wieloletniej Prognozy Finansowej Gminy Gruta na lata 2019-2030 </w:t>
      </w:r>
    </w:p>
    <w:p w14:paraId="5C9A4B3E" w14:textId="77777777" w:rsidR="00277021" w:rsidRPr="00FA6614" w:rsidRDefault="00277021" w:rsidP="00FA6614">
      <w:pPr>
        <w:pStyle w:val="Akapitzlist"/>
        <w:numPr>
          <w:ilvl w:val="0"/>
          <w:numId w:val="30"/>
        </w:numPr>
        <w:spacing w:after="0" w:line="360" w:lineRule="auto"/>
        <w:ind w:left="284" w:hanging="284"/>
        <w:jc w:val="both"/>
        <w:rPr>
          <w:rFonts w:ascii="Times New Roman" w:hAnsi="Times New Roman" w:cs="Times New Roman"/>
          <w:sz w:val="24"/>
          <w:szCs w:val="24"/>
        </w:rPr>
      </w:pPr>
      <w:r w:rsidRPr="00FA6614">
        <w:rPr>
          <w:rFonts w:ascii="Times New Roman" w:hAnsi="Times New Roman" w:cs="Times New Roman"/>
          <w:b/>
          <w:sz w:val="24"/>
          <w:szCs w:val="24"/>
        </w:rPr>
        <w:t>Nr VI/40/19</w:t>
      </w:r>
      <w:r w:rsidRPr="00FA6614">
        <w:rPr>
          <w:rFonts w:ascii="Times New Roman" w:hAnsi="Times New Roman" w:cs="Times New Roman"/>
          <w:sz w:val="24"/>
          <w:szCs w:val="24"/>
        </w:rPr>
        <w:t xml:space="preserve"> w sprawie</w:t>
      </w:r>
      <w:r w:rsidRPr="00FA6614">
        <w:rPr>
          <w:rFonts w:ascii="Times New Roman" w:eastAsia="Times New Roman" w:hAnsi="Times New Roman" w:cs="Times New Roman"/>
          <w:color w:val="000000"/>
          <w:sz w:val="24"/>
          <w:szCs w:val="24"/>
        </w:rPr>
        <w:t xml:space="preserve"> </w:t>
      </w:r>
      <w:r w:rsidRPr="00FA6614">
        <w:rPr>
          <w:rFonts w:ascii="Times New Roman" w:hAnsi="Times New Roman" w:cs="Times New Roman"/>
          <w:sz w:val="24"/>
          <w:szCs w:val="24"/>
        </w:rPr>
        <w:t>przyjęcia Programu opieki nad zwierzętami bezdomnymi oraz zapobiegania bezdomności zwierząt na terenie gminy Gruta w 2019 roku</w:t>
      </w:r>
    </w:p>
    <w:p w14:paraId="4F6933CD" w14:textId="38F55F5B" w:rsidR="00277021" w:rsidRDefault="00277021" w:rsidP="00FA6614">
      <w:pPr>
        <w:pStyle w:val="Akapitzlist"/>
        <w:numPr>
          <w:ilvl w:val="0"/>
          <w:numId w:val="30"/>
        </w:numPr>
        <w:spacing w:after="0" w:line="360" w:lineRule="auto"/>
        <w:ind w:left="284" w:hanging="284"/>
        <w:jc w:val="both"/>
        <w:rPr>
          <w:rFonts w:ascii="Times New Roman" w:hAnsi="Times New Roman" w:cs="Times New Roman"/>
          <w:sz w:val="24"/>
          <w:szCs w:val="24"/>
        </w:rPr>
      </w:pPr>
      <w:r w:rsidRPr="00FA6614">
        <w:rPr>
          <w:rFonts w:ascii="Times New Roman" w:hAnsi="Times New Roman" w:cs="Times New Roman"/>
          <w:b/>
          <w:sz w:val="24"/>
          <w:szCs w:val="24"/>
        </w:rPr>
        <w:t>Nr VI/41/19</w:t>
      </w:r>
      <w:r w:rsidRPr="00FA6614">
        <w:rPr>
          <w:rFonts w:ascii="Times New Roman" w:hAnsi="Times New Roman" w:cs="Times New Roman"/>
          <w:sz w:val="24"/>
          <w:szCs w:val="24"/>
        </w:rPr>
        <w:t xml:space="preserve"> zmieniająca uchwałę w sprawie ustalenia regulaminu określającego zasady i tryb korzystania ze świetlic wiejskich na terenie Gminy Gruta</w:t>
      </w:r>
    </w:p>
    <w:p w14:paraId="3857E97F" w14:textId="77777777" w:rsidR="00B93A2E" w:rsidRPr="00B93A2E" w:rsidRDefault="00B93A2E" w:rsidP="00B93A2E">
      <w:pPr>
        <w:pStyle w:val="Akapitzlist"/>
        <w:spacing w:after="0" w:line="360" w:lineRule="auto"/>
        <w:ind w:left="284"/>
        <w:jc w:val="both"/>
        <w:rPr>
          <w:rFonts w:ascii="Times New Roman" w:hAnsi="Times New Roman" w:cs="Times New Roman"/>
          <w:sz w:val="24"/>
          <w:szCs w:val="24"/>
        </w:rPr>
      </w:pPr>
    </w:p>
    <w:p w14:paraId="11F51DF6" w14:textId="23A32D81" w:rsidR="00277021" w:rsidRPr="00FA6614" w:rsidRDefault="00277021" w:rsidP="00FA6614">
      <w:pPr>
        <w:spacing w:after="0" w:line="360" w:lineRule="auto"/>
        <w:ind w:left="284" w:hanging="284"/>
        <w:jc w:val="both"/>
        <w:rPr>
          <w:rFonts w:ascii="Times New Roman" w:hAnsi="Times New Roman" w:cs="Times New Roman"/>
          <w:b/>
          <w:sz w:val="24"/>
          <w:szCs w:val="24"/>
        </w:rPr>
      </w:pPr>
      <w:r w:rsidRPr="00FA6614">
        <w:rPr>
          <w:rFonts w:ascii="Times New Roman" w:hAnsi="Times New Roman" w:cs="Times New Roman"/>
          <w:b/>
          <w:sz w:val="24"/>
          <w:szCs w:val="24"/>
        </w:rPr>
        <w:t>Uchwały Rady Gminy Gruta podjęte na VII Sesji Rady Gminy</w:t>
      </w:r>
      <w:r w:rsidR="00732DC2">
        <w:rPr>
          <w:rFonts w:ascii="Times New Roman" w:hAnsi="Times New Roman" w:cs="Times New Roman"/>
          <w:b/>
          <w:sz w:val="24"/>
          <w:szCs w:val="24"/>
        </w:rPr>
        <w:t xml:space="preserve"> </w:t>
      </w:r>
      <w:r w:rsidRPr="00FA6614">
        <w:rPr>
          <w:rFonts w:ascii="Times New Roman" w:hAnsi="Times New Roman" w:cs="Times New Roman"/>
          <w:b/>
          <w:sz w:val="24"/>
          <w:szCs w:val="24"/>
        </w:rPr>
        <w:t>w dniu 30 kwietnia 2019 r.:</w:t>
      </w:r>
    </w:p>
    <w:p w14:paraId="038B1BB8" w14:textId="77777777" w:rsidR="00277021" w:rsidRPr="00FA6614" w:rsidRDefault="00277021" w:rsidP="00FA6614">
      <w:pPr>
        <w:pStyle w:val="Akapitzlist"/>
        <w:numPr>
          <w:ilvl w:val="0"/>
          <w:numId w:val="21"/>
        </w:numPr>
        <w:spacing w:after="0" w:line="360" w:lineRule="auto"/>
        <w:ind w:left="284" w:hanging="284"/>
        <w:jc w:val="both"/>
        <w:rPr>
          <w:rFonts w:ascii="Times New Roman" w:hAnsi="Times New Roman" w:cs="Times New Roman"/>
          <w:sz w:val="24"/>
          <w:szCs w:val="24"/>
        </w:rPr>
      </w:pPr>
      <w:r w:rsidRPr="00FA6614">
        <w:rPr>
          <w:rFonts w:ascii="Times New Roman" w:hAnsi="Times New Roman" w:cs="Times New Roman"/>
          <w:b/>
          <w:sz w:val="24"/>
          <w:szCs w:val="24"/>
        </w:rPr>
        <w:t xml:space="preserve">Nr VII/42/19 </w:t>
      </w:r>
      <w:r w:rsidRPr="00FA6614">
        <w:rPr>
          <w:rFonts w:ascii="Times New Roman" w:hAnsi="Times New Roman" w:cs="Times New Roman"/>
          <w:sz w:val="24"/>
          <w:szCs w:val="24"/>
        </w:rPr>
        <w:t>w sprawie zmiany Wieloletniej Prognozy Finansowej Gminy Gruta na lata 2019-2030</w:t>
      </w:r>
    </w:p>
    <w:p w14:paraId="0AB321E9" w14:textId="77777777" w:rsidR="00277021" w:rsidRPr="00FA6614" w:rsidRDefault="00277021" w:rsidP="00FA6614">
      <w:pPr>
        <w:pStyle w:val="Akapitzlist"/>
        <w:numPr>
          <w:ilvl w:val="0"/>
          <w:numId w:val="21"/>
        </w:numPr>
        <w:spacing w:after="0" w:line="360" w:lineRule="auto"/>
        <w:ind w:left="284" w:hanging="284"/>
        <w:jc w:val="both"/>
        <w:rPr>
          <w:rFonts w:ascii="Times New Roman" w:hAnsi="Times New Roman" w:cs="Times New Roman"/>
          <w:sz w:val="24"/>
          <w:szCs w:val="24"/>
        </w:rPr>
      </w:pPr>
      <w:r w:rsidRPr="00FA6614">
        <w:rPr>
          <w:rFonts w:ascii="Times New Roman" w:hAnsi="Times New Roman" w:cs="Times New Roman"/>
          <w:b/>
          <w:sz w:val="24"/>
          <w:szCs w:val="24"/>
        </w:rPr>
        <w:t xml:space="preserve">Nr VII/43/19 </w:t>
      </w:r>
      <w:r w:rsidRPr="00FA6614">
        <w:rPr>
          <w:rFonts w:ascii="Times New Roman" w:hAnsi="Times New Roman" w:cs="Times New Roman"/>
          <w:sz w:val="24"/>
          <w:szCs w:val="24"/>
        </w:rPr>
        <w:t>w sprawie dokonania zmian w budżecie Gminy Gruta na rok 2019</w:t>
      </w:r>
    </w:p>
    <w:p w14:paraId="1528A6BD" w14:textId="77777777" w:rsidR="00277021" w:rsidRPr="00FA6614" w:rsidRDefault="00277021" w:rsidP="00FA6614">
      <w:pPr>
        <w:pStyle w:val="Akapitzlist"/>
        <w:numPr>
          <w:ilvl w:val="0"/>
          <w:numId w:val="21"/>
        </w:numPr>
        <w:spacing w:after="0" w:line="360" w:lineRule="auto"/>
        <w:ind w:left="284" w:hanging="284"/>
        <w:jc w:val="both"/>
        <w:rPr>
          <w:rFonts w:ascii="Times New Roman" w:hAnsi="Times New Roman" w:cs="Times New Roman"/>
          <w:sz w:val="24"/>
          <w:szCs w:val="24"/>
        </w:rPr>
      </w:pPr>
      <w:r w:rsidRPr="00FA6614">
        <w:rPr>
          <w:rFonts w:ascii="Times New Roman" w:hAnsi="Times New Roman" w:cs="Times New Roman"/>
          <w:b/>
          <w:sz w:val="24"/>
          <w:szCs w:val="24"/>
        </w:rPr>
        <w:t xml:space="preserve">Nr VII/44/19 </w:t>
      </w:r>
      <w:r w:rsidRPr="00FA6614">
        <w:rPr>
          <w:rFonts w:ascii="Times New Roman" w:hAnsi="Times New Roman" w:cs="Times New Roman"/>
          <w:sz w:val="24"/>
          <w:szCs w:val="24"/>
        </w:rPr>
        <w:t>w sprawie wyboru metody ustalenia opłaty za gospodarowanie odpadami komunalnymi oraz ustalenia wysokości tej opłaty</w:t>
      </w:r>
    </w:p>
    <w:p w14:paraId="539151E3" w14:textId="77777777" w:rsidR="00277021" w:rsidRPr="00FA6614" w:rsidRDefault="00277021" w:rsidP="00FA6614">
      <w:pPr>
        <w:pStyle w:val="Akapitzlist"/>
        <w:numPr>
          <w:ilvl w:val="0"/>
          <w:numId w:val="21"/>
        </w:numPr>
        <w:spacing w:after="0" w:line="360" w:lineRule="auto"/>
        <w:ind w:left="284" w:hanging="284"/>
        <w:jc w:val="both"/>
        <w:rPr>
          <w:rFonts w:ascii="Times New Roman" w:hAnsi="Times New Roman" w:cs="Times New Roman"/>
          <w:sz w:val="24"/>
          <w:szCs w:val="24"/>
        </w:rPr>
      </w:pPr>
      <w:r w:rsidRPr="00FA6614">
        <w:rPr>
          <w:rFonts w:ascii="Times New Roman" w:hAnsi="Times New Roman" w:cs="Times New Roman"/>
          <w:b/>
          <w:sz w:val="24"/>
          <w:szCs w:val="24"/>
        </w:rPr>
        <w:t xml:space="preserve">Nr VII/45/19 </w:t>
      </w:r>
      <w:r w:rsidRPr="00FA6614">
        <w:rPr>
          <w:rFonts w:ascii="Times New Roman" w:hAnsi="Times New Roman" w:cs="Times New Roman"/>
          <w:sz w:val="24"/>
          <w:szCs w:val="24"/>
        </w:rPr>
        <w:t>w sprawie</w:t>
      </w:r>
      <w:r w:rsidRPr="00FA6614">
        <w:rPr>
          <w:rFonts w:ascii="Times New Roman" w:hAnsi="Times New Roman" w:cs="Times New Roman"/>
          <w:b/>
          <w:sz w:val="24"/>
          <w:szCs w:val="24"/>
        </w:rPr>
        <w:t xml:space="preserve"> </w:t>
      </w:r>
      <w:r w:rsidRPr="00FA6614">
        <w:rPr>
          <w:rFonts w:ascii="Times New Roman" w:hAnsi="Times New Roman" w:cs="Times New Roman"/>
          <w:sz w:val="24"/>
          <w:szCs w:val="24"/>
        </w:rPr>
        <w:t>określenia wzoru deklaracji o wysokości opłaty za gospodarowanie odpadami komunalnymi składanej przez właściciela nieruchomości oraz warunków i trybu składania deklaracji za pomocą środków komunikacji elektronicznej</w:t>
      </w:r>
    </w:p>
    <w:p w14:paraId="08FF5845" w14:textId="77777777" w:rsidR="00277021" w:rsidRPr="00FA6614" w:rsidRDefault="00277021" w:rsidP="00FA6614">
      <w:pPr>
        <w:pStyle w:val="Akapitzlist"/>
        <w:numPr>
          <w:ilvl w:val="0"/>
          <w:numId w:val="21"/>
        </w:numPr>
        <w:spacing w:after="0" w:line="360" w:lineRule="auto"/>
        <w:ind w:left="284" w:hanging="284"/>
        <w:jc w:val="both"/>
        <w:rPr>
          <w:rFonts w:ascii="Times New Roman" w:hAnsi="Times New Roman" w:cs="Times New Roman"/>
          <w:sz w:val="24"/>
          <w:szCs w:val="24"/>
        </w:rPr>
      </w:pPr>
      <w:r w:rsidRPr="00FA6614">
        <w:rPr>
          <w:rFonts w:ascii="Times New Roman" w:hAnsi="Times New Roman" w:cs="Times New Roman"/>
          <w:b/>
          <w:sz w:val="24"/>
          <w:szCs w:val="24"/>
        </w:rPr>
        <w:t xml:space="preserve">Nr VII/46/19 </w:t>
      </w:r>
      <w:r w:rsidRPr="00FA6614">
        <w:rPr>
          <w:rFonts w:ascii="Times New Roman" w:hAnsi="Times New Roman" w:cs="Times New Roman"/>
          <w:sz w:val="24"/>
          <w:szCs w:val="24"/>
        </w:rPr>
        <w:t>w sprawie wyrażenia zgody na odpłatne nabycie lokalu użytkowego.</w:t>
      </w:r>
    </w:p>
    <w:p w14:paraId="46EA0AA2" w14:textId="77777777" w:rsidR="00277021" w:rsidRPr="00FA6614" w:rsidRDefault="00277021" w:rsidP="00FA6614">
      <w:pPr>
        <w:spacing w:after="0" w:line="360" w:lineRule="auto"/>
        <w:jc w:val="both"/>
        <w:rPr>
          <w:rFonts w:ascii="Times New Roman" w:hAnsi="Times New Roman" w:cs="Times New Roman"/>
          <w:sz w:val="24"/>
          <w:szCs w:val="24"/>
        </w:rPr>
      </w:pPr>
    </w:p>
    <w:p w14:paraId="1BA6D234" w14:textId="461578CB" w:rsidR="00277021" w:rsidRPr="00FA6614" w:rsidRDefault="00277021" w:rsidP="00FA6614">
      <w:pPr>
        <w:spacing w:after="0" w:line="360" w:lineRule="auto"/>
        <w:ind w:left="284" w:hanging="284"/>
        <w:jc w:val="both"/>
        <w:rPr>
          <w:rFonts w:ascii="Times New Roman" w:hAnsi="Times New Roman" w:cs="Times New Roman"/>
          <w:b/>
          <w:sz w:val="24"/>
          <w:szCs w:val="24"/>
        </w:rPr>
      </w:pPr>
      <w:r w:rsidRPr="00FA6614">
        <w:rPr>
          <w:rFonts w:ascii="Times New Roman" w:hAnsi="Times New Roman" w:cs="Times New Roman"/>
          <w:b/>
          <w:sz w:val="24"/>
          <w:szCs w:val="24"/>
        </w:rPr>
        <w:t>Uchwały Rady Gminy Gruta podjęte na VIII Sesji Rady Gminy  w dniu 30 maja 2019 r.:</w:t>
      </w:r>
    </w:p>
    <w:p w14:paraId="69DAD733" w14:textId="77777777" w:rsidR="00277021" w:rsidRPr="00FA6614" w:rsidRDefault="00277021" w:rsidP="00FA6614">
      <w:pPr>
        <w:pStyle w:val="Akapitzlist"/>
        <w:numPr>
          <w:ilvl w:val="0"/>
          <w:numId w:val="22"/>
        </w:numPr>
        <w:spacing w:after="0" w:line="360" w:lineRule="auto"/>
        <w:ind w:left="284" w:hanging="284"/>
        <w:jc w:val="both"/>
        <w:rPr>
          <w:rFonts w:ascii="Times New Roman" w:hAnsi="Times New Roman" w:cs="Times New Roman"/>
          <w:sz w:val="24"/>
          <w:szCs w:val="24"/>
        </w:rPr>
      </w:pPr>
      <w:r w:rsidRPr="00FA6614">
        <w:rPr>
          <w:rFonts w:ascii="Times New Roman" w:hAnsi="Times New Roman" w:cs="Times New Roman"/>
          <w:b/>
          <w:sz w:val="24"/>
          <w:szCs w:val="24"/>
        </w:rPr>
        <w:t xml:space="preserve">Nr VIII/47/19 </w:t>
      </w:r>
      <w:r w:rsidRPr="00FA6614">
        <w:rPr>
          <w:rFonts w:ascii="Times New Roman" w:hAnsi="Times New Roman" w:cs="Times New Roman"/>
          <w:sz w:val="24"/>
          <w:szCs w:val="24"/>
        </w:rPr>
        <w:t>w sprawie likwidacji Szkoły Filialnej w Dąbrówce Królewskiej podporządkowanej organizacyjnie Szkole Podstawowej w Grucie</w:t>
      </w:r>
    </w:p>
    <w:p w14:paraId="0B7EB638" w14:textId="77777777" w:rsidR="00277021" w:rsidRPr="00FA6614" w:rsidRDefault="00277021" w:rsidP="00FA6614">
      <w:pPr>
        <w:pStyle w:val="Akapitzlist"/>
        <w:numPr>
          <w:ilvl w:val="0"/>
          <w:numId w:val="22"/>
        </w:numPr>
        <w:spacing w:after="0" w:line="360" w:lineRule="auto"/>
        <w:ind w:left="284" w:hanging="284"/>
        <w:jc w:val="both"/>
        <w:rPr>
          <w:rFonts w:ascii="Times New Roman" w:hAnsi="Times New Roman" w:cs="Times New Roman"/>
          <w:sz w:val="24"/>
          <w:szCs w:val="24"/>
        </w:rPr>
      </w:pPr>
      <w:r w:rsidRPr="00FA6614">
        <w:rPr>
          <w:rFonts w:ascii="Times New Roman" w:hAnsi="Times New Roman" w:cs="Times New Roman"/>
          <w:b/>
          <w:sz w:val="24"/>
          <w:szCs w:val="24"/>
        </w:rPr>
        <w:t xml:space="preserve">Nr VIII/48/19 </w:t>
      </w:r>
      <w:r w:rsidRPr="00FA6614">
        <w:rPr>
          <w:rFonts w:ascii="Times New Roman" w:hAnsi="Times New Roman" w:cs="Times New Roman"/>
          <w:sz w:val="24"/>
          <w:szCs w:val="24"/>
        </w:rPr>
        <w:t>w sprawie zmiany Statutu Gminnej Biblioteki publicznej im. Wiktora Kulerskiego w Grucie</w:t>
      </w:r>
    </w:p>
    <w:p w14:paraId="17212B08" w14:textId="77777777" w:rsidR="00277021" w:rsidRPr="00FA6614" w:rsidRDefault="00277021" w:rsidP="00FA6614">
      <w:pPr>
        <w:pStyle w:val="Akapitzlist"/>
        <w:numPr>
          <w:ilvl w:val="0"/>
          <w:numId w:val="22"/>
        </w:numPr>
        <w:spacing w:after="0" w:line="360" w:lineRule="auto"/>
        <w:ind w:left="284" w:hanging="284"/>
        <w:jc w:val="both"/>
        <w:rPr>
          <w:rFonts w:ascii="Times New Roman" w:hAnsi="Times New Roman" w:cs="Times New Roman"/>
          <w:b/>
          <w:sz w:val="24"/>
          <w:szCs w:val="24"/>
        </w:rPr>
      </w:pPr>
      <w:r w:rsidRPr="00FA6614">
        <w:rPr>
          <w:rFonts w:ascii="Times New Roman" w:hAnsi="Times New Roman" w:cs="Times New Roman"/>
          <w:b/>
          <w:sz w:val="24"/>
          <w:szCs w:val="24"/>
        </w:rPr>
        <w:t xml:space="preserve">Nr VIII/49/19 </w:t>
      </w:r>
      <w:r w:rsidRPr="00FA6614">
        <w:rPr>
          <w:rFonts w:ascii="Times New Roman" w:hAnsi="Times New Roman" w:cs="Times New Roman"/>
          <w:sz w:val="24"/>
          <w:szCs w:val="24"/>
        </w:rPr>
        <w:t xml:space="preserve">w sprawie </w:t>
      </w:r>
      <w:r w:rsidRPr="00FA6614">
        <w:rPr>
          <w:rStyle w:val="Pogrubienie"/>
          <w:rFonts w:ascii="Times New Roman" w:hAnsi="Times New Roman" w:cs="Times New Roman"/>
          <w:b w:val="0"/>
          <w:sz w:val="24"/>
          <w:szCs w:val="24"/>
        </w:rPr>
        <w:t>zasad udzielania dotacji celowej, trybu postępowania w sprawie udzielenia dotacji</w:t>
      </w:r>
      <w:r w:rsidRPr="00FA6614">
        <w:rPr>
          <w:rFonts w:ascii="Times New Roman" w:hAnsi="Times New Roman" w:cs="Times New Roman"/>
          <w:b/>
          <w:sz w:val="24"/>
          <w:szCs w:val="24"/>
        </w:rPr>
        <w:t xml:space="preserve"> </w:t>
      </w:r>
      <w:r w:rsidRPr="00FA6614">
        <w:rPr>
          <w:rStyle w:val="Pogrubienie"/>
          <w:rFonts w:ascii="Times New Roman" w:hAnsi="Times New Roman" w:cs="Times New Roman"/>
          <w:b w:val="0"/>
          <w:sz w:val="24"/>
          <w:szCs w:val="24"/>
        </w:rPr>
        <w:t>i sposobu jej rozliczania z budżetu Gminy Gruta dla spółki wodnej na bieżące utrzymanie wód</w:t>
      </w:r>
      <w:r w:rsidRPr="00FA6614">
        <w:rPr>
          <w:rFonts w:ascii="Times New Roman" w:hAnsi="Times New Roman" w:cs="Times New Roman"/>
          <w:b/>
          <w:sz w:val="24"/>
          <w:szCs w:val="24"/>
        </w:rPr>
        <w:t xml:space="preserve"> </w:t>
      </w:r>
      <w:r w:rsidRPr="00FA6614">
        <w:rPr>
          <w:rStyle w:val="Pogrubienie"/>
          <w:rFonts w:ascii="Times New Roman" w:hAnsi="Times New Roman" w:cs="Times New Roman"/>
          <w:b w:val="0"/>
          <w:sz w:val="24"/>
          <w:szCs w:val="24"/>
        </w:rPr>
        <w:t>i urządzeń wodnych oraz na finansowanie lub dofinansowanie inwestycji</w:t>
      </w:r>
      <w:r w:rsidRPr="00FA6614">
        <w:rPr>
          <w:rFonts w:ascii="Times New Roman" w:hAnsi="Times New Roman" w:cs="Times New Roman"/>
          <w:b/>
          <w:sz w:val="24"/>
          <w:szCs w:val="24"/>
        </w:rPr>
        <w:t xml:space="preserve"> </w:t>
      </w:r>
    </w:p>
    <w:p w14:paraId="6E7C9D95" w14:textId="77777777" w:rsidR="00277021" w:rsidRPr="00FA6614" w:rsidRDefault="00277021" w:rsidP="00FA6614">
      <w:pPr>
        <w:spacing w:after="0" w:line="360" w:lineRule="auto"/>
        <w:jc w:val="both"/>
        <w:rPr>
          <w:rFonts w:ascii="Times New Roman" w:hAnsi="Times New Roman" w:cs="Times New Roman"/>
          <w:sz w:val="24"/>
          <w:szCs w:val="24"/>
        </w:rPr>
      </w:pPr>
    </w:p>
    <w:p w14:paraId="3DB64880" w14:textId="25977787" w:rsidR="00277021" w:rsidRPr="00FA6614" w:rsidRDefault="00277021" w:rsidP="00FA6614">
      <w:pPr>
        <w:spacing w:after="0" w:line="360" w:lineRule="auto"/>
        <w:ind w:left="284" w:hanging="284"/>
        <w:jc w:val="both"/>
        <w:rPr>
          <w:rFonts w:ascii="Times New Roman" w:hAnsi="Times New Roman" w:cs="Times New Roman"/>
          <w:b/>
          <w:sz w:val="24"/>
          <w:szCs w:val="24"/>
        </w:rPr>
      </w:pPr>
      <w:r w:rsidRPr="00FA6614">
        <w:rPr>
          <w:rFonts w:ascii="Times New Roman" w:hAnsi="Times New Roman" w:cs="Times New Roman"/>
          <w:b/>
          <w:sz w:val="24"/>
          <w:szCs w:val="24"/>
        </w:rPr>
        <w:t>Uchwały Rady Gminy Gruta podjęte na IX Sesji Rady Gminy</w:t>
      </w:r>
      <w:r w:rsidR="00B93A2E">
        <w:rPr>
          <w:rFonts w:ascii="Times New Roman" w:hAnsi="Times New Roman" w:cs="Times New Roman"/>
          <w:b/>
          <w:sz w:val="24"/>
          <w:szCs w:val="24"/>
        </w:rPr>
        <w:t xml:space="preserve"> </w:t>
      </w:r>
      <w:r w:rsidRPr="00FA6614">
        <w:rPr>
          <w:rFonts w:ascii="Times New Roman" w:hAnsi="Times New Roman" w:cs="Times New Roman"/>
          <w:b/>
          <w:sz w:val="24"/>
          <w:szCs w:val="24"/>
        </w:rPr>
        <w:t>w dniu 27 czerwca 2019 r.:</w:t>
      </w:r>
    </w:p>
    <w:p w14:paraId="15083B95" w14:textId="77777777" w:rsidR="00277021" w:rsidRPr="00FA6614" w:rsidRDefault="00277021" w:rsidP="00FA6614">
      <w:pPr>
        <w:pStyle w:val="Akapitzlist"/>
        <w:numPr>
          <w:ilvl w:val="0"/>
          <w:numId w:val="23"/>
        </w:numPr>
        <w:spacing w:after="0" w:line="360" w:lineRule="auto"/>
        <w:ind w:left="284" w:hanging="284"/>
        <w:jc w:val="both"/>
        <w:rPr>
          <w:rFonts w:ascii="Times New Roman" w:hAnsi="Times New Roman" w:cs="Times New Roman"/>
          <w:sz w:val="24"/>
          <w:szCs w:val="24"/>
        </w:rPr>
      </w:pPr>
      <w:r w:rsidRPr="00FA6614">
        <w:rPr>
          <w:rFonts w:ascii="Times New Roman" w:hAnsi="Times New Roman" w:cs="Times New Roman"/>
          <w:b/>
          <w:sz w:val="24"/>
          <w:szCs w:val="24"/>
        </w:rPr>
        <w:t xml:space="preserve">Nr IX/50/19 </w:t>
      </w:r>
      <w:r w:rsidRPr="00FA6614">
        <w:rPr>
          <w:rFonts w:ascii="Times New Roman" w:hAnsi="Times New Roman" w:cs="Times New Roman"/>
          <w:sz w:val="24"/>
          <w:szCs w:val="24"/>
        </w:rPr>
        <w:t>w sprawie zmiany Wieloletniej Prognozy Finansowej Gminy Gruta na lata 2019-2030</w:t>
      </w:r>
    </w:p>
    <w:p w14:paraId="77E277E0" w14:textId="77777777" w:rsidR="00277021" w:rsidRPr="00FA6614" w:rsidRDefault="00277021" w:rsidP="00FA6614">
      <w:pPr>
        <w:pStyle w:val="Akapitzlist"/>
        <w:numPr>
          <w:ilvl w:val="0"/>
          <w:numId w:val="23"/>
        </w:numPr>
        <w:spacing w:after="0" w:line="360" w:lineRule="auto"/>
        <w:ind w:left="284" w:hanging="284"/>
        <w:jc w:val="both"/>
        <w:rPr>
          <w:rFonts w:ascii="Times New Roman" w:hAnsi="Times New Roman" w:cs="Times New Roman"/>
          <w:sz w:val="24"/>
          <w:szCs w:val="24"/>
        </w:rPr>
      </w:pPr>
      <w:r w:rsidRPr="00FA6614">
        <w:rPr>
          <w:rFonts w:ascii="Times New Roman" w:hAnsi="Times New Roman" w:cs="Times New Roman"/>
          <w:b/>
          <w:sz w:val="24"/>
          <w:szCs w:val="24"/>
        </w:rPr>
        <w:lastRenderedPageBreak/>
        <w:t>Nr IX/51/19</w:t>
      </w:r>
      <w:r w:rsidRPr="00FA6614">
        <w:rPr>
          <w:rFonts w:ascii="Times New Roman" w:hAnsi="Times New Roman" w:cs="Times New Roman"/>
          <w:sz w:val="24"/>
          <w:szCs w:val="24"/>
        </w:rPr>
        <w:t xml:space="preserve"> w sprawie dokonania zmian w budżecie Gminy Gruta na rok 2019</w:t>
      </w:r>
    </w:p>
    <w:p w14:paraId="461DC7C8" w14:textId="77777777" w:rsidR="00277021" w:rsidRPr="00FA6614" w:rsidRDefault="00277021" w:rsidP="00FA6614">
      <w:pPr>
        <w:pStyle w:val="Akapitzlist"/>
        <w:numPr>
          <w:ilvl w:val="0"/>
          <w:numId w:val="23"/>
        </w:numPr>
        <w:spacing w:after="0" w:line="360" w:lineRule="auto"/>
        <w:ind w:left="284" w:hanging="284"/>
        <w:jc w:val="both"/>
        <w:rPr>
          <w:rStyle w:val="Pogrubienie"/>
          <w:rFonts w:ascii="Times New Roman" w:hAnsi="Times New Roman" w:cs="Times New Roman"/>
          <w:b w:val="0"/>
          <w:bCs w:val="0"/>
          <w:sz w:val="24"/>
          <w:szCs w:val="24"/>
        </w:rPr>
      </w:pPr>
      <w:r w:rsidRPr="00FA6614">
        <w:rPr>
          <w:rFonts w:ascii="Times New Roman" w:hAnsi="Times New Roman" w:cs="Times New Roman"/>
          <w:b/>
          <w:sz w:val="24"/>
          <w:szCs w:val="24"/>
        </w:rPr>
        <w:t>Nr IX/52/19</w:t>
      </w:r>
      <w:r w:rsidRPr="00FA6614">
        <w:rPr>
          <w:rFonts w:ascii="Times New Roman" w:hAnsi="Times New Roman" w:cs="Times New Roman"/>
          <w:sz w:val="24"/>
          <w:szCs w:val="24"/>
        </w:rPr>
        <w:t xml:space="preserve"> w sprawie </w:t>
      </w:r>
      <w:r w:rsidRPr="00FA6614">
        <w:rPr>
          <w:rStyle w:val="Pogrubienie"/>
          <w:rFonts w:ascii="Times New Roman" w:hAnsi="Times New Roman" w:cs="Times New Roman"/>
          <w:b w:val="0"/>
          <w:sz w:val="24"/>
          <w:szCs w:val="24"/>
        </w:rPr>
        <w:t>likwidacji samorządowego zakładu budżetowego – Zakładu Gospodarki Komunalnej i Mieszkaniowej w Grucie</w:t>
      </w:r>
    </w:p>
    <w:p w14:paraId="7F8623C9" w14:textId="77777777" w:rsidR="00277021" w:rsidRPr="00FA6614" w:rsidRDefault="00277021" w:rsidP="00FA6614">
      <w:pPr>
        <w:pStyle w:val="Akapitzlist"/>
        <w:numPr>
          <w:ilvl w:val="0"/>
          <w:numId w:val="23"/>
        </w:numPr>
        <w:spacing w:after="0" w:line="360" w:lineRule="auto"/>
        <w:ind w:left="284" w:hanging="284"/>
        <w:jc w:val="both"/>
        <w:rPr>
          <w:rStyle w:val="Pogrubienie"/>
          <w:rFonts w:ascii="Times New Roman" w:hAnsi="Times New Roman" w:cs="Times New Roman"/>
          <w:b w:val="0"/>
          <w:bCs w:val="0"/>
          <w:sz w:val="24"/>
          <w:szCs w:val="24"/>
        </w:rPr>
      </w:pPr>
      <w:r w:rsidRPr="00FA6614">
        <w:rPr>
          <w:rFonts w:ascii="Times New Roman" w:hAnsi="Times New Roman" w:cs="Times New Roman"/>
          <w:b/>
          <w:sz w:val="24"/>
          <w:szCs w:val="24"/>
        </w:rPr>
        <w:t>Nr IX/53/19</w:t>
      </w:r>
      <w:r w:rsidRPr="00FA6614">
        <w:rPr>
          <w:rFonts w:ascii="Times New Roman" w:hAnsi="Times New Roman" w:cs="Times New Roman"/>
          <w:sz w:val="24"/>
          <w:szCs w:val="24"/>
        </w:rPr>
        <w:t xml:space="preserve"> w sprawie </w:t>
      </w:r>
      <w:r w:rsidRPr="00FA6614">
        <w:rPr>
          <w:rStyle w:val="Pogrubienie"/>
          <w:rFonts w:ascii="Times New Roman" w:hAnsi="Times New Roman" w:cs="Times New Roman"/>
          <w:b w:val="0"/>
          <w:sz w:val="24"/>
          <w:szCs w:val="24"/>
        </w:rPr>
        <w:t>ustalenia planu sieci publicznych szkół podstawowych prowadzonych przez Gminę Gruta oraz określenia granic obwodów publicznych szkół podstawowych, od dnia 1 września 2019 roku</w:t>
      </w:r>
    </w:p>
    <w:p w14:paraId="5817D7F2" w14:textId="77777777" w:rsidR="00277021" w:rsidRPr="00FA6614" w:rsidRDefault="00277021" w:rsidP="00FA6614">
      <w:pPr>
        <w:pStyle w:val="Akapitzlist"/>
        <w:numPr>
          <w:ilvl w:val="0"/>
          <w:numId w:val="23"/>
        </w:numPr>
        <w:spacing w:after="0" w:line="360" w:lineRule="auto"/>
        <w:ind w:left="284" w:hanging="284"/>
        <w:jc w:val="both"/>
        <w:rPr>
          <w:rStyle w:val="Pogrubienie"/>
          <w:rFonts w:ascii="Times New Roman" w:hAnsi="Times New Roman" w:cs="Times New Roman"/>
          <w:b w:val="0"/>
          <w:bCs w:val="0"/>
          <w:sz w:val="24"/>
          <w:szCs w:val="24"/>
        </w:rPr>
      </w:pPr>
      <w:r w:rsidRPr="00FA6614">
        <w:rPr>
          <w:rFonts w:ascii="Times New Roman" w:hAnsi="Times New Roman" w:cs="Times New Roman"/>
          <w:b/>
          <w:sz w:val="24"/>
          <w:szCs w:val="24"/>
        </w:rPr>
        <w:t>Nr IX/54/19</w:t>
      </w:r>
      <w:r w:rsidRPr="00FA6614">
        <w:rPr>
          <w:rFonts w:ascii="Times New Roman" w:hAnsi="Times New Roman" w:cs="Times New Roman"/>
          <w:sz w:val="24"/>
          <w:szCs w:val="24"/>
        </w:rPr>
        <w:t xml:space="preserve"> w sprawie </w:t>
      </w:r>
      <w:r w:rsidRPr="00FA6614">
        <w:rPr>
          <w:rStyle w:val="Pogrubienie"/>
          <w:rFonts w:ascii="Times New Roman" w:hAnsi="Times New Roman" w:cs="Times New Roman"/>
          <w:b w:val="0"/>
          <w:sz w:val="24"/>
          <w:szCs w:val="24"/>
        </w:rPr>
        <w:t>zasad udzielania i rozmiaru zniżek tygodniowego obowiązkowego wymiaru godzin zajęć dla nauczycieli, którym powierzono stanowiska kierownicze oraz określenia tygodniowego obowiązkowego wymiaru godzin zajęć nauczycieli nie wymienionych w art. 42 ust. 3 ustawy z dnia 26 stycznia 1982 r. Karta Nauczyciela zatrudnionych w szkołach, przedszkolu, dla których organem prowadzącym jest Gmina Gruta</w:t>
      </w:r>
    </w:p>
    <w:p w14:paraId="25C4378E" w14:textId="77777777" w:rsidR="00277021" w:rsidRPr="00FA6614" w:rsidRDefault="00277021" w:rsidP="00FA6614">
      <w:pPr>
        <w:pStyle w:val="Akapitzlist"/>
        <w:numPr>
          <w:ilvl w:val="0"/>
          <w:numId w:val="23"/>
        </w:numPr>
        <w:spacing w:after="0" w:line="360" w:lineRule="auto"/>
        <w:ind w:left="284" w:hanging="284"/>
        <w:jc w:val="both"/>
        <w:rPr>
          <w:rStyle w:val="Pogrubienie"/>
          <w:rFonts w:ascii="Times New Roman" w:hAnsi="Times New Roman" w:cs="Times New Roman"/>
          <w:b w:val="0"/>
          <w:bCs w:val="0"/>
          <w:sz w:val="24"/>
          <w:szCs w:val="24"/>
        </w:rPr>
      </w:pPr>
      <w:r w:rsidRPr="00FA6614">
        <w:rPr>
          <w:rFonts w:ascii="Times New Roman" w:hAnsi="Times New Roman" w:cs="Times New Roman"/>
          <w:b/>
          <w:sz w:val="24"/>
          <w:szCs w:val="24"/>
        </w:rPr>
        <w:t>Nr IX/55/19</w:t>
      </w:r>
      <w:r w:rsidRPr="00FA6614">
        <w:rPr>
          <w:rFonts w:ascii="Times New Roman" w:hAnsi="Times New Roman" w:cs="Times New Roman"/>
          <w:sz w:val="24"/>
          <w:szCs w:val="24"/>
        </w:rPr>
        <w:t xml:space="preserve"> </w:t>
      </w:r>
      <w:r w:rsidRPr="00FA6614">
        <w:rPr>
          <w:rStyle w:val="Pogrubienie"/>
          <w:rFonts w:ascii="Times New Roman" w:hAnsi="Times New Roman" w:cs="Times New Roman"/>
          <w:b w:val="0"/>
          <w:sz w:val="24"/>
          <w:szCs w:val="24"/>
        </w:rPr>
        <w:t>zmieniająca uchwałę w sprawie wysokości stawki za zajęcie pasa drogowego</w:t>
      </w:r>
    </w:p>
    <w:p w14:paraId="739417DA" w14:textId="77777777" w:rsidR="00277021" w:rsidRPr="00FA6614" w:rsidRDefault="00277021" w:rsidP="00FA6614">
      <w:pPr>
        <w:pStyle w:val="Akapitzlist"/>
        <w:numPr>
          <w:ilvl w:val="0"/>
          <w:numId w:val="23"/>
        </w:numPr>
        <w:spacing w:after="0" w:line="360" w:lineRule="auto"/>
        <w:ind w:left="284" w:hanging="284"/>
        <w:jc w:val="both"/>
        <w:rPr>
          <w:rStyle w:val="Pogrubienie"/>
          <w:rFonts w:ascii="Times New Roman" w:hAnsi="Times New Roman" w:cs="Times New Roman"/>
          <w:b w:val="0"/>
          <w:bCs w:val="0"/>
          <w:sz w:val="24"/>
          <w:szCs w:val="24"/>
        </w:rPr>
      </w:pPr>
      <w:r w:rsidRPr="00FA6614">
        <w:rPr>
          <w:rFonts w:ascii="Times New Roman" w:hAnsi="Times New Roman" w:cs="Times New Roman"/>
          <w:b/>
          <w:sz w:val="24"/>
          <w:szCs w:val="24"/>
        </w:rPr>
        <w:t>Nr IX/56/19</w:t>
      </w:r>
      <w:r w:rsidRPr="00FA6614">
        <w:rPr>
          <w:rFonts w:ascii="Times New Roman" w:hAnsi="Times New Roman" w:cs="Times New Roman"/>
          <w:sz w:val="24"/>
          <w:szCs w:val="24"/>
        </w:rPr>
        <w:t xml:space="preserve"> w sprawie </w:t>
      </w:r>
      <w:r w:rsidRPr="00FA6614">
        <w:rPr>
          <w:rStyle w:val="Pogrubienie"/>
          <w:rFonts w:ascii="Times New Roman" w:hAnsi="Times New Roman" w:cs="Times New Roman"/>
          <w:b w:val="0"/>
          <w:sz w:val="24"/>
          <w:szCs w:val="24"/>
        </w:rPr>
        <w:t>powołania Zespołu do zaopiniowania zgłoszonych kandydatów na ławników sądowych</w:t>
      </w:r>
    </w:p>
    <w:p w14:paraId="1363FB29" w14:textId="77777777" w:rsidR="00277021" w:rsidRPr="00FA6614" w:rsidRDefault="00277021" w:rsidP="00FA6614">
      <w:pPr>
        <w:pStyle w:val="Akapitzlist"/>
        <w:numPr>
          <w:ilvl w:val="0"/>
          <w:numId w:val="23"/>
        </w:numPr>
        <w:spacing w:after="0" w:line="360" w:lineRule="auto"/>
        <w:ind w:left="284" w:hanging="284"/>
        <w:jc w:val="both"/>
        <w:rPr>
          <w:rStyle w:val="Pogrubienie"/>
          <w:rFonts w:ascii="Times New Roman" w:hAnsi="Times New Roman" w:cs="Times New Roman"/>
          <w:b w:val="0"/>
          <w:bCs w:val="0"/>
          <w:sz w:val="24"/>
          <w:szCs w:val="24"/>
        </w:rPr>
      </w:pPr>
      <w:r w:rsidRPr="00FA6614">
        <w:rPr>
          <w:rFonts w:ascii="Times New Roman" w:hAnsi="Times New Roman" w:cs="Times New Roman"/>
          <w:b/>
          <w:sz w:val="24"/>
          <w:szCs w:val="24"/>
        </w:rPr>
        <w:t>Nr IX/57/19</w:t>
      </w:r>
      <w:r w:rsidRPr="00FA6614">
        <w:rPr>
          <w:rFonts w:ascii="Times New Roman" w:hAnsi="Times New Roman" w:cs="Times New Roman"/>
          <w:sz w:val="24"/>
          <w:szCs w:val="24"/>
        </w:rPr>
        <w:t xml:space="preserve"> w sprawie </w:t>
      </w:r>
      <w:r w:rsidRPr="00FA6614">
        <w:rPr>
          <w:rStyle w:val="Pogrubienie"/>
          <w:rFonts w:ascii="Times New Roman" w:hAnsi="Times New Roman" w:cs="Times New Roman"/>
          <w:b w:val="0"/>
          <w:sz w:val="24"/>
          <w:szCs w:val="24"/>
        </w:rPr>
        <w:t>zatwierdzenia rocznego sprawozdania finansowego Samodzielnego Publicznego Zakładu Opieki Zdrowotnej w Grucie za 2018 rok</w:t>
      </w:r>
    </w:p>
    <w:p w14:paraId="7DA71C32" w14:textId="77777777" w:rsidR="00277021" w:rsidRPr="00FA6614" w:rsidRDefault="00277021" w:rsidP="00FA6614">
      <w:pPr>
        <w:pStyle w:val="Akapitzlist"/>
        <w:numPr>
          <w:ilvl w:val="0"/>
          <w:numId w:val="23"/>
        </w:numPr>
        <w:spacing w:after="0" w:line="360" w:lineRule="auto"/>
        <w:ind w:left="284" w:hanging="284"/>
        <w:jc w:val="both"/>
        <w:rPr>
          <w:rFonts w:ascii="Times New Roman" w:hAnsi="Times New Roman" w:cs="Times New Roman"/>
          <w:sz w:val="24"/>
          <w:szCs w:val="24"/>
        </w:rPr>
      </w:pPr>
      <w:r w:rsidRPr="00FA6614">
        <w:rPr>
          <w:rFonts w:ascii="Times New Roman" w:hAnsi="Times New Roman" w:cs="Times New Roman"/>
          <w:b/>
          <w:sz w:val="24"/>
          <w:szCs w:val="24"/>
        </w:rPr>
        <w:t>Nr IX/58/19</w:t>
      </w:r>
      <w:r w:rsidRPr="00FA6614">
        <w:rPr>
          <w:rFonts w:ascii="Times New Roman" w:hAnsi="Times New Roman" w:cs="Times New Roman"/>
          <w:sz w:val="24"/>
          <w:szCs w:val="24"/>
        </w:rPr>
        <w:t xml:space="preserve"> w sprawie zatwierdzenia sprawozdania finansowego wraz ze sprawozdaniem z wykonania budżetu Gminy Gruta za 2018 r.</w:t>
      </w:r>
    </w:p>
    <w:p w14:paraId="0EF1B53C" w14:textId="77777777" w:rsidR="00277021" w:rsidRPr="00FA6614" w:rsidRDefault="00277021" w:rsidP="00FA6614">
      <w:pPr>
        <w:pStyle w:val="Akapitzlist"/>
        <w:numPr>
          <w:ilvl w:val="0"/>
          <w:numId w:val="23"/>
        </w:numPr>
        <w:spacing w:after="0" w:line="360" w:lineRule="auto"/>
        <w:ind w:left="284" w:hanging="284"/>
        <w:jc w:val="both"/>
        <w:rPr>
          <w:rFonts w:ascii="Times New Roman" w:hAnsi="Times New Roman" w:cs="Times New Roman"/>
          <w:sz w:val="24"/>
          <w:szCs w:val="24"/>
        </w:rPr>
      </w:pPr>
      <w:r w:rsidRPr="00FA6614">
        <w:rPr>
          <w:rFonts w:ascii="Times New Roman" w:hAnsi="Times New Roman" w:cs="Times New Roman"/>
          <w:b/>
          <w:sz w:val="24"/>
          <w:szCs w:val="24"/>
        </w:rPr>
        <w:t>Nr IX/59/19</w:t>
      </w:r>
      <w:r w:rsidRPr="00FA6614">
        <w:rPr>
          <w:rFonts w:ascii="Times New Roman" w:hAnsi="Times New Roman" w:cs="Times New Roman"/>
          <w:sz w:val="24"/>
          <w:szCs w:val="24"/>
        </w:rPr>
        <w:t xml:space="preserve"> w sprawie udzielenia Wójtowi Gminy Gruta wotum zaufania za 2018 r.</w:t>
      </w:r>
    </w:p>
    <w:p w14:paraId="69C27711" w14:textId="77777777" w:rsidR="00277021" w:rsidRPr="00FA6614" w:rsidRDefault="00277021" w:rsidP="00FA6614">
      <w:pPr>
        <w:pStyle w:val="Akapitzlist"/>
        <w:numPr>
          <w:ilvl w:val="0"/>
          <w:numId w:val="23"/>
        </w:numPr>
        <w:spacing w:after="0" w:line="360" w:lineRule="auto"/>
        <w:ind w:left="284" w:hanging="284"/>
        <w:jc w:val="both"/>
        <w:rPr>
          <w:rFonts w:ascii="Times New Roman" w:hAnsi="Times New Roman" w:cs="Times New Roman"/>
          <w:sz w:val="24"/>
          <w:szCs w:val="24"/>
        </w:rPr>
      </w:pPr>
      <w:r w:rsidRPr="00FA6614">
        <w:rPr>
          <w:rFonts w:ascii="Times New Roman" w:hAnsi="Times New Roman" w:cs="Times New Roman"/>
          <w:b/>
          <w:sz w:val="24"/>
          <w:szCs w:val="24"/>
        </w:rPr>
        <w:t>Nr IX/60/19</w:t>
      </w:r>
      <w:r w:rsidRPr="00FA6614">
        <w:rPr>
          <w:rFonts w:ascii="Times New Roman" w:hAnsi="Times New Roman" w:cs="Times New Roman"/>
          <w:sz w:val="24"/>
          <w:szCs w:val="24"/>
        </w:rPr>
        <w:t xml:space="preserve"> w sprawie udzielenia Wójtowi Gminy Gruta absolutorium z wykonania budżetu Gminy Gruta za 2018 r.</w:t>
      </w:r>
      <w:r w:rsidRPr="00FA6614">
        <w:rPr>
          <w:rFonts w:ascii="Times New Roman" w:hAnsi="Times New Roman" w:cs="Times New Roman"/>
          <w:color w:val="000000"/>
          <w:sz w:val="24"/>
          <w:szCs w:val="24"/>
        </w:rPr>
        <w:t xml:space="preserve"> </w:t>
      </w:r>
    </w:p>
    <w:p w14:paraId="645EB0D3" w14:textId="77777777" w:rsidR="00277021" w:rsidRPr="00FA6614" w:rsidRDefault="00277021" w:rsidP="00FA6614">
      <w:pPr>
        <w:spacing w:after="0" w:line="360" w:lineRule="auto"/>
        <w:jc w:val="both"/>
        <w:rPr>
          <w:rFonts w:ascii="Times New Roman" w:hAnsi="Times New Roman" w:cs="Times New Roman"/>
          <w:sz w:val="24"/>
          <w:szCs w:val="24"/>
        </w:rPr>
      </w:pPr>
      <w:r w:rsidRPr="00FA6614">
        <w:rPr>
          <w:rFonts w:ascii="Times New Roman" w:hAnsi="Times New Roman" w:cs="Times New Roman"/>
          <w:color w:val="000000"/>
          <w:sz w:val="24"/>
          <w:szCs w:val="24"/>
        </w:rPr>
        <w:t xml:space="preserve">            </w:t>
      </w:r>
    </w:p>
    <w:p w14:paraId="1FB26CD7" w14:textId="40C7CFCC" w:rsidR="00277021" w:rsidRDefault="00277021" w:rsidP="00FA6614">
      <w:pPr>
        <w:spacing w:after="0" w:line="360" w:lineRule="auto"/>
        <w:jc w:val="both"/>
        <w:rPr>
          <w:rFonts w:ascii="Times New Roman" w:hAnsi="Times New Roman" w:cs="Times New Roman"/>
          <w:sz w:val="24"/>
          <w:szCs w:val="24"/>
        </w:rPr>
      </w:pPr>
    </w:p>
    <w:p w14:paraId="4C7BACF6" w14:textId="77777777" w:rsidR="00732DC2" w:rsidRPr="00FA6614" w:rsidRDefault="00732DC2" w:rsidP="00FA6614">
      <w:pPr>
        <w:spacing w:after="0" w:line="360" w:lineRule="auto"/>
        <w:jc w:val="both"/>
        <w:rPr>
          <w:rFonts w:ascii="Times New Roman" w:hAnsi="Times New Roman" w:cs="Times New Roman"/>
          <w:sz w:val="24"/>
          <w:szCs w:val="24"/>
        </w:rPr>
      </w:pPr>
    </w:p>
    <w:p w14:paraId="1B0633F2" w14:textId="4A063824" w:rsidR="00277021" w:rsidRPr="00FA6614" w:rsidRDefault="00277021" w:rsidP="00FA6614">
      <w:pPr>
        <w:spacing w:after="0" w:line="360" w:lineRule="auto"/>
        <w:ind w:left="284" w:hanging="284"/>
        <w:jc w:val="both"/>
        <w:rPr>
          <w:rFonts w:ascii="Times New Roman" w:hAnsi="Times New Roman" w:cs="Times New Roman"/>
          <w:b/>
          <w:sz w:val="24"/>
          <w:szCs w:val="24"/>
        </w:rPr>
      </w:pPr>
      <w:r w:rsidRPr="00FA6614">
        <w:rPr>
          <w:rFonts w:ascii="Times New Roman" w:hAnsi="Times New Roman" w:cs="Times New Roman"/>
          <w:b/>
          <w:sz w:val="24"/>
          <w:szCs w:val="24"/>
        </w:rPr>
        <w:t>Uchwały Rady Gminy Gruta podjęte na X Sesji Rady Gminy</w:t>
      </w:r>
      <w:r w:rsidR="00B93A2E">
        <w:rPr>
          <w:rFonts w:ascii="Times New Roman" w:hAnsi="Times New Roman" w:cs="Times New Roman"/>
          <w:b/>
          <w:sz w:val="24"/>
          <w:szCs w:val="24"/>
        </w:rPr>
        <w:t xml:space="preserve"> </w:t>
      </w:r>
      <w:r w:rsidRPr="00FA6614">
        <w:rPr>
          <w:rFonts w:ascii="Times New Roman" w:hAnsi="Times New Roman" w:cs="Times New Roman"/>
          <w:b/>
          <w:sz w:val="24"/>
          <w:szCs w:val="24"/>
        </w:rPr>
        <w:t>w dniu 29 sierpnia 2019 r.:</w:t>
      </w:r>
    </w:p>
    <w:p w14:paraId="58039B76" w14:textId="77777777" w:rsidR="00277021" w:rsidRPr="00FA6614" w:rsidRDefault="00277021" w:rsidP="00FA6614">
      <w:pPr>
        <w:pStyle w:val="Akapitzlist"/>
        <w:numPr>
          <w:ilvl w:val="0"/>
          <w:numId w:val="24"/>
        </w:numPr>
        <w:spacing w:after="0" w:line="360" w:lineRule="auto"/>
        <w:ind w:left="284" w:hanging="284"/>
        <w:jc w:val="both"/>
        <w:rPr>
          <w:rFonts w:ascii="Times New Roman" w:hAnsi="Times New Roman" w:cs="Times New Roman"/>
          <w:sz w:val="24"/>
          <w:szCs w:val="24"/>
        </w:rPr>
      </w:pPr>
      <w:r w:rsidRPr="00FA6614">
        <w:rPr>
          <w:rFonts w:ascii="Times New Roman" w:hAnsi="Times New Roman" w:cs="Times New Roman"/>
          <w:b/>
          <w:sz w:val="24"/>
          <w:szCs w:val="24"/>
        </w:rPr>
        <w:t xml:space="preserve">Nr X/61/19 </w:t>
      </w:r>
      <w:r w:rsidRPr="00FA6614">
        <w:rPr>
          <w:rFonts w:ascii="Times New Roman" w:hAnsi="Times New Roman" w:cs="Times New Roman"/>
          <w:sz w:val="24"/>
          <w:szCs w:val="24"/>
        </w:rPr>
        <w:t>w sprawie zmiany Wieloletniej Prognozy Finansowej Gminy Gruta na lata 2019-2030</w:t>
      </w:r>
    </w:p>
    <w:p w14:paraId="1D6FE1D3" w14:textId="77777777" w:rsidR="00277021" w:rsidRPr="00FA6614" w:rsidRDefault="00277021" w:rsidP="00FA6614">
      <w:pPr>
        <w:pStyle w:val="Akapitzlist"/>
        <w:numPr>
          <w:ilvl w:val="0"/>
          <w:numId w:val="24"/>
        </w:numPr>
        <w:spacing w:after="0" w:line="360" w:lineRule="auto"/>
        <w:ind w:left="284" w:hanging="284"/>
        <w:jc w:val="both"/>
        <w:rPr>
          <w:rFonts w:ascii="Times New Roman" w:hAnsi="Times New Roman" w:cs="Times New Roman"/>
          <w:sz w:val="24"/>
          <w:szCs w:val="24"/>
        </w:rPr>
      </w:pPr>
      <w:r w:rsidRPr="00FA6614">
        <w:rPr>
          <w:rFonts w:ascii="Times New Roman" w:hAnsi="Times New Roman" w:cs="Times New Roman"/>
          <w:b/>
          <w:sz w:val="24"/>
          <w:szCs w:val="24"/>
        </w:rPr>
        <w:t>Nr X/62/19</w:t>
      </w:r>
      <w:r w:rsidRPr="00FA6614">
        <w:rPr>
          <w:rFonts w:ascii="Times New Roman" w:hAnsi="Times New Roman" w:cs="Times New Roman"/>
          <w:sz w:val="24"/>
          <w:szCs w:val="24"/>
        </w:rPr>
        <w:t xml:space="preserve"> w sprawie dokonania zmian w budżecie Gminy Gruta na rok 2019</w:t>
      </w:r>
    </w:p>
    <w:p w14:paraId="68371AF7" w14:textId="77777777" w:rsidR="00277021" w:rsidRPr="00FA6614" w:rsidRDefault="00277021" w:rsidP="00FA6614">
      <w:pPr>
        <w:pStyle w:val="Akapitzlist"/>
        <w:numPr>
          <w:ilvl w:val="0"/>
          <w:numId w:val="24"/>
        </w:numPr>
        <w:spacing w:after="0" w:line="360" w:lineRule="auto"/>
        <w:ind w:left="284" w:hanging="284"/>
        <w:jc w:val="both"/>
        <w:rPr>
          <w:rFonts w:ascii="Times New Roman" w:hAnsi="Times New Roman" w:cs="Times New Roman"/>
          <w:sz w:val="24"/>
          <w:szCs w:val="24"/>
        </w:rPr>
      </w:pPr>
      <w:r w:rsidRPr="00FA6614">
        <w:rPr>
          <w:rFonts w:ascii="Times New Roman" w:hAnsi="Times New Roman" w:cs="Times New Roman"/>
          <w:b/>
          <w:sz w:val="24"/>
          <w:szCs w:val="24"/>
        </w:rPr>
        <w:t>Nr X/63/19</w:t>
      </w:r>
      <w:r w:rsidRPr="00FA6614">
        <w:rPr>
          <w:rFonts w:ascii="Times New Roman" w:hAnsi="Times New Roman" w:cs="Times New Roman"/>
          <w:sz w:val="24"/>
          <w:szCs w:val="24"/>
        </w:rPr>
        <w:t xml:space="preserve"> w sprawie określenia zasad udzielania dotacji na sfinansowanie prac konserwatorskich, restauratorskich lub robót budowlanych przy zabytku wpisanym do rejestru lub znajdującym się w gminnej ewidencji zabytków, znajdujących się na terenie Gminy Gruta</w:t>
      </w:r>
    </w:p>
    <w:p w14:paraId="2512623B" w14:textId="77777777" w:rsidR="00277021" w:rsidRPr="00FA6614" w:rsidRDefault="00277021" w:rsidP="00FA6614">
      <w:pPr>
        <w:pStyle w:val="Akapitzlist"/>
        <w:numPr>
          <w:ilvl w:val="0"/>
          <w:numId w:val="24"/>
        </w:numPr>
        <w:spacing w:after="0" w:line="360" w:lineRule="auto"/>
        <w:ind w:left="284" w:hanging="284"/>
        <w:jc w:val="both"/>
        <w:rPr>
          <w:rFonts w:ascii="Times New Roman" w:hAnsi="Times New Roman" w:cs="Times New Roman"/>
          <w:sz w:val="24"/>
          <w:szCs w:val="24"/>
        </w:rPr>
      </w:pPr>
      <w:r w:rsidRPr="00FA6614">
        <w:rPr>
          <w:rFonts w:ascii="Times New Roman" w:hAnsi="Times New Roman" w:cs="Times New Roman"/>
          <w:b/>
          <w:sz w:val="24"/>
          <w:szCs w:val="24"/>
        </w:rPr>
        <w:lastRenderedPageBreak/>
        <w:t>Nr X/64/19</w:t>
      </w:r>
      <w:r w:rsidRPr="00FA6614">
        <w:rPr>
          <w:rFonts w:ascii="Times New Roman" w:hAnsi="Times New Roman" w:cs="Times New Roman"/>
          <w:sz w:val="24"/>
          <w:szCs w:val="24"/>
        </w:rPr>
        <w:t xml:space="preserve"> w sprawie zmiany aktu założycielskiego Szkoły Podstawowej im. kpt. Floriana Laskowskiego w Grucie</w:t>
      </w:r>
    </w:p>
    <w:p w14:paraId="4D4F2582" w14:textId="77777777" w:rsidR="00277021" w:rsidRPr="00FA6614" w:rsidRDefault="00277021" w:rsidP="00FA6614">
      <w:pPr>
        <w:pStyle w:val="Akapitzlist"/>
        <w:numPr>
          <w:ilvl w:val="0"/>
          <w:numId w:val="24"/>
        </w:numPr>
        <w:spacing w:after="0" w:line="360" w:lineRule="auto"/>
        <w:ind w:left="284" w:hanging="284"/>
        <w:jc w:val="both"/>
        <w:rPr>
          <w:rFonts w:ascii="Times New Roman" w:hAnsi="Times New Roman" w:cs="Times New Roman"/>
          <w:sz w:val="24"/>
          <w:szCs w:val="24"/>
        </w:rPr>
      </w:pPr>
      <w:r w:rsidRPr="00FA6614">
        <w:rPr>
          <w:rFonts w:ascii="Times New Roman" w:hAnsi="Times New Roman" w:cs="Times New Roman"/>
          <w:b/>
          <w:sz w:val="24"/>
          <w:szCs w:val="24"/>
        </w:rPr>
        <w:t>Nr X/65/19</w:t>
      </w:r>
      <w:r w:rsidRPr="00FA6614">
        <w:rPr>
          <w:rFonts w:ascii="Times New Roman" w:hAnsi="Times New Roman" w:cs="Times New Roman"/>
          <w:sz w:val="24"/>
          <w:szCs w:val="24"/>
        </w:rPr>
        <w:t xml:space="preserve"> w sprawie uzupełnienia składu Rady Społecznej Samodzielnego Publicznego Zakładu Opieki Zdrowotnej w Grucie</w:t>
      </w:r>
    </w:p>
    <w:p w14:paraId="705ECF47" w14:textId="77777777" w:rsidR="00277021" w:rsidRPr="00FA6614" w:rsidRDefault="00277021" w:rsidP="00FA6614">
      <w:pPr>
        <w:pStyle w:val="Akapitzlist"/>
        <w:numPr>
          <w:ilvl w:val="0"/>
          <w:numId w:val="24"/>
        </w:numPr>
        <w:spacing w:after="0" w:line="360" w:lineRule="auto"/>
        <w:ind w:left="284" w:hanging="284"/>
        <w:jc w:val="both"/>
        <w:rPr>
          <w:rFonts w:ascii="Times New Roman" w:hAnsi="Times New Roman" w:cs="Times New Roman"/>
          <w:sz w:val="24"/>
          <w:szCs w:val="24"/>
        </w:rPr>
      </w:pPr>
      <w:r w:rsidRPr="00FA6614">
        <w:rPr>
          <w:rFonts w:ascii="Times New Roman" w:hAnsi="Times New Roman" w:cs="Times New Roman"/>
          <w:b/>
          <w:sz w:val="24"/>
          <w:szCs w:val="24"/>
        </w:rPr>
        <w:t>Nr X/66/19</w:t>
      </w:r>
      <w:r w:rsidRPr="00FA6614">
        <w:rPr>
          <w:rFonts w:ascii="Times New Roman" w:hAnsi="Times New Roman" w:cs="Times New Roman"/>
          <w:sz w:val="24"/>
          <w:szCs w:val="24"/>
        </w:rPr>
        <w:t xml:space="preserve"> w sprawie powołania komisji konkursowej w celu przeprowadzenia konkursu na stanowisko Kierownika Samodzielnego Publicznego Zakładu Opieki zdrowotnej w Grucie.</w:t>
      </w:r>
    </w:p>
    <w:p w14:paraId="0042DBF2" w14:textId="77777777" w:rsidR="00277021" w:rsidRPr="00FA6614" w:rsidRDefault="00277021" w:rsidP="00FA6614">
      <w:pPr>
        <w:pStyle w:val="Akapitzlist"/>
        <w:numPr>
          <w:ilvl w:val="0"/>
          <w:numId w:val="24"/>
        </w:numPr>
        <w:spacing w:after="0" w:line="360" w:lineRule="auto"/>
        <w:ind w:left="284" w:hanging="284"/>
        <w:jc w:val="both"/>
        <w:rPr>
          <w:rStyle w:val="Pogrubienie"/>
          <w:rFonts w:ascii="Times New Roman" w:hAnsi="Times New Roman" w:cs="Times New Roman"/>
          <w:b w:val="0"/>
          <w:bCs w:val="0"/>
          <w:sz w:val="24"/>
          <w:szCs w:val="24"/>
        </w:rPr>
      </w:pPr>
      <w:r w:rsidRPr="00FA6614">
        <w:rPr>
          <w:rFonts w:ascii="Times New Roman" w:hAnsi="Times New Roman" w:cs="Times New Roman"/>
          <w:b/>
          <w:sz w:val="24"/>
          <w:szCs w:val="24"/>
        </w:rPr>
        <w:t>Nr X/67/19</w:t>
      </w:r>
      <w:r w:rsidRPr="00FA6614">
        <w:rPr>
          <w:rFonts w:ascii="Times New Roman" w:hAnsi="Times New Roman" w:cs="Times New Roman"/>
          <w:sz w:val="24"/>
          <w:szCs w:val="24"/>
        </w:rPr>
        <w:t xml:space="preserve"> w sprawie </w:t>
      </w:r>
      <w:r w:rsidRPr="00FA6614">
        <w:rPr>
          <w:rStyle w:val="Pogrubienie"/>
          <w:rFonts w:ascii="Times New Roman" w:hAnsi="Times New Roman" w:cs="Times New Roman"/>
          <w:sz w:val="24"/>
          <w:szCs w:val="24"/>
        </w:rPr>
        <w:t>prowadzenia przez Gminę Gruta działalności w zakresie telekomunikacji.</w:t>
      </w:r>
    </w:p>
    <w:p w14:paraId="1FFC7DDA" w14:textId="77777777" w:rsidR="00277021" w:rsidRPr="00FA6614" w:rsidRDefault="00277021" w:rsidP="00FA6614">
      <w:pPr>
        <w:spacing w:after="0" w:line="360" w:lineRule="auto"/>
        <w:jc w:val="both"/>
        <w:rPr>
          <w:rFonts w:ascii="Times New Roman" w:hAnsi="Times New Roman" w:cs="Times New Roman"/>
          <w:sz w:val="24"/>
          <w:szCs w:val="24"/>
        </w:rPr>
      </w:pPr>
    </w:p>
    <w:p w14:paraId="3474CABF" w14:textId="29359927" w:rsidR="00277021" w:rsidRPr="00FA6614" w:rsidRDefault="00277021" w:rsidP="00FA6614">
      <w:pPr>
        <w:spacing w:after="0" w:line="360" w:lineRule="auto"/>
        <w:ind w:left="284" w:hanging="284"/>
        <w:jc w:val="both"/>
        <w:rPr>
          <w:rFonts w:ascii="Times New Roman" w:hAnsi="Times New Roman" w:cs="Times New Roman"/>
          <w:b/>
          <w:sz w:val="24"/>
          <w:szCs w:val="24"/>
        </w:rPr>
      </w:pPr>
      <w:r w:rsidRPr="00FA6614">
        <w:rPr>
          <w:rFonts w:ascii="Times New Roman" w:hAnsi="Times New Roman" w:cs="Times New Roman"/>
          <w:b/>
          <w:sz w:val="24"/>
          <w:szCs w:val="24"/>
        </w:rPr>
        <w:t>Uchwały Rady Gminy Gruta podjęte na XI Sesji Rady Gminy</w:t>
      </w:r>
      <w:r w:rsidR="00B93A2E">
        <w:rPr>
          <w:rFonts w:ascii="Times New Roman" w:hAnsi="Times New Roman" w:cs="Times New Roman"/>
          <w:b/>
          <w:sz w:val="24"/>
          <w:szCs w:val="24"/>
        </w:rPr>
        <w:t xml:space="preserve"> </w:t>
      </w:r>
      <w:r w:rsidRPr="00FA6614">
        <w:rPr>
          <w:rFonts w:ascii="Times New Roman" w:hAnsi="Times New Roman" w:cs="Times New Roman"/>
          <w:b/>
          <w:sz w:val="24"/>
          <w:szCs w:val="24"/>
        </w:rPr>
        <w:t>w dniu 29 października 2019 r.:</w:t>
      </w:r>
    </w:p>
    <w:p w14:paraId="7F92CC3D" w14:textId="77777777" w:rsidR="00277021" w:rsidRPr="00FA6614" w:rsidRDefault="00277021" w:rsidP="00FA6614">
      <w:pPr>
        <w:pStyle w:val="Akapitzlist"/>
        <w:numPr>
          <w:ilvl w:val="0"/>
          <w:numId w:val="25"/>
        </w:numPr>
        <w:spacing w:after="0" w:line="360" w:lineRule="auto"/>
        <w:ind w:left="284" w:hanging="284"/>
        <w:jc w:val="both"/>
        <w:rPr>
          <w:rFonts w:ascii="Times New Roman" w:hAnsi="Times New Roman" w:cs="Times New Roman"/>
          <w:sz w:val="24"/>
          <w:szCs w:val="24"/>
        </w:rPr>
      </w:pPr>
      <w:r w:rsidRPr="00FA6614">
        <w:rPr>
          <w:rFonts w:ascii="Times New Roman" w:hAnsi="Times New Roman" w:cs="Times New Roman"/>
          <w:b/>
          <w:sz w:val="24"/>
          <w:szCs w:val="24"/>
        </w:rPr>
        <w:t xml:space="preserve">Nr XI/68/19 </w:t>
      </w:r>
      <w:r w:rsidRPr="00FA6614">
        <w:rPr>
          <w:rFonts w:ascii="Times New Roman" w:hAnsi="Times New Roman" w:cs="Times New Roman"/>
          <w:sz w:val="24"/>
          <w:szCs w:val="24"/>
        </w:rPr>
        <w:t>w sprawie zmiany Wieloletniej Prognozy Finansowej Gminy Gruta na lata 2019-2030</w:t>
      </w:r>
    </w:p>
    <w:p w14:paraId="3DB22B9C" w14:textId="77777777" w:rsidR="00277021" w:rsidRPr="00FA6614" w:rsidRDefault="00277021" w:rsidP="00FA6614">
      <w:pPr>
        <w:pStyle w:val="Akapitzlist"/>
        <w:numPr>
          <w:ilvl w:val="0"/>
          <w:numId w:val="25"/>
        </w:numPr>
        <w:spacing w:after="0" w:line="360" w:lineRule="auto"/>
        <w:ind w:left="284" w:hanging="284"/>
        <w:jc w:val="both"/>
        <w:rPr>
          <w:rFonts w:ascii="Times New Roman" w:hAnsi="Times New Roman" w:cs="Times New Roman"/>
          <w:sz w:val="24"/>
          <w:szCs w:val="24"/>
        </w:rPr>
      </w:pPr>
      <w:r w:rsidRPr="00FA6614">
        <w:rPr>
          <w:rFonts w:ascii="Times New Roman" w:hAnsi="Times New Roman" w:cs="Times New Roman"/>
          <w:b/>
          <w:sz w:val="24"/>
          <w:szCs w:val="24"/>
        </w:rPr>
        <w:t>Nr XI/69/19</w:t>
      </w:r>
      <w:r w:rsidRPr="00FA6614">
        <w:rPr>
          <w:rFonts w:ascii="Times New Roman" w:hAnsi="Times New Roman" w:cs="Times New Roman"/>
          <w:sz w:val="24"/>
          <w:szCs w:val="24"/>
        </w:rPr>
        <w:t xml:space="preserve"> w sprawie dokonania zmian w budżecie Gminy Gruta na rok 2019</w:t>
      </w:r>
    </w:p>
    <w:p w14:paraId="773FC56D" w14:textId="77777777" w:rsidR="00277021" w:rsidRPr="00FA6614" w:rsidRDefault="00277021" w:rsidP="00FA6614">
      <w:pPr>
        <w:pStyle w:val="Akapitzlist"/>
        <w:numPr>
          <w:ilvl w:val="0"/>
          <w:numId w:val="25"/>
        </w:numPr>
        <w:spacing w:after="0" w:line="360" w:lineRule="auto"/>
        <w:ind w:left="284" w:hanging="284"/>
        <w:jc w:val="both"/>
        <w:rPr>
          <w:rFonts w:ascii="Times New Roman" w:hAnsi="Times New Roman" w:cs="Times New Roman"/>
          <w:sz w:val="24"/>
          <w:szCs w:val="24"/>
        </w:rPr>
      </w:pPr>
      <w:r w:rsidRPr="00FA6614">
        <w:rPr>
          <w:rFonts w:ascii="Times New Roman" w:hAnsi="Times New Roman" w:cs="Times New Roman"/>
          <w:b/>
          <w:sz w:val="24"/>
          <w:szCs w:val="24"/>
        </w:rPr>
        <w:t>Nr XI/70/19</w:t>
      </w:r>
      <w:r w:rsidRPr="00FA6614">
        <w:rPr>
          <w:rFonts w:ascii="Times New Roman" w:hAnsi="Times New Roman" w:cs="Times New Roman"/>
          <w:sz w:val="24"/>
          <w:szCs w:val="24"/>
        </w:rPr>
        <w:t xml:space="preserve"> w sprawie określenia wysokości stawek podarku od nieruchomości</w:t>
      </w:r>
    </w:p>
    <w:p w14:paraId="6485EAEB" w14:textId="77777777" w:rsidR="00277021" w:rsidRPr="00FA6614" w:rsidRDefault="00277021" w:rsidP="00FA6614">
      <w:pPr>
        <w:pStyle w:val="Akapitzlist"/>
        <w:numPr>
          <w:ilvl w:val="0"/>
          <w:numId w:val="25"/>
        </w:numPr>
        <w:spacing w:after="0" w:line="360" w:lineRule="auto"/>
        <w:ind w:left="284" w:hanging="284"/>
        <w:jc w:val="both"/>
        <w:rPr>
          <w:rFonts w:ascii="Times New Roman" w:hAnsi="Times New Roman" w:cs="Times New Roman"/>
          <w:sz w:val="24"/>
          <w:szCs w:val="24"/>
        </w:rPr>
      </w:pPr>
      <w:r w:rsidRPr="00FA6614">
        <w:rPr>
          <w:rFonts w:ascii="Times New Roman" w:hAnsi="Times New Roman" w:cs="Times New Roman"/>
          <w:b/>
          <w:sz w:val="24"/>
          <w:szCs w:val="24"/>
        </w:rPr>
        <w:t>Nr XI/71/19</w:t>
      </w:r>
      <w:r w:rsidRPr="00FA6614">
        <w:rPr>
          <w:rFonts w:ascii="Times New Roman" w:hAnsi="Times New Roman" w:cs="Times New Roman"/>
          <w:sz w:val="24"/>
          <w:szCs w:val="24"/>
        </w:rPr>
        <w:t xml:space="preserve"> w sprawie zmiany uchwały Nr XXXIII/253/14 Rady Gminy Gruta z dnia 29 maja 2014 r. w sprawie ustalenia regulaminu określającego zasady i tryb korzystania ze świetlic wiejskich na terenie Gminy Gruta, zmienionej uchwałą Nr VI/41/19 Rady Gminy Gruta z dnia 29 marca 2019 r.  zmieniającą uchwałę w sprawie ustalenia regulaminu określającego zasady i tryb korzystania ze świetlic wiejskich na terenie Gminy Gruta.</w:t>
      </w:r>
    </w:p>
    <w:p w14:paraId="00923130" w14:textId="77777777" w:rsidR="00277021" w:rsidRPr="00FA6614" w:rsidRDefault="00277021" w:rsidP="00FA6614">
      <w:pPr>
        <w:pStyle w:val="Akapitzlist"/>
        <w:numPr>
          <w:ilvl w:val="0"/>
          <w:numId w:val="25"/>
        </w:numPr>
        <w:spacing w:after="0" w:line="360" w:lineRule="auto"/>
        <w:ind w:left="284" w:hanging="284"/>
        <w:jc w:val="both"/>
        <w:rPr>
          <w:rFonts w:ascii="Times New Roman" w:hAnsi="Times New Roman" w:cs="Times New Roman"/>
          <w:sz w:val="24"/>
          <w:szCs w:val="24"/>
        </w:rPr>
      </w:pPr>
      <w:r w:rsidRPr="00FA6614">
        <w:rPr>
          <w:rFonts w:ascii="Times New Roman" w:hAnsi="Times New Roman" w:cs="Times New Roman"/>
          <w:b/>
          <w:sz w:val="24"/>
          <w:szCs w:val="24"/>
        </w:rPr>
        <w:t>Nr XI/72/19</w:t>
      </w:r>
      <w:r w:rsidRPr="00FA6614">
        <w:rPr>
          <w:rFonts w:ascii="Times New Roman" w:hAnsi="Times New Roman" w:cs="Times New Roman"/>
          <w:sz w:val="24"/>
          <w:szCs w:val="24"/>
        </w:rPr>
        <w:t xml:space="preserve"> w sprawie w sprawie przyjęcia Regulaminu głosowania wyboru ławników sądowych do Sądu Rejonowego w Grudziądzu;</w:t>
      </w:r>
    </w:p>
    <w:p w14:paraId="03759C90" w14:textId="77777777" w:rsidR="00277021" w:rsidRPr="00FA6614" w:rsidRDefault="00277021" w:rsidP="00FA6614">
      <w:pPr>
        <w:pStyle w:val="Akapitzlist"/>
        <w:numPr>
          <w:ilvl w:val="0"/>
          <w:numId w:val="25"/>
        </w:numPr>
        <w:spacing w:after="0" w:line="360" w:lineRule="auto"/>
        <w:ind w:left="284" w:hanging="284"/>
        <w:jc w:val="both"/>
        <w:rPr>
          <w:rFonts w:ascii="Times New Roman" w:hAnsi="Times New Roman" w:cs="Times New Roman"/>
          <w:sz w:val="24"/>
          <w:szCs w:val="24"/>
        </w:rPr>
      </w:pPr>
      <w:r w:rsidRPr="00FA6614">
        <w:rPr>
          <w:rFonts w:ascii="Times New Roman" w:hAnsi="Times New Roman" w:cs="Times New Roman"/>
          <w:b/>
          <w:sz w:val="24"/>
          <w:szCs w:val="24"/>
        </w:rPr>
        <w:t>Nr XI/73/19</w:t>
      </w:r>
      <w:r w:rsidRPr="00FA6614">
        <w:rPr>
          <w:rFonts w:ascii="Times New Roman" w:hAnsi="Times New Roman" w:cs="Times New Roman"/>
          <w:sz w:val="24"/>
          <w:szCs w:val="24"/>
        </w:rPr>
        <w:t xml:space="preserve"> w sprawie wyboru ławników sądowych do Sądu Rejonowego w Grudziądzu na kadencję 2020-2023.</w:t>
      </w:r>
    </w:p>
    <w:p w14:paraId="5203F48A" w14:textId="77777777" w:rsidR="00277021" w:rsidRPr="00FA6614" w:rsidRDefault="00277021" w:rsidP="00FA6614">
      <w:pPr>
        <w:spacing w:after="0" w:line="360" w:lineRule="auto"/>
        <w:jc w:val="both"/>
        <w:rPr>
          <w:rFonts w:ascii="Times New Roman" w:hAnsi="Times New Roman" w:cs="Times New Roman"/>
          <w:sz w:val="24"/>
          <w:szCs w:val="24"/>
        </w:rPr>
      </w:pPr>
    </w:p>
    <w:p w14:paraId="7CC92841" w14:textId="4E1A8F7F" w:rsidR="00277021" w:rsidRPr="00FA6614" w:rsidRDefault="00277021" w:rsidP="0095407C">
      <w:pPr>
        <w:spacing w:after="0" w:line="360" w:lineRule="auto"/>
        <w:ind w:left="284" w:right="-428" w:hanging="284"/>
        <w:jc w:val="both"/>
        <w:rPr>
          <w:rFonts w:ascii="Times New Roman" w:hAnsi="Times New Roman" w:cs="Times New Roman"/>
          <w:b/>
          <w:sz w:val="24"/>
          <w:szCs w:val="24"/>
        </w:rPr>
      </w:pPr>
      <w:r w:rsidRPr="00FA6614">
        <w:rPr>
          <w:rFonts w:ascii="Times New Roman" w:hAnsi="Times New Roman" w:cs="Times New Roman"/>
          <w:b/>
          <w:sz w:val="24"/>
          <w:szCs w:val="24"/>
        </w:rPr>
        <w:t>Uchwały Rady Gminy Gruta podjęte na XII Sesji Rady Gminy</w:t>
      </w:r>
      <w:r w:rsidR="0095407C">
        <w:rPr>
          <w:rFonts w:ascii="Times New Roman" w:hAnsi="Times New Roman" w:cs="Times New Roman"/>
          <w:b/>
          <w:sz w:val="24"/>
          <w:szCs w:val="24"/>
        </w:rPr>
        <w:t xml:space="preserve"> </w:t>
      </w:r>
      <w:r w:rsidRPr="00FA6614">
        <w:rPr>
          <w:rFonts w:ascii="Times New Roman" w:hAnsi="Times New Roman" w:cs="Times New Roman"/>
          <w:b/>
          <w:sz w:val="24"/>
          <w:szCs w:val="24"/>
        </w:rPr>
        <w:t>w dniu 29 listopada 2019 r.:</w:t>
      </w:r>
    </w:p>
    <w:p w14:paraId="4C1A4990" w14:textId="77777777" w:rsidR="00277021" w:rsidRPr="00FA6614" w:rsidRDefault="00277021" w:rsidP="00FA6614">
      <w:pPr>
        <w:pStyle w:val="Akapitzlist"/>
        <w:numPr>
          <w:ilvl w:val="0"/>
          <w:numId w:val="26"/>
        </w:numPr>
        <w:spacing w:after="0" w:line="360" w:lineRule="auto"/>
        <w:ind w:left="284" w:hanging="284"/>
        <w:jc w:val="both"/>
        <w:rPr>
          <w:rFonts w:ascii="Times New Roman" w:hAnsi="Times New Roman" w:cs="Times New Roman"/>
          <w:sz w:val="24"/>
          <w:szCs w:val="24"/>
        </w:rPr>
      </w:pPr>
      <w:r w:rsidRPr="00FA6614">
        <w:rPr>
          <w:rFonts w:ascii="Times New Roman" w:hAnsi="Times New Roman" w:cs="Times New Roman"/>
          <w:b/>
          <w:sz w:val="24"/>
          <w:szCs w:val="24"/>
        </w:rPr>
        <w:t xml:space="preserve">Nr XII/74/19 </w:t>
      </w:r>
      <w:r w:rsidRPr="00FA6614">
        <w:rPr>
          <w:rFonts w:ascii="Times New Roman" w:hAnsi="Times New Roman" w:cs="Times New Roman"/>
          <w:sz w:val="24"/>
          <w:szCs w:val="24"/>
        </w:rPr>
        <w:t>w sprawie zmiany Wieloletniej Prognozy Finansowej Gminy Gruta na lata 2019-2030</w:t>
      </w:r>
    </w:p>
    <w:p w14:paraId="2784EE35" w14:textId="77777777" w:rsidR="00277021" w:rsidRPr="00FA6614" w:rsidRDefault="00277021" w:rsidP="00FA6614">
      <w:pPr>
        <w:pStyle w:val="Akapitzlist"/>
        <w:numPr>
          <w:ilvl w:val="0"/>
          <w:numId w:val="26"/>
        </w:numPr>
        <w:spacing w:after="0" w:line="360" w:lineRule="auto"/>
        <w:ind w:left="284" w:hanging="284"/>
        <w:jc w:val="both"/>
        <w:rPr>
          <w:rFonts w:ascii="Times New Roman" w:hAnsi="Times New Roman" w:cs="Times New Roman"/>
          <w:sz w:val="24"/>
          <w:szCs w:val="24"/>
        </w:rPr>
      </w:pPr>
      <w:r w:rsidRPr="00FA6614">
        <w:rPr>
          <w:rFonts w:ascii="Times New Roman" w:hAnsi="Times New Roman" w:cs="Times New Roman"/>
          <w:b/>
          <w:sz w:val="24"/>
          <w:szCs w:val="24"/>
        </w:rPr>
        <w:t>Nr XII/75/19</w:t>
      </w:r>
      <w:r w:rsidRPr="00FA6614">
        <w:rPr>
          <w:rFonts w:ascii="Times New Roman" w:hAnsi="Times New Roman" w:cs="Times New Roman"/>
          <w:sz w:val="24"/>
          <w:szCs w:val="24"/>
        </w:rPr>
        <w:t xml:space="preserve"> w sprawie dokonania zmian w budżecie Gminy Gruta na rok 2019</w:t>
      </w:r>
    </w:p>
    <w:p w14:paraId="31B33960" w14:textId="77777777" w:rsidR="00277021" w:rsidRPr="00FA6614" w:rsidRDefault="00277021" w:rsidP="00FA6614">
      <w:pPr>
        <w:pStyle w:val="Akapitzlist"/>
        <w:numPr>
          <w:ilvl w:val="0"/>
          <w:numId w:val="26"/>
        </w:numPr>
        <w:shd w:val="clear" w:color="auto" w:fill="FFFFFF"/>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FA6614">
        <w:rPr>
          <w:rFonts w:ascii="Times New Roman" w:hAnsi="Times New Roman" w:cs="Times New Roman"/>
          <w:b/>
          <w:sz w:val="24"/>
          <w:szCs w:val="24"/>
        </w:rPr>
        <w:t>Nr XII/76/19</w:t>
      </w:r>
      <w:r w:rsidRPr="00FA6614">
        <w:rPr>
          <w:rFonts w:ascii="Times New Roman" w:hAnsi="Times New Roman" w:cs="Times New Roman"/>
          <w:sz w:val="24"/>
          <w:szCs w:val="24"/>
        </w:rPr>
        <w:t xml:space="preserve"> w sprawie </w:t>
      </w:r>
      <w:r w:rsidRPr="00FA6614">
        <w:rPr>
          <w:rFonts w:ascii="Times New Roman" w:hAnsi="Times New Roman" w:cs="Times New Roman"/>
          <w:color w:val="000000"/>
          <w:sz w:val="24"/>
          <w:szCs w:val="24"/>
        </w:rPr>
        <w:t>obniżenia średniej ceny skupu żyta za okres 11 kwartałów będącej podstawą do ustalenia podatku rolnego na rok podatkowy 2020</w:t>
      </w:r>
    </w:p>
    <w:p w14:paraId="43ACF4B6" w14:textId="77777777" w:rsidR="00277021" w:rsidRPr="00FA6614" w:rsidRDefault="00277021" w:rsidP="00FA6614">
      <w:pPr>
        <w:pStyle w:val="Akapitzlist"/>
        <w:numPr>
          <w:ilvl w:val="0"/>
          <w:numId w:val="26"/>
        </w:numPr>
        <w:shd w:val="clear" w:color="auto" w:fill="FFFFFF"/>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FA6614">
        <w:rPr>
          <w:rFonts w:ascii="Times New Roman" w:hAnsi="Times New Roman" w:cs="Times New Roman"/>
          <w:b/>
          <w:sz w:val="24"/>
          <w:szCs w:val="24"/>
        </w:rPr>
        <w:t>Nr XII/77/19</w:t>
      </w:r>
      <w:r w:rsidRPr="00FA6614">
        <w:rPr>
          <w:rFonts w:ascii="Times New Roman" w:hAnsi="Times New Roman" w:cs="Times New Roman"/>
          <w:sz w:val="24"/>
          <w:szCs w:val="24"/>
        </w:rPr>
        <w:t xml:space="preserve"> w sprawie </w:t>
      </w:r>
      <w:r w:rsidRPr="00FA6614">
        <w:rPr>
          <w:rFonts w:ascii="Times New Roman" w:hAnsi="Times New Roman" w:cs="Times New Roman"/>
          <w:color w:val="000000"/>
          <w:sz w:val="24"/>
          <w:szCs w:val="24"/>
        </w:rPr>
        <w:t>zmiany regulaminu wynagradzania nauczycieli</w:t>
      </w:r>
    </w:p>
    <w:p w14:paraId="5D34C5FA" w14:textId="77777777" w:rsidR="00277021" w:rsidRPr="00FA6614" w:rsidRDefault="00277021" w:rsidP="00FA6614">
      <w:pPr>
        <w:pStyle w:val="Akapitzlist"/>
        <w:numPr>
          <w:ilvl w:val="0"/>
          <w:numId w:val="26"/>
        </w:numPr>
        <w:shd w:val="clear" w:color="auto" w:fill="FFFFFF"/>
        <w:autoSpaceDE w:val="0"/>
        <w:autoSpaceDN w:val="0"/>
        <w:adjustRightInd w:val="0"/>
        <w:spacing w:after="0" w:line="360" w:lineRule="auto"/>
        <w:ind w:left="284" w:hanging="284"/>
        <w:jc w:val="both"/>
        <w:rPr>
          <w:rFonts w:ascii="Times New Roman" w:hAnsi="Times New Roman" w:cs="Times New Roman"/>
          <w:b/>
          <w:color w:val="000000"/>
          <w:sz w:val="24"/>
          <w:szCs w:val="24"/>
        </w:rPr>
      </w:pPr>
      <w:r w:rsidRPr="00FA6614">
        <w:rPr>
          <w:rFonts w:ascii="Times New Roman" w:hAnsi="Times New Roman" w:cs="Times New Roman"/>
          <w:b/>
          <w:sz w:val="24"/>
          <w:szCs w:val="24"/>
        </w:rPr>
        <w:lastRenderedPageBreak/>
        <w:t xml:space="preserve"> Nr XII/78/19</w:t>
      </w:r>
      <w:r w:rsidRPr="00FA6614">
        <w:rPr>
          <w:rFonts w:ascii="Times New Roman" w:hAnsi="Times New Roman" w:cs="Times New Roman"/>
          <w:sz w:val="24"/>
          <w:szCs w:val="24"/>
        </w:rPr>
        <w:t xml:space="preserve"> w sprawie </w:t>
      </w:r>
      <w:r w:rsidRPr="00FA6614">
        <w:rPr>
          <w:rFonts w:ascii="Times New Roman" w:hAnsi="Times New Roman" w:cs="Times New Roman"/>
          <w:color w:val="000000"/>
          <w:sz w:val="24"/>
          <w:szCs w:val="24"/>
        </w:rPr>
        <w:t>Rocznego programu współpracy Gminy Gruta z organizacjami pozarządowymi oraz podmiotami wymienionymi w art. 3 ust. 3 ustawy o działalności pożytku publicznego i o wolontariacie na 2020 rok</w:t>
      </w:r>
    </w:p>
    <w:p w14:paraId="4C9BFC2F" w14:textId="77777777" w:rsidR="00277021" w:rsidRPr="00FA6614" w:rsidRDefault="00277021" w:rsidP="00FA6614">
      <w:pPr>
        <w:pStyle w:val="Akapitzlist"/>
        <w:numPr>
          <w:ilvl w:val="0"/>
          <w:numId w:val="26"/>
        </w:numPr>
        <w:shd w:val="clear" w:color="auto" w:fill="FFFFFF"/>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FA6614">
        <w:rPr>
          <w:rFonts w:ascii="Times New Roman" w:hAnsi="Times New Roman" w:cs="Times New Roman"/>
          <w:b/>
          <w:sz w:val="24"/>
          <w:szCs w:val="24"/>
        </w:rPr>
        <w:t>Nr XII/79/19</w:t>
      </w:r>
      <w:r w:rsidRPr="00FA6614">
        <w:rPr>
          <w:rFonts w:ascii="Times New Roman" w:hAnsi="Times New Roman" w:cs="Times New Roman"/>
          <w:sz w:val="24"/>
          <w:szCs w:val="24"/>
        </w:rPr>
        <w:t xml:space="preserve"> w sprawie </w:t>
      </w:r>
      <w:r w:rsidRPr="00FA6614">
        <w:rPr>
          <w:rFonts w:ascii="Times New Roman" w:hAnsi="Times New Roman" w:cs="Times New Roman"/>
          <w:color w:val="000000"/>
          <w:sz w:val="24"/>
          <w:szCs w:val="24"/>
        </w:rPr>
        <w:t>zmieniająca uchwałę Rady Gminy Gruta Nr V/29/15 z dnia 19 lutego 2015r. w sprawie uchwalenia „Regulaminu utrzymania czystości i porządku na terenie Gminy Gruta”</w:t>
      </w:r>
    </w:p>
    <w:p w14:paraId="1726744A" w14:textId="77777777" w:rsidR="00277021" w:rsidRPr="00FA6614" w:rsidRDefault="00277021" w:rsidP="00FA6614">
      <w:pPr>
        <w:pStyle w:val="Akapitzlist"/>
        <w:numPr>
          <w:ilvl w:val="0"/>
          <w:numId w:val="26"/>
        </w:numPr>
        <w:shd w:val="clear" w:color="auto" w:fill="FFFFFF"/>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FA6614">
        <w:rPr>
          <w:rFonts w:ascii="Times New Roman" w:hAnsi="Times New Roman" w:cs="Times New Roman"/>
          <w:b/>
          <w:sz w:val="24"/>
          <w:szCs w:val="24"/>
        </w:rPr>
        <w:t>Nr XII/80/19</w:t>
      </w:r>
      <w:r w:rsidRPr="00FA6614">
        <w:rPr>
          <w:rFonts w:ascii="Times New Roman" w:hAnsi="Times New Roman" w:cs="Times New Roman"/>
          <w:sz w:val="24"/>
          <w:szCs w:val="24"/>
        </w:rPr>
        <w:t xml:space="preserve"> w sprawie </w:t>
      </w:r>
      <w:r w:rsidRPr="00FA6614">
        <w:rPr>
          <w:rFonts w:ascii="Times New Roman" w:hAnsi="Times New Roman" w:cs="Times New Roman"/>
          <w:color w:val="000000"/>
          <w:sz w:val="24"/>
          <w:szCs w:val="24"/>
        </w:rPr>
        <w:t xml:space="preserve">określenia trybu i sposobu powoływania i odwoływania członków Zespołu Interdyscyplinarnego oraz szczegółowe warunki jego funkcjonowania. </w:t>
      </w:r>
    </w:p>
    <w:p w14:paraId="3947ECDC" w14:textId="77777777" w:rsidR="00277021" w:rsidRPr="00FA6614" w:rsidRDefault="00277021" w:rsidP="00FA6614">
      <w:pPr>
        <w:spacing w:after="0" w:line="360" w:lineRule="auto"/>
        <w:jc w:val="both"/>
        <w:rPr>
          <w:rFonts w:ascii="Times New Roman" w:hAnsi="Times New Roman" w:cs="Times New Roman"/>
          <w:sz w:val="24"/>
          <w:szCs w:val="24"/>
        </w:rPr>
      </w:pPr>
    </w:p>
    <w:p w14:paraId="175693AF" w14:textId="77777777" w:rsidR="00912D50" w:rsidRPr="00FA6614" w:rsidRDefault="00912D50" w:rsidP="00FA6614">
      <w:pPr>
        <w:spacing w:after="0" w:line="360" w:lineRule="auto"/>
        <w:ind w:left="284" w:hanging="284"/>
        <w:jc w:val="both"/>
        <w:rPr>
          <w:rFonts w:ascii="Times New Roman" w:hAnsi="Times New Roman" w:cs="Times New Roman"/>
          <w:b/>
          <w:sz w:val="24"/>
          <w:szCs w:val="24"/>
        </w:rPr>
      </w:pPr>
    </w:p>
    <w:p w14:paraId="6F6C594B" w14:textId="77777777" w:rsidR="00912D50" w:rsidRPr="00FA6614" w:rsidRDefault="00912D50" w:rsidP="00FA6614">
      <w:pPr>
        <w:spacing w:after="0" w:line="360" w:lineRule="auto"/>
        <w:ind w:left="284" w:hanging="284"/>
        <w:jc w:val="both"/>
        <w:rPr>
          <w:rFonts w:ascii="Times New Roman" w:hAnsi="Times New Roman" w:cs="Times New Roman"/>
          <w:b/>
          <w:sz w:val="24"/>
          <w:szCs w:val="24"/>
        </w:rPr>
      </w:pPr>
    </w:p>
    <w:p w14:paraId="2AAA7F58" w14:textId="5427788D" w:rsidR="00277021" w:rsidRPr="00FA6614" w:rsidRDefault="00277021" w:rsidP="00FA6614">
      <w:pPr>
        <w:spacing w:after="0" w:line="360" w:lineRule="auto"/>
        <w:ind w:left="284" w:hanging="284"/>
        <w:jc w:val="both"/>
        <w:rPr>
          <w:rFonts w:ascii="Times New Roman" w:hAnsi="Times New Roman" w:cs="Times New Roman"/>
          <w:b/>
          <w:sz w:val="24"/>
          <w:szCs w:val="24"/>
        </w:rPr>
      </w:pPr>
      <w:r w:rsidRPr="00FA6614">
        <w:rPr>
          <w:rFonts w:ascii="Times New Roman" w:hAnsi="Times New Roman" w:cs="Times New Roman"/>
          <w:b/>
          <w:sz w:val="24"/>
          <w:szCs w:val="24"/>
        </w:rPr>
        <w:t>Uchwały Rady Gminy Gruta podjęte na XIII Sesji Rady Gminy w dniu 30 grudnia 2019 r.:</w:t>
      </w:r>
    </w:p>
    <w:p w14:paraId="69E4186D" w14:textId="77777777" w:rsidR="00277021" w:rsidRPr="00FA6614" w:rsidRDefault="00277021" w:rsidP="00FA6614">
      <w:pPr>
        <w:pStyle w:val="Akapitzlist"/>
        <w:numPr>
          <w:ilvl w:val="0"/>
          <w:numId w:val="27"/>
        </w:numPr>
        <w:spacing w:after="0" w:line="360" w:lineRule="auto"/>
        <w:ind w:left="284" w:hanging="284"/>
        <w:jc w:val="both"/>
        <w:rPr>
          <w:rFonts w:ascii="Times New Roman" w:hAnsi="Times New Roman" w:cs="Times New Roman"/>
          <w:sz w:val="24"/>
          <w:szCs w:val="24"/>
        </w:rPr>
      </w:pPr>
      <w:r w:rsidRPr="00FA6614">
        <w:rPr>
          <w:rFonts w:ascii="Times New Roman" w:hAnsi="Times New Roman" w:cs="Times New Roman"/>
          <w:b/>
          <w:sz w:val="24"/>
          <w:szCs w:val="24"/>
        </w:rPr>
        <w:t>Nr XIII/81/19</w:t>
      </w:r>
      <w:r w:rsidRPr="00FA6614">
        <w:rPr>
          <w:rFonts w:ascii="Times New Roman" w:hAnsi="Times New Roman" w:cs="Times New Roman"/>
          <w:sz w:val="24"/>
          <w:szCs w:val="24"/>
        </w:rPr>
        <w:t xml:space="preserve"> w sprawie Wieloletniej Prognozy Finansowej Gminy Gruta na lata 2019-2030</w:t>
      </w:r>
    </w:p>
    <w:p w14:paraId="6E89F60C" w14:textId="77777777" w:rsidR="00277021" w:rsidRPr="00FA6614" w:rsidRDefault="00277021" w:rsidP="00FA6614">
      <w:pPr>
        <w:pStyle w:val="Akapitzlist"/>
        <w:numPr>
          <w:ilvl w:val="0"/>
          <w:numId w:val="27"/>
        </w:numPr>
        <w:spacing w:after="0" w:line="360" w:lineRule="auto"/>
        <w:ind w:left="284" w:hanging="284"/>
        <w:jc w:val="both"/>
        <w:rPr>
          <w:rFonts w:ascii="Times New Roman" w:hAnsi="Times New Roman" w:cs="Times New Roman"/>
          <w:sz w:val="24"/>
          <w:szCs w:val="24"/>
        </w:rPr>
      </w:pPr>
      <w:r w:rsidRPr="00FA6614">
        <w:rPr>
          <w:rFonts w:ascii="Times New Roman" w:hAnsi="Times New Roman" w:cs="Times New Roman"/>
          <w:b/>
          <w:sz w:val="24"/>
          <w:szCs w:val="24"/>
        </w:rPr>
        <w:t>Nr XIII/82/19</w:t>
      </w:r>
      <w:r w:rsidRPr="00FA6614">
        <w:rPr>
          <w:rFonts w:ascii="Times New Roman" w:hAnsi="Times New Roman" w:cs="Times New Roman"/>
          <w:sz w:val="24"/>
          <w:szCs w:val="24"/>
        </w:rPr>
        <w:t xml:space="preserve"> w sprawie dokonania zmian w budżecie Gminy Gruta na rok 2019</w:t>
      </w:r>
    </w:p>
    <w:p w14:paraId="3DB10C24" w14:textId="77777777" w:rsidR="00277021" w:rsidRPr="00FA6614" w:rsidRDefault="00277021" w:rsidP="00FA6614">
      <w:pPr>
        <w:pStyle w:val="Akapitzlist"/>
        <w:numPr>
          <w:ilvl w:val="0"/>
          <w:numId w:val="27"/>
        </w:numPr>
        <w:spacing w:after="0" w:line="360" w:lineRule="auto"/>
        <w:ind w:left="284" w:hanging="284"/>
        <w:jc w:val="both"/>
        <w:rPr>
          <w:rFonts w:ascii="Times New Roman" w:hAnsi="Times New Roman" w:cs="Times New Roman"/>
          <w:sz w:val="24"/>
          <w:szCs w:val="24"/>
        </w:rPr>
      </w:pPr>
      <w:r w:rsidRPr="00FA6614">
        <w:rPr>
          <w:rFonts w:ascii="Times New Roman" w:hAnsi="Times New Roman" w:cs="Times New Roman"/>
          <w:b/>
          <w:sz w:val="24"/>
          <w:szCs w:val="24"/>
        </w:rPr>
        <w:t>Nr XIII/83/19</w:t>
      </w:r>
      <w:r w:rsidRPr="00FA6614">
        <w:rPr>
          <w:rFonts w:ascii="Times New Roman" w:hAnsi="Times New Roman" w:cs="Times New Roman"/>
          <w:sz w:val="24"/>
          <w:szCs w:val="24"/>
        </w:rPr>
        <w:t xml:space="preserve"> w sprawie Wieloletniej Prognozy Finansowej Gminy Gruta na lata 2020-2030</w:t>
      </w:r>
    </w:p>
    <w:p w14:paraId="4C2B9C91" w14:textId="77777777" w:rsidR="00277021" w:rsidRPr="00FA6614" w:rsidRDefault="00277021" w:rsidP="00FA6614">
      <w:pPr>
        <w:pStyle w:val="Akapitzlist"/>
        <w:numPr>
          <w:ilvl w:val="0"/>
          <w:numId w:val="27"/>
        </w:numPr>
        <w:spacing w:after="0" w:line="360" w:lineRule="auto"/>
        <w:ind w:left="284" w:hanging="284"/>
        <w:jc w:val="both"/>
        <w:rPr>
          <w:rFonts w:ascii="Times New Roman" w:hAnsi="Times New Roman" w:cs="Times New Roman"/>
          <w:sz w:val="24"/>
          <w:szCs w:val="24"/>
        </w:rPr>
      </w:pPr>
      <w:r w:rsidRPr="00FA6614">
        <w:rPr>
          <w:rFonts w:ascii="Times New Roman" w:hAnsi="Times New Roman" w:cs="Times New Roman"/>
          <w:b/>
          <w:sz w:val="24"/>
          <w:szCs w:val="24"/>
        </w:rPr>
        <w:t>Nr XIII/84/19</w:t>
      </w:r>
      <w:r w:rsidRPr="00FA6614">
        <w:rPr>
          <w:rFonts w:ascii="Times New Roman" w:hAnsi="Times New Roman" w:cs="Times New Roman"/>
          <w:sz w:val="24"/>
          <w:szCs w:val="24"/>
        </w:rPr>
        <w:t xml:space="preserve"> w sprawie uchwalenia budżetu Gminy Gruta na 2020 rok</w:t>
      </w:r>
    </w:p>
    <w:p w14:paraId="40223833" w14:textId="77777777" w:rsidR="00277021" w:rsidRPr="00FA6614" w:rsidRDefault="00277021" w:rsidP="00FA6614">
      <w:pPr>
        <w:pStyle w:val="Akapitzlist"/>
        <w:numPr>
          <w:ilvl w:val="0"/>
          <w:numId w:val="27"/>
        </w:numPr>
        <w:spacing w:after="0" w:line="360" w:lineRule="auto"/>
        <w:ind w:left="284" w:hanging="284"/>
        <w:jc w:val="both"/>
        <w:rPr>
          <w:rFonts w:ascii="Times New Roman" w:hAnsi="Times New Roman" w:cs="Times New Roman"/>
          <w:sz w:val="24"/>
          <w:szCs w:val="24"/>
        </w:rPr>
      </w:pPr>
      <w:r w:rsidRPr="00FA6614">
        <w:rPr>
          <w:rFonts w:ascii="Times New Roman" w:hAnsi="Times New Roman" w:cs="Times New Roman"/>
          <w:b/>
          <w:sz w:val="24"/>
          <w:szCs w:val="24"/>
        </w:rPr>
        <w:t>Nr XIII/85/19</w:t>
      </w:r>
      <w:r w:rsidRPr="00FA6614">
        <w:rPr>
          <w:rFonts w:ascii="Times New Roman" w:hAnsi="Times New Roman" w:cs="Times New Roman"/>
          <w:sz w:val="24"/>
          <w:szCs w:val="24"/>
        </w:rPr>
        <w:t xml:space="preserve"> w sprawie przyjęcia Gminnego Programu Profilaktyki i Rozwiązywania Problemów Alkoholowych oraz Gminnego Programu Przeciwdziałania Narkomanii na rok 2020.</w:t>
      </w:r>
    </w:p>
    <w:p w14:paraId="7BD2C7FA" w14:textId="77777777" w:rsidR="00277021" w:rsidRPr="00FA6614" w:rsidRDefault="00277021" w:rsidP="00FA6614">
      <w:pPr>
        <w:pStyle w:val="Akapitzlist"/>
        <w:numPr>
          <w:ilvl w:val="0"/>
          <w:numId w:val="27"/>
        </w:numPr>
        <w:spacing w:after="0" w:line="360" w:lineRule="auto"/>
        <w:ind w:left="284" w:hanging="284"/>
        <w:jc w:val="both"/>
        <w:rPr>
          <w:rFonts w:ascii="Times New Roman" w:hAnsi="Times New Roman" w:cs="Times New Roman"/>
          <w:sz w:val="24"/>
          <w:szCs w:val="24"/>
        </w:rPr>
      </w:pPr>
      <w:r w:rsidRPr="00FA6614">
        <w:rPr>
          <w:rFonts w:ascii="Times New Roman" w:hAnsi="Times New Roman" w:cs="Times New Roman"/>
          <w:b/>
          <w:sz w:val="24"/>
          <w:szCs w:val="24"/>
        </w:rPr>
        <w:t>Nr XIII/86/19</w:t>
      </w:r>
      <w:r w:rsidRPr="00FA6614">
        <w:rPr>
          <w:rFonts w:ascii="Times New Roman" w:hAnsi="Times New Roman" w:cs="Times New Roman"/>
          <w:sz w:val="24"/>
          <w:szCs w:val="24"/>
        </w:rPr>
        <w:t xml:space="preserve"> w sprawie zmiany statutu Środowiskowego Domu Samopomocy w Dąbrówce Królewskiej</w:t>
      </w:r>
    </w:p>
    <w:p w14:paraId="604EBEA6" w14:textId="77777777" w:rsidR="00277021" w:rsidRPr="00FA6614" w:rsidRDefault="00277021" w:rsidP="00FA6614">
      <w:pPr>
        <w:pStyle w:val="Akapitzlist"/>
        <w:numPr>
          <w:ilvl w:val="0"/>
          <w:numId w:val="27"/>
        </w:numPr>
        <w:spacing w:after="0" w:line="360" w:lineRule="auto"/>
        <w:ind w:left="284" w:hanging="284"/>
        <w:jc w:val="both"/>
        <w:rPr>
          <w:rFonts w:ascii="Times New Roman" w:hAnsi="Times New Roman" w:cs="Times New Roman"/>
          <w:sz w:val="24"/>
          <w:szCs w:val="24"/>
        </w:rPr>
      </w:pPr>
      <w:r w:rsidRPr="00FA6614">
        <w:rPr>
          <w:rFonts w:ascii="Times New Roman" w:hAnsi="Times New Roman" w:cs="Times New Roman"/>
          <w:b/>
          <w:sz w:val="24"/>
          <w:szCs w:val="24"/>
        </w:rPr>
        <w:t>Nr XIII/87/19</w:t>
      </w:r>
      <w:r w:rsidRPr="00FA6614">
        <w:rPr>
          <w:rFonts w:ascii="Times New Roman" w:hAnsi="Times New Roman" w:cs="Times New Roman"/>
          <w:sz w:val="24"/>
          <w:szCs w:val="24"/>
        </w:rPr>
        <w:t xml:space="preserve"> w sprawie przyjęcia planu pracy komisji stałych Rady Gminy Gruta na 2020 rok</w:t>
      </w:r>
    </w:p>
    <w:p w14:paraId="47F4D7D2" w14:textId="77777777" w:rsidR="00277021" w:rsidRPr="00FA6614" w:rsidRDefault="00277021" w:rsidP="00FA6614">
      <w:pPr>
        <w:pStyle w:val="Akapitzlist"/>
        <w:numPr>
          <w:ilvl w:val="0"/>
          <w:numId w:val="27"/>
        </w:numPr>
        <w:spacing w:after="0" w:line="360" w:lineRule="auto"/>
        <w:ind w:left="284" w:hanging="284"/>
        <w:jc w:val="both"/>
        <w:rPr>
          <w:rFonts w:ascii="Times New Roman" w:hAnsi="Times New Roman" w:cs="Times New Roman"/>
          <w:sz w:val="24"/>
          <w:szCs w:val="24"/>
        </w:rPr>
      </w:pPr>
      <w:r w:rsidRPr="00FA6614">
        <w:rPr>
          <w:rFonts w:ascii="Times New Roman" w:hAnsi="Times New Roman" w:cs="Times New Roman"/>
          <w:b/>
          <w:sz w:val="24"/>
          <w:szCs w:val="24"/>
        </w:rPr>
        <w:t>Nr XIII/88/19</w:t>
      </w:r>
      <w:r w:rsidRPr="00FA6614">
        <w:rPr>
          <w:rFonts w:ascii="Times New Roman" w:hAnsi="Times New Roman" w:cs="Times New Roman"/>
          <w:sz w:val="24"/>
          <w:szCs w:val="24"/>
        </w:rPr>
        <w:t xml:space="preserve"> w sprawie przyjęcia planu pracy Komisji Rewizyjnej Rady Gminy Gruta na 2020 rok.</w:t>
      </w:r>
    </w:p>
    <w:p w14:paraId="17087440" w14:textId="77777777" w:rsidR="000D2520" w:rsidRPr="00FA6614" w:rsidRDefault="000D2520" w:rsidP="00FA6614">
      <w:pPr>
        <w:pStyle w:val="Akapitzlist"/>
        <w:spacing w:after="0" w:line="360" w:lineRule="auto"/>
        <w:ind w:left="284" w:hanging="284"/>
        <w:jc w:val="both"/>
        <w:rPr>
          <w:rFonts w:ascii="Times New Roman" w:hAnsi="Times New Roman" w:cs="Times New Roman"/>
          <w:sz w:val="24"/>
          <w:szCs w:val="24"/>
        </w:rPr>
      </w:pPr>
    </w:p>
    <w:p w14:paraId="3A607060" w14:textId="75B85D05" w:rsidR="00747366" w:rsidRDefault="000D2520" w:rsidP="00FA6614">
      <w:pPr>
        <w:spacing w:after="0" w:line="360" w:lineRule="auto"/>
        <w:jc w:val="both"/>
        <w:outlineLvl w:val="0"/>
        <w:rPr>
          <w:rFonts w:ascii="Times New Roman" w:hAnsi="Times New Roman" w:cs="Times New Roman"/>
          <w:b/>
          <w:sz w:val="24"/>
          <w:szCs w:val="24"/>
        </w:rPr>
      </w:pPr>
      <w:r w:rsidRPr="00FA6614">
        <w:rPr>
          <w:rFonts w:ascii="Times New Roman" w:hAnsi="Times New Roman" w:cs="Times New Roman"/>
          <w:b/>
          <w:sz w:val="24"/>
          <w:szCs w:val="24"/>
        </w:rPr>
        <w:br w:type="page"/>
      </w:r>
      <w:bookmarkStart w:id="119" w:name="_Toc9886288"/>
      <w:bookmarkStart w:id="120" w:name="_Toc9886400"/>
      <w:r w:rsidR="004011F3" w:rsidRPr="00FA6614">
        <w:rPr>
          <w:rFonts w:ascii="Times New Roman" w:hAnsi="Times New Roman" w:cs="Times New Roman"/>
          <w:b/>
          <w:sz w:val="24"/>
          <w:szCs w:val="24"/>
        </w:rPr>
        <w:lastRenderedPageBreak/>
        <w:t>PODSUMOWANIE</w:t>
      </w:r>
      <w:bookmarkEnd w:id="119"/>
      <w:bookmarkEnd w:id="120"/>
    </w:p>
    <w:p w14:paraId="3CD57D55" w14:textId="6535EABC" w:rsidR="00035C71" w:rsidRDefault="00035C71" w:rsidP="00FA6614">
      <w:pPr>
        <w:spacing w:after="0" w:line="360" w:lineRule="auto"/>
        <w:jc w:val="both"/>
        <w:outlineLvl w:val="0"/>
        <w:rPr>
          <w:rFonts w:ascii="Times New Roman" w:hAnsi="Times New Roman" w:cs="Times New Roman"/>
          <w:b/>
          <w:sz w:val="24"/>
          <w:szCs w:val="24"/>
        </w:rPr>
      </w:pPr>
    </w:p>
    <w:p w14:paraId="1E9B7B97" w14:textId="642E24E7" w:rsidR="00035C71" w:rsidRPr="00035C71" w:rsidRDefault="00035C71" w:rsidP="00035C71">
      <w:pPr>
        <w:spacing w:after="0" w:line="360" w:lineRule="auto"/>
        <w:ind w:firstLine="708"/>
        <w:jc w:val="both"/>
        <w:outlineLvl w:val="0"/>
        <w:rPr>
          <w:rFonts w:ascii="Times New Roman" w:hAnsi="Times New Roman" w:cs="Times New Roman"/>
          <w:bCs/>
          <w:sz w:val="24"/>
          <w:szCs w:val="24"/>
        </w:rPr>
      </w:pPr>
      <w:r w:rsidRPr="00035C71">
        <w:rPr>
          <w:rFonts w:ascii="Times New Roman" w:hAnsi="Times New Roman" w:cs="Times New Roman"/>
          <w:bCs/>
          <w:sz w:val="24"/>
          <w:szCs w:val="24"/>
        </w:rPr>
        <w:t>Wspólnie tworzymy naszą gminę, a Samorząd Terytorialny, który w tym roku obchodził swoje 30-lecie, to trwały element lokalnej demokracji. Razem odnosimy sukcesy, ale i porażki są nieodłączną częścią kreatywnego działania i to one powinny nas motywować do dalszej pracy.</w:t>
      </w:r>
    </w:p>
    <w:p w14:paraId="4DE1001C" w14:textId="77777777" w:rsidR="00035C71" w:rsidRPr="00035C71" w:rsidRDefault="00035C71" w:rsidP="00035C71">
      <w:pPr>
        <w:spacing w:after="0" w:line="360" w:lineRule="auto"/>
        <w:ind w:firstLine="708"/>
        <w:jc w:val="both"/>
        <w:outlineLvl w:val="0"/>
        <w:rPr>
          <w:rFonts w:ascii="Times New Roman" w:hAnsi="Times New Roman" w:cs="Times New Roman"/>
          <w:bCs/>
          <w:sz w:val="24"/>
          <w:szCs w:val="24"/>
        </w:rPr>
      </w:pPr>
      <w:r w:rsidRPr="00035C71">
        <w:rPr>
          <w:rFonts w:ascii="Times New Roman" w:hAnsi="Times New Roman" w:cs="Times New Roman"/>
          <w:bCs/>
          <w:sz w:val="24"/>
          <w:szCs w:val="24"/>
        </w:rPr>
        <w:t>Możemy być dumni z tego, w jaki sposób nasza gmina rozwinęła się na przestrzeni tych 30 lat. Jest to dowód na to, że pojęcie wspólnoty nie jest nam obce. Zbiorowa odpowiedzialność wspólnoty samorządowej jest motorem do dalszej pracy nad kolejnymi przedsięwzięciami.</w:t>
      </w:r>
    </w:p>
    <w:p w14:paraId="607B2BBA" w14:textId="4BCE0B1D" w:rsidR="00035C71" w:rsidRPr="00035C71" w:rsidRDefault="00035C71" w:rsidP="00035C71">
      <w:pPr>
        <w:spacing w:after="0" w:line="360" w:lineRule="auto"/>
        <w:ind w:firstLine="708"/>
        <w:jc w:val="both"/>
        <w:outlineLvl w:val="0"/>
        <w:rPr>
          <w:rFonts w:ascii="Times New Roman" w:hAnsi="Times New Roman" w:cs="Times New Roman"/>
          <w:bCs/>
          <w:sz w:val="24"/>
          <w:szCs w:val="24"/>
        </w:rPr>
      </w:pPr>
      <w:r w:rsidRPr="00035C71">
        <w:rPr>
          <w:rFonts w:ascii="Times New Roman" w:hAnsi="Times New Roman" w:cs="Times New Roman"/>
          <w:bCs/>
          <w:sz w:val="24"/>
          <w:szCs w:val="24"/>
        </w:rPr>
        <w:t>Corocznie (od 2018 roku) składane raporty o stanie gminy, będą podsumowaniem dwunastomiesięcznych działań samorządu i narzędziem do weryfikacji zrealizowanych zadań. Podsumowania skłaniają do refleksji i są wartościową nauką, dzięki której możemy stwierdzić czy podążamy we właściwym kierunku.</w:t>
      </w:r>
    </w:p>
    <w:p w14:paraId="20C3E466" w14:textId="77777777" w:rsidR="004011F3" w:rsidRPr="00FA6614" w:rsidRDefault="004011F3" w:rsidP="00FA6614">
      <w:pPr>
        <w:pStyle w:val="Bezodstpw"/>
        <w:spacing w:line="360" w:lineRule="auto"/>
        <w:ind w:firstLine="709"/>
        <w:jc w:val="both"/>
        <w:rPr>
          <w:rFonts w:ascii="Times New Roman" w:hAnsi="Times New Roman" w:cs="Times New Roman"/>
          <w:sz w:val="24"/>
          <w:szCs w:val="24"/>
        </w:rPr>
      </w:pPr>
      <w:r w:rsidRPr="00FA6614">
        <w:rPr>
          <w:rFonts w:ascii="Times New Roman" w:hAnsi="Times New Roman" w:cs="Times New Roman"/>
          <w:sz w:val="24"/>
          <w:szCs w:val="24"/>
        </w:rPr>
        <w:t>Gmina Gruta, chcąc spełnić oczekiwania Mieszkańców, musi stawić czoła trudnemu wyzwaniu poprawy warunków życia. Pod tym hasłem kryje się wiele zagadnień związanych z zamieszkiwaniem, wypoczynkiem, rekreacją, infrastrukturą, dbaniem o środowisko naturalne, pielęgnowaniem tradycji i kultury lokalnej, stymulowaniem rozwoju społecznego, podniesieniem atrakcyjności Gminy jako miejsca, gdzie można spędzać wolny czas.</w:t>
      </w:r>
    </w:p>
    <w:p w14:paraId="161DE883" w14:textId="77777777" w:rsidR="004011F3" w:rsidRPr="00FA6614" w:rsidRDefault="004011F3" w:rsidP="00FA6614">
      <w:pPr>
        <w:pStyle w:val="Bezodstpw"/>
        <w:spacing w:line="360" w:lineRule="auto"/>
        <w:ind w:firstLine="709"/>
        <w:jc w:val="both"/>
        <w:rPr>
          <w:rFonts w:ascii="Times New Roman" w:hAnsi="Times New Roman" w:cs="Times New Roman"/>
          <w:sz w:val="24"/>
          <w:szCs w:val="24"/>
        </w:rPr>
      </w:pPr>
      <w:r w:rsidRPr="00FA6614">
        <w:rPr>
          <w:rFonts w:ascii="Times New Roman" w:hAnsi="Times New Roman" w:cs="Times New Roman"/>
          <w:sz w:val="24"/>
          <w:szCs w:val="24"/>
        </w:rPr>
        <w:t>Równolegle ze wzmacnianiem potencjału społecznego i gospodarczego gminy konieczne jest wykazanie dbałości o zasoby infrastruktury technicznej służącej zaspokajaniu podstawowych potrzeb mieszkańców.</w:t>
      </w:r>
    </w:p>
    <w:p w14:paraId="146D99B2" w14:textId="77777777" w:rsidR="004011F3" w:rsidRPr="00FA6614" w:rsidRDefault="004011F3" w:rsidP="00FA6614">
      <w:pPr>
        <w:pStyle w:val="Bezodstpw"/>
        <w:spacing w:line="360" w:lineRule="auto"/>
        <w:ind w:firstLine="709"/>
        <w:jc w:val="both"/>
        <w:rPr>
          <w:rFonts w:ascii="Times New Roman" w:hAnsi="Times New Roman" w:cs="Times New Roman"/>
          <w:sz w:val="24"/>
          <w:szCs w:val="24"/>
        </w:rPr>
      </w:pPr>
      <w:r w:rsidRPr="00FA6614">
        <w:rPr>
          <w:rFonts w:ascii="Times New Roman" w:hAnsi="Times New Roman" w:cs="Times New Roman"/>
          <w:sz w:val="24"/>
          <w:szCs w:val="24"/>
        </w:rPr>
        <w:t>Położenie komunikacyjne Gminy Gruta jest bardzo korzystne, jednak aby móc czerpać z niego wymierne korzyści (nowi mieszkańcy, inwestorzy, turyści) potrzebne są inwestycje w lokalny układ drogowy. Chodzi tutaj zarówno o bieżące utwardzanie dróg gruntowych, budowanie nowych dróg wewnętrznych, które są niezbędne, aby możliwy był dojazd do nowobudowanych posesji, ale również o budowę ciągów pieszo-rowerowych. Zwiększenie stopnia skomunikowania wewnętrznego oraz poprawa staniu technicznego dróg w Gminie są niezbędne dla zrównoważonego rozwoju.</w:t>
      </w:r>
    </w:p>
    <w:p w14:paraId="4BAE0CAB" w14:textId="77777777" w:rsidR="004011F3" w:rsidRPr="00FA6614" w:rsidRDefault="00277021" w:rsidP="00FA6614">
      <w:pPr>
        <w:pStyle w:val="Bezodstpw"/>
        <w:spacing w:line="360" w:lineRule="auto"/>
        <w:ind w:firstLine="709"/>
        <w:jc w:val="both"/>
        <w:rPr>
          <w:rFonts w:ascii="Times New Roman" w:hAnsi="Times New Roman" w:cs="Times New Roman"/>
          <w:sz w:val="24"/>
          <w:szCs w:val="24"/>
        </w:rPr>
      </w:pPr>
      <w:r w:rsidRPr="00FA6614">
        <w:rPr>
          <w:rFonts w:ascii="Times New Roman" w:hAnsi="Times New Roman" w:cs="Times New Roman"/>
          <w:sz w:val="24"/>
          <w:szCs w:val="24"/>
        </w:rPr>
        <w:t>W 2019</w:t>
      </w:r>
      <w:r w:rsidR="004011F3" w:rsidRPr="00FA6614">
        <w:rPr>
          <w:rFonts w:ascii="Times New Roman" w:hAnsi="Times New Roman" w:cs="Times New Roman"/>
          <w:sz w:val="24"/>
          <w:szCs w:val="24"/>
        </w:rPr>
        <w:t xml:space="preserve"> r. zrealizowaliśmy kolejne zadania w ramach funduszu sołeckiego, co stanowi zachętę dla Mieszkańców do włączania się w życie Gminy i tworzenia społeczeństwa obywatelskiego. Krok po kroku zagospodarowywane są miejsca, które wcześniej były zaniedbane lub po prostu nie były dostatecznie wykorzystane.</w:t>
      </w:r>
    </w:p>
    <w:p w14:paraId="6F28CF24" w14:textId="6E35D168" w:rsidR="004011F3" w:rsidRPr="00FA6614" w:rsidRDefault="004011F3" w:rsidP="00FA6614">
      <w:pPr>
        <w:pStyle w:val="Bezodstpw"/>
        <w:spacing w:line="360" w:lineRule="auto"/>
        <w:ind w:firstLine="709"/>
        <w:jc w:val="both"/>
        <w:rPr>
          <w:rFonts w:ascii="Times New Roman" w:hAnsi="Times New Roman" w:cs="Times New Roman"/>
          <w:sz w:val="24"/>
          <w:szCs w:val="24"/>
        </w:rPr>
      </w:pPr>
      <w:r w:rsidRPr="00FA6614">
        <w:rPr>
          <w:rFonts w:ascii="Times New Roman" w:hAnsi="Times New Roman" w:cs="Times New Roman"/>
          <w:sz w:val="24"/>
          <w:szCs w:val="24"/>
        </w:rPr>
        <w:lastRenderedPageBreak/>
        <w:t xml:space="preserve">Na terenie Gminy Gruta dzieje się wiele, więc aby być na bieżąco, zachęcamy do odwiedzania stron internetowych prowadzonych przez Urząd Gminy Gruta: www.gruta.pl </w:t>
      </w:r>
      <w:r w:rsidR="002D709C">
        <w:rPr>
          <w:rFonts w:ascii="Times New Roman" w:hAnsi="Times New Roman" w:cs="Times New Roman"/>
          <w:sz w:val="24"/>
          <w:szCs w:val="24"/>
        </w:rPr>
        <w:br/>
      </w:r>
      <w:r w:rsidRPr="00FA6614">
        <w:rPr>
          <w:rFonts w:ascii="Times New Roman" w:hAnsi="Times New Roman" w:cs="Times New Roman"/>
          <w:sz w:val="24"/>
          <w:szCs w:val="24"/>
        </w:rPr>
        <w:t>i www.bip.gruta.akcessnet.pl oraz śledzenia naszego profilu na Facebooku. Z każdą informacją staramy się dotrzeć do Mieszkańców za pośrednictwem sieci Internet oraz tablic ogłoszeń w naszych sołectwach i Urzędzie.</w:t>
      </w:r>
    </w:p>
    <w:p w14:paraId="0B9F7BD0" w14:textId="77777777" w:rsidR="004011F3" w:rsidRPr="00FA6614" w:rsidRDefault="00277021" w:rsidP="00FA6614">
      <w:pPr>
        <w:pStyle w:val="Bezodstpw"/>
        <w:spacing w:line="360" w:lineRule="auto"/>
        <w:ind w:firstLine="709"/>
        <w:jc w:val="both"/>
        <w:rPr>
          <w:rFonts w:ascii="Times New Roman" w:hAnsi="Times New Roman" w:cs="Times New Roman"/>
          <w:sz w:val="24"/>
          <w:szCs w:val="24"/>
        </w:rPr>
      </w:pPr>
      <w:r w:rsidRPr="00FA6614">
        <w:rPr>
          <w:rFonts w:ascii="Times New Roman" w:hAnsi="Times New Roman" w:cs="Times New Roman"/>
          <w:sz w:val="24"/>
          <w:szCs w:val="24"/>
        </w:rPr>
        <w:t>Roku 2019</w:t>
      </w:r>
      <w:r w:rsidR="004011F3" w:rsidRPr="00FA6614">
        <w:rPr>
          <w:rFonts w:ascii="Times New Roman" w:hAnsi="Times New Roman" w:cs="Times New Roman"/>
          <w:sz w:val="24"/>
          <w:szCs w:val="24"/>
        </w:rPr>
        <w:t xml:space="preserve"> nie należy oceniać wyłącznie przez pryzmat wykonanych zadań, ale również należy postrzegać jako początek kolejnych projektów i inwestycji, bowiem wykonano w nim nowe plany i koncepcje na kolejne lata. Wyzwania dla Gminy Gruta są duże, ponieważ oczekiwania Mieszkańców są coraz większe. W sposób strategiczny </w:t>
      </w:r>
      <w:r w:rsidR="009C7A5F" w:rsidRPr="00FA6614">
        <w:rPr>
          <w:rFonts w:ascii="Times New Roman" w:hAnsi="Times New Roman" w:cs="Times New Roman"/>
          <w:sz w:val="24"/>
          <w:szCs w:val="24"/>
        </w:rPr>
        <w:br/>
      </w:r>
      <w:r w:rsidR="004011F3" w:rsidRPr="00FA6614">
        <w:rPr>
          <w:rFonts w:ascii="Times New Roman" w:hAnsi="Times New Roman" w:cs="Times New Roman"/>
          <w:sz w:val="24"/>
          <w:szCs w:val="24"/>
        </w:rPr>
        <w:t xml:space="preserve">i przemyślany dążymy do ich realizacji, starając się jednocześnie pamiętać </w:t>
      </w:r>
      <w:r w:rsidR="009C7A5F" w:rsidRPr="00FA6614">
        <w:rPr>
          <w:rFonts w:ascii="Times New Roman" w:hAnsi="Times New Roman" w:cs="Times New Roman"/>
          <w:sz w:val="24"/>
          <w:szCs w:val="24"/>
        </w:rPr>
        <w:br/>
      </w:r>
      <w:r w:rsidR="004011F3" w:rsidRPr="00FA6614">
        <w:rPr>
          <w:rFonts w:ascii="Times New Roman" w:hAnsi="Times New Roman" w:cs="Times New Roman"/>
          <w:sz w:val="24"/>
          <w:szCs w:val="24"/>
        </w:rPr>
        <w:t>o utrzymaniu urokliwego, wiejskiego charakteru naszej Gminy.</w:t>
      </w:r>
    </w:p>
    <w:p w14:paraId="005D850D" w14:textId="77777777" w:rsidR="006F7649" w:rsidRPr="00FA6614" w:rsidRDefault="006F7649" w:rsidP="00FA6614">
      <w:pPr>
        <w:pStyle w:val="Bezodstpw"/>
        <w:spacing w:line="360" w:lineRule="auto"/>
        <w:ind w:firstLine="709"/>
        <w:jc w:val="both"/>
        <w:rPr>
          <w:rFonts w:ascii="Times New Roman" w:hAnsi="Times New Roman" w:cs="Times New Roman"/>
          <w:sz w:val="24"/>
          <w:szCs w:val="24"/>
        </w:rPr>
      </w:pPr>
    </w:p>
    <w:p w14:paraId="2B9AD1D9" w14:textId="48012971" w:rsidR="006F7649" w:rsidRPr="006F7649" w:rsidRDefault="006F7649" w:rsidP="00FA6614">
      <w:pPr>
        <w:spacing w:after="0" w:line="360" w:lineRule="auto"/>
        <w:jc w:val="both"/>
        <w:rPr>
          <w:rFonts w:ascii="Times New Roman" w:hAnsi="Times New Roman" w:cs="Times New Roman"/>
          <w:sz w:val="24"/>
          <w:szCs w:val="24"/>
        </w:rPr>
      </w:pPr>
    </w:p>
    <w:sectPr w:rsidR="006F7649" w:rsidRPr="006F7649" w:rsidSect="00C35B79">
      <w:footerReference w:type="first" r:id="rId15"/>
      <w:pgSz w:w="11906" w:h="16838"/>
      <w:pgMar w:top="1418" w:right="1418" w:bottom="1276"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55B64A" w14:textId="77777777" w:rsidR="00643DC3" w:rsidRDefault="00643DC3" w:rsidP="00375642">
      <w:pPr>
        <w:spacing w:after="0" w:line="240" w:lineRule="auto"/>
      </w:pPr>
      <w:r>
        <w:separator/>
      </w:r>
    </w:p>
  </w:endnote>
  <w:endnote w:type="continuationSeparator" w:id="0">
    <w:p w14:paraId="3B4AD8C0" w14:textId="77777777" w:rsidR="00643DC3" w:rsidRDefault="00643DC3" w:rsidP="00375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0846999"/>
      <w:docPartObj>
        <w:docPartGallery w:val="Page Numbers (Bottom of Page)"/>
        <w:docPartUnique/>
      </w:docPartObj>
    </w:sdtPr>
    <w:sdtEndPr>
      <w:rPr>
        <w:rFonts w:ascii="Times New Roman" w:hAnsi="Times New Roman" w:cs="Times New Roman"/>
      </w:rPr>
    </w:sdtEndPr>
    <w:sdtContent>
      <w:p w14:paraId="1F2662A2" w14:textId="77777777" w:rsidR="00DC135C" w:rsidRPr="00EC4963" w:rsidRDefault="00DC135C">
        <w:pPr>
          <w:pStyle w:val="Stopka"/>
          <w:jc w:val="center"/>
          <w:rPr>
            <w:rFonts w:ascii="Times New Roman" w:hAnsi="Times New Roman" w:cs="Times New Roman"/>
          </w:rPr>
        </w:pPr>
        <w:r w:rsidRPr="00EC4963">
          <w:rPr>
            <w:rFonts w:ascii="Times New Roman" w:hAnsi="Times New Roman" w:cs="Times New Roman"/>
          </w:rPr>
          <w:fldChar w:fldCharType="begin"/>
        </w:r>
        <w:r w:rsidRPr="00EC4963">
          <w:rPr>
            <w:rFonts w:ascii="Times New Roman" w:hAnsi="Times New Roman" w:cs="Times New Roman"/>
          </w:rPr>
          <w:instrText>PAGE   \* MERGEFORMAT</w:instrText>
        </w:r>
        <w:r w:rsidRPr="00EC4963">
          <w:rPr>
            <w:rFonts w:ascii="Times New Roman" w:hAnsi="Times New Roman" w:cs="Times New Roman"/>
          </w:rPr>
          <w:fldChar w:fldCharType="separate"/>
        </w:r>
        <w:r>
          <w:rPr>
            <w:rFonts w:ascii="Times New Roman" w:hAnsi="Times New Roman" w:cs="Times New Roman"/>
            <w:noProof/>
          </w:rPr>
          <w:t>3</w:t>
        </w:r>
        <w:r w:rsidRPr="00EC4963">
          <w:rPr>
            <w:rFonts w:ascii="Times New Roman" w:hAnsi="Times New Roman" w:cs="Times New Roman"/>
          </w:rPr>
          <w:fldChar w:fldCharType="end"/>
        </w:r>
      </w:p>
    </w:sdtContent>
  </w:sdt>
  <w:p w14:paraId="1EA2B05A" w14:textId="77777777" w:rsidR="00DC135C" w:rsidRPr="00861D34" w:rsidRDefault="00DC135C" w:rsidP="00861D3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7B9EF" w14:textId="77777777" w:rsidR="00DC135C" w:rsidRDefault="00DC135C" w:rsidP="00556B64">
    <w:pPr>
      <w:pStyle w:val="Stopka"/>
      <w:pBdr>
        <w:bottom w:val="single" w:sz="6" w:space="1" w:color="auto"/>
      </w:pBdr>
      <w:jc w:val="center"/>
      <w:rPr>
        <w:rFonts w:ascii="Times New Roman" w:hAnsi="Times New Roman" w:cs="Times New Roman"/>
        <w:b/>
        <w:sz w:val="20"/>
      </w:rPr>
    </w:pPr>
  </w:p>
  <w:p w14:paraId="75F4ED13" w14:textId="77777777" w:rsidR="00DC135C" w:rsidRPr="00375642" w:rsidRDefault="00DC135C" w:rsidP="00556B64">
    <w:pPr>
      <w:pStyle w:val="Stopka"/>
      <w:jc w:val="center"/>
      <w:rPr>
        <w:rFonts w:ascii="Times New Roman" w:hAnsi="Times New Roman" w:cs="Times New Roman"/>
        <w:b/>
        <w:sz w:val="20"/>
      </w:rPr>
    </w:pPr>
    <w:r>
      <w:rPr>
        <w:rFonts w:ascii="Garamond" w:hAnsi="Garamond"/>
        <w:spacing w:val="20"/>
        <w:sz w:val="16"/>
        <w:szCs w:val="16"/>
      </w:rPr>
      <w:t>Gmina Gruta, pow. grudziądzki, woj. kujawsko-pomorskie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94F6E" w14:textId="77777777" w:rsidR="00DC135C" w:rsidRPr="00861D34" w:rsidRDefault="00DC135C" w:rsidP="00861D34">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6326297"/>
      <w:docPartObj>
        <w:docPartGallery w:val="Page Numbers (Bottom of Page)"/>
        <w:docPartUnique/>
      </w:docPartObj>
    </w:sdtPr>
    <w:sdtContent>
      <w:p w14:paraId="67EC32DD" w14:textId="77777777" w:rsidR="00DC135C" w:rsidRDefault="00DC135C">
        <w:pPr>
          <w:pStyle w:val="Stopka"/>
          <w:jc w:val="center"/>
        </w:pPr>
        <w:r>
          <w:fldChar w:fldCharType="begin"/>
        </w:r>
        <w:r>
          <w:instrText>PAGE   \* MERGEFORMAT</w:instrText>
        </w:r>
        <w:r>
          <w:fldChar w:fldCharType="separate"/>
        </w:r>
        <w:r>
          <w:rPr>
            <w:noProof/>
          </w:rPr>
          <w:t>3</w:t>
        </w:r>
        <w:r>
          <w:rPr>
            <w:noProof/>
          </w:rPr>
          <w:fldChar w:fldCharType="end"/>
        </w:r>
      </w:p>
    </w:sdtContent>
  </w:sdt>
  <w:p w14:paraId="6B68287E" w14:textId="77777777" w:rsidR="00DC135C" w:rsidRPr="00861D34" w:rsidRDefault="00DC135C" w:rsidP="00861D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3813C" w14:textId="77777777" w:rsidR="00643DC3" w:rsidRDefault="00643DC3" w:rsidP="00375642">
      <w:pPr>
        <w:spacing w:after="0" w:line="240" w:lineRule="auto"/>
      </w:pPr>
      <w:r>
        <w:separator/>
      </w:r>
    </w:p>
  </w:footnote>
  <w:footnote w:type="continuationSeparator" w:id="0">
    <w:p w14:paraId="5B463A2A" w14:textId="77777777" w:rsidR="00643DC3" w:rsidRDefault="00643DC3" w:rsidP="003756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AB5DC" w14:textId="77777777" w:rsidR="00DC135C" w:rsidRDefault="00DC135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1C4973E"/>
    <w:lvl w:ilvl="0">
      <w:numFmt w:val="bullet"/>
      <w:lvlText w:val="*"/>
      <w:lvlJc w:val="left"/>
    </w:lvl>
  </w:abstractNum>
  <w:abstractNum w:abstractNumId="1" w15:restartNumberingAfterBreak="0">
    <w:nsid w:val="01F67154"/>
    <w:multiLevelType w:val="hybridMultilevel"/>
    <w:tmpl w:val="F2926B84"/>
    <w:lvl w:ilvl="0" w:tplc="A8B0DC8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2AA6AC3"/>
    <w:multiLevelType w:val="hybridMultilevel"/>
    <w:tmpl w:val="290285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F820C8"/>
    <w:multiLevelType w:val="multilevel"/>
    <w:tmpl w:val="6232972C"/>
    <w:lvl w:ilvl="0">
      <w:start w:val="1"/>
      <w:numFmt w:val="decimal"/>
      <w:lvlText w:val="%1."/>
      <w:lvlJc w:val="left"/>
      <w:pPr>
        <w:ind w:left="1140" w:hanging="432"/>
      </w:pPr>
      <w:rPr>
        <w:rFonts w:hint="default"/>
        <w:sz w:val="24"/>
        <w:szCs w:val="24"/>
      </w:rPr>
    </w:lvl>
    <w:lvl w:ilvl="1">
      <w:start w:val="1"/>
      <w:numFmt w:val="decimal"/>
      <w:lvlText w:val="%1.%2."/>
      <w:lvlJc w:val="left"/>
      <w:pPr>
        <w:ind w:left="720" w:hanging="720"/>
      </w:pPr>
      <w:rPr>
        <w:rFonts w:hint="default"/>
        <w:b/>
        <w:color w:val="auto"/>
      </w:rPr>
    </w:lvl>
    <w:lvl w:ilvl="2">
      <w:start w:val="1"/>
      <w:numFmt w:val="decimal"/>
      <w:lvlText w:val="%1.%2.%3."/>
      <w:lvlJc w:val="left"/>
      <w:pPr>
        <w:ind w:left="2844" w:hanging="720"/>
      </w:pPr>
      <w:rPr>
        <w:rFonts w:hint="default"/>
      </w:rPr>
    </w:lvl>
    <w:lvl w:ilvl="3">
      <w:start w:val="1"/>
      <w:numFmt w:val="decimal"/>
      <w:lvlText w:val="%1.%2.%3.%4."/>
      <w:lvlJc w:val="left"/>
      <w:pPr>
        <w:ind w:left="3912" w:hanging="108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688" w:hanging="1440"/>
      </w:pPr>
      <w:rPr>
        <w:rFonts w:hint="default"/>
      </w:rPr>
    </w:lvl>
    <w:lvl w:ilvl="6">
      <w:start w:val="1"/>
      <w:numFmt w:val="decimal"/>
      <w:lvlText w:val="%1.%2.%3.%4.%5.%6.%7."/>
      <w:lvlJc w:val="left"/>
      <w:pPr>
        <w:ind w:left="6756" w:hanging="1800"/>
      </w:pPr>
      <w:rPr>
        <w:rFonts w:hint="default"/>
      </w:rPr>
    </w:lvl>
    <w:lvl w:ilvl="7">
      <w:start w:val="1"/>
      <w:numFmt w:val="decimal"/>
      <w:lvlText w:val="%1.%2.%3.%4.%5.%6.%7.%8."/>
      <w:lvlJc w:val="left"/>
      <w:pPr>
        <w:ind w:left="7464" w:hanging="1800"/>
      </w:pPr>
      <w:rPr>
        <w:rFonts w:hint="default"/>
      </w:rPr>
    </w:lvl>
    <w:lvl w:ilvl="8">
      <w:start w:val="1"/>
      <w:numFmt w:val="decimal"/>
      <w:lvlText w:val="%1.%2.%3.%4.%5.%6.%7.%8.%9."/>
      <w:lvlJc w:val="left"/>
      <w:pPr>
        <w:ind w:left="8532" w:hanging="2160"/>
      </w:pPr>
      <w:rPr>
        <w:rFonts w:hint="default"/>
      </w:rPr>
    </w:lvl>
  </w:abstractNum>
  <w:abstractNum w:abstractNumId="4" w15:restartNumberingAfterBreak="0">
    <w:nsid w:val="03F50AE4"/>
    <w:multiLevelType w:val="hybridMultilevel"/>
    <w:tmpl w:val="0E4E36B2"/>
    <w:lvl w:ilvl="0" w:tplc="04150001">
      <w:start w:val="1"/>
      <w:numFmt w:val="bullet"/>
      <w:lvlText w:val=""/>
      <w:lvlJc w:val="left"/>
      <w:pPr>
        <w:ind w:left="1428" w:hanging="360"/>
      </w:pPr>
      <w:rPr>
        <w:rFonts w:ascii="Symbol" w:hAnsi="Symbol" w:cs="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06BD1F4C"/>
    <w:multiLevelType w:val="hybridMultilevel"/>
    <w:tmpl w:val="E5DA90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9839CA"/>
    <w:multiLevelType w:val="hybridMultilevel"/>
    <w:tmpl w:val="7FD21346"/>
    <w:lvl w:ilvl="0" w:tplc="4C0AAB3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0A2A0DCB"/>
    <w:multiLevelType w:val="hybridMultilevel"/>
    <w:tmpl w:val="3842CC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4770CB"/>
    <w:multiLevelType w:val="multilevel"/>
    <w:tmpl w:val="BA40BFF4"/>
    <w:lvl w:ilvl="0">
      <w:start w:val="10"/>
      <w:numFmt w:val="decimal"/>
      <w:lvlText w:val="%1."/>
      <w:lvlJc w:val="left"/>
      <w:pPr>
        <w:ind w:left="660" w:hanging="660"/>
      </w:pPr>
      <w:rPr>
        <w:rFonts w:hint="default"/>
      </w:rPr>
    </w:lvl>
    <w:lvl w:ilvl="1">
      <w:start w:val="1"/>
      <w:numFmt w:val="decimal"/>
      <w:lvlText w:val="%1.%2."/>
      <w:lvlJc w:val="left"/>
      <w:pPr>
        <w:ind w:left="1722" w:hanging="660"/>
      </w:pPr>
      <w:rPr>
        <w:rFonts w:hint="default"/>
      </w:rPr>
    </w:lvl>
    <w:lvl w:ilvl="2">
      <w:start w:val="5"/>
      <w:numFmt w:val="decimal"/>
      <w:lvlText w:val="%1.%2.%3."/>
      <w:lvlJc w:val="left"/>
      <w:pPr>
        <w:ind w:left="2844" w:hanging="720"/>
      </w:pPr>
      <w:rPr>
        <w:rFonts w:hint="default"/>
      </w:rPr>
    </w:lvl>
    <w:lvl w:ilvl="3">
      <w:start w:val="1"/>
      <w:numFmt w:val="decimal"/>
      <w:lvlText w:val="%1.%2.%3.%4."/>
      <w:lvlJc w:val="left"/>
      <w:pPr>
        <w:ind w:left="3906" w:hanging="720"/>
      </w:pPr>
      <w:rPr>
        <w:rFonts w:hint="default"/>
      </w:rPr>
    </w:lvl>
    <w:lvl w:ilvl="4">
      <w:start w:val="1"/>
      <w:numFmt w:val="decimal"/>
      <w:lvlText w:val="%1.%2.%3.%4.%5."/>
      <w:lvlJc w:val="left"/>
      <w:pPr>
        <w:ind w:left="5328" w:hanging="1080"/>
      </w:pPr>
      <w:rPr>
        <w:rFonts w:hint="default"/>
      </w:rPr>
    </w:lvl>
    <w:lvl w:ilvl="5">
      <w:start w:val="1"/>
      <w:numFmt w:val="decimal"/>
      <w:lvlText w:val="%1.%2.%3.%4.%5.%6."/>
      <w:lvlJc w:val="left"/>
      <w:pPr>
        <w:ind w:left="6390" w:hanging="1080"/>
      </w:pPr>
      <w:rPr>
        <w:rFonts w:hint="default"/>
      </w:rPr>
    </w:lvl>
    <w:lvl w:ilvl="6">
      <w:start w:val="1"/>
      <w:numFmt w:val="decimal"/>
      <w:lvlText w:val="%1.%2.%3.%4.%5.%6.%7."/>
      <w:lvlJc w:val="left"/>
      <w:pPr>
        <w:ind w:left="7812" w:hanging="1440"/>
      </w:pPr>
      <w:rPr>
        <w:rFonts w:hint="default"/>
      </w:rPr>
    </w:lvl>
    <w:lvl w:ilvl="7">
      <w:start w:val="1"/>
      <w:numFmt w:val="decimal"/>
      <w:lvlText w:val="%1.%2.%3.%4.%5.%6.%7.%8."/>
      <w:lvlJc w:val="left"/>
      <w:pPr>
        <w:ind w:left="8874" w:hanging="1440"/>
      </w:pPr>
      <w:rPr>
        <w:rFonts w:hint="default"/>
      </w:rPr>
    </w:lvl>
    <w:lvl w:ilvl="8">
      <w:start w:val="1"/>
      <w:numFmt w:val="decimal"/>
      <w:lvlText w:val="%1.%2.%3.%4.%5.%6.%7.%8.%9."/>
      <w:lvlJc w:val="left"/>
      <w:pPr>
        <w:ind w:left="10296" w:hanging="1800"/>
      </w:pPr>
      <w:rPr>
        <w:rFonts w:hint="default"/>
      </w:rPr>
    </w:lvl>
  </w:abstractNum>
  <w:abstractNum w:abstractNumId="9" w15:restartNumberingAfterBreak="0">
    <w:nsid w:val="175A083C"/>
    <w:multiLevelType w:val="hybridMultilevel"/>
    <w:tmpl w:val="66868F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3F47D0"/>
    <w:multiLevelType w:val="hybridMultilevel"/>
    <w:tmpl w:val="5C1E57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631198"/>
    <w:multiLevelType w:val="hybridMultilevel"/>
    <w:tmpl w:val="8A9E58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7411BB"/>
    <w:multiLevelType w:val="hybridMultilevel"/>
    <w:tmpl w:val="6A28F1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AE5462"/>
    <w:multiLevelType w:val="hybridMultilevel"/>
    <w:tmpl w:val="E8BADA06"/>
    <w:lvl w:ilvl="0" w:tplc="4F669184">
      <w:start w:val="1"/>
      <w:numFmt w:val="bullet"/>
      <w:lvlText w:val=""/>
      <w:lvlJc w:val="left"/>
      <w:pPr>
        <w:ind w:left="142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15:restartNumberingAfterBreak="0">
    <w:nsid w:val="1E944D2F"/>
    <w:multiLevelType w:val="hybridMultilevel"/>
    <w:tmpl w:val="8EB658EC"/>
    <w:lvl w:ilvl="0" w:tplc="CAD26C12">
      <w:start w:val="8"/>
      <w:numFmt w:val="decimal"/>
      <w:lvlText w:val="%1"/>
      <w:lvlJc w:val="left"/>
      <w:pPr>
        <w:ind w:left="1042" w:hanging="360"/>
      </w:pPr>
      <w:rPr>
        <w:rFonts w:hint="default"/>
      </w:rPr>
    </w:lvl>
    <w:lvl w:ilvl="1" w:tplc="04150019" w:tentative="1">
      <w:start w:val="1"/>
      <w:numFmt w:val="lowerLetter"/>
      <w:lvlText w:val="%2."/>
      <w:lvlJc w:val="left"/>
      <w:pPr>
        <w:ind w:left="1762" w:hanging="360"/>
      </w:pPr>
    </w:lvl>
    <w:lvl w:ilvl="2" w:tplc="0415001B" w:tentative="1">
      <w:start w:val="1"/>
      <w:numFmt w:val="lowerRoman"/>
      <w:lvlText w:val="%3."/>
      <w:lvlJc w:val="right"/>
      <w:pPr>
        <w:ind w:left="2482" w:hanging="180"/>
      </w:pPr>
    </w:lvl>
    <w:lvl w:ilvl="3" w:tplc="0415000F" w:tentative="1">
      <w:start w:val="1"/>
      <w:numFmt w:val="decimal"/>
      <w:lvlText w:val="%4."/>
      <w:lvlJc w:val="left"/>
      <w:pPr>
        <w:ind w:left="3202" w:hanging="360"/>
      </w:pPr>
    </w:lvl>
    <w:lvl w:ilvl="4" w:tplc="04150019" w:tentative="1">
      <w:start w:val="1"/>
      <w:numFmt w:val="lowerLetter"/>
      <w:lvlText w:val="%5."/>
      <w:lvlJc w:val="left"/>
      <w:pPr>
        <w:ind w:left="3922" w:hanging="360"/>
      </w:pPr>
    </w:lvl>
    <w:lvl w:ilvl="5" w:tplc="0415001B" w:tentative="1">
      <w:start w:val="1"/>
      <w:numFmt w:val="lowerRoman"/>
      <w:lvlText w:val="%6."/>
      <w:lvlJc w:val="right"/>
      <w:pPr>
        <w:ind w:left="4642" w:hanging="180"/>
      </w:pPr>
    </w:lvl>
    <w:lvl w:ilvl="6" w:tplc="0415000F" w:tentative="1">
      <w:start w:val="1"/>
      <w:numFmt w:val="decimal"/>
      <w:lvlText w:val="%7."/>
      <w:lvlJc w:val="left"/>
      <w:pPr>
        <w:ind w:left="5362" w:hanging="360"/>
      </w:pPr>
    </w:lvl>
    <w:lvl w:ilvl="7" w:tplc="04150019" w:tentative="1">
      <w:start w:val="1"/>
      <w:numFmt w:val="lowerLetter"/>
      <w:lvlText w:val="%8."/>
      <w:lvlJc w:val="left"/>
      <w:pPr>
        <w:ind w:left="6082" w:hanging="360"/>
      </w:pPr>
    </w:lvl>
    <w:lvl w:ilvl="8" w:tplc="0415001B" w:tentative="1">
      <w:start w:val="1"/>
      <w:numFmt w:val="lowerRoman"/>
      <w:lvlText w:val="%9."/>
      <w:lvlJc w:val="right"/>
      <w:pPr>
        <w:ind w:left="6802" w:hanging="180"/>
      </w:pPr>
    </w:lvl>
  </w:abstractNum>
  <w:abstractNum w:abstractNumId="15" w15:restartNumberingAfterBreak="0">
    <w:nsid w:val="23872239"/>
    <w:multiLevelType w:val="hybridMultilevel"/>
    <w:tmpl w:val="67628D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C73B8B"/>
    <w:multiLevelType w:val="hybridMultilevel"/>
    <w:tmpl w:val="1BBA1F2E"/>
    <w:lvl w:ilvl="0" w:tplc="3BA468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6485B34"/>
    <w:multiLevelType w:val="hybridMultilevel"/>
    <w:tmpl w:val="E004A5B6"/>
    <w:lvl w:ilvl="0" w:tplc="E3220DBA">
      <w:start w:val="1"/>
      <w:numFmt w:val="lowerLetter"/>
      <w:lvlText w:val="%1)"/>
      <w:lvlJc w:val="left"/>
      <w:pPr>
        <w:ind w:left="758" w:hanging="360"/>
      </w:pPr>
      <w:rPr>
        <w:rFonts w:hint="default"/>
      </w:r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18" w15:restartNumberingAfterBreak="0">
    <w:nsid w:val="28C25CDB"/>
    <w:multiLevelType w:val="hybridMultilevel"/>
    <w:tmpl w:val="BAACF498"/>
    <w:lvl w:ilvl="0" w:tplc="15E4188A">
      <w:start w:val="1"/>
      <w:numFmt w:val="decimal"/>
      <w:lvlText w:val="%1)"/>
      <w:lvlJc w:val="left"/>
      <w:pPr>
        <w:ind w:left="786" w:hanging="360"/>
      </w:pPr>
      <w:rPr>
        <w:b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2EBB6772"/>
    <w:multiLevelType w:val="hybridMultilevel"/>
    <w:tmpl w:val="0F3CD8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0C249B"/>
    <w:multiLevelType w:val="hybridMultilevel"/>
    <w:tmpl w:val="C2282EB0"/>
    <w:lvl w:ilvl="0" w:tplc="6622BB50">
      <w:start w:val="1"/>
      <w:numFmt w:val="decimal"/>
      <w:lvlText w:val="%1)"/>
      <w:lvlJc w:val="left"/>
      <w:pPr>
        <w:ind w:left="786"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2F871596"/>
    <w:multiLevelType w:val="hybridMultilevel"/>
    <w:tmpl w:val="497224EC"/>
    <w:lvl w:ilvl="0" w:tplc="B2F4D71A">
      <w:start w:val="1"/>
      <w:numFmt w:val="decimal"/>
      <w:lvlText w:val="%1."/>
      <w:lvlJc w:val="left"/>
      <w:pPr>
        <w:tabs>
          <w:tab w:val="num" w:pos="1065"/>
        </w:tabs>
        <w:ind w:left="1065" w:hanging="360"/>
      </w:pPr>
      <w:rPr>
        <w:rFonts w:ascii="Times New Roman" w:eastAsiaTheme="minorEastAsia" w:hAnsi="Times New Roman" w:cs="Times New Roman"/>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22" w15:restartNumberingAfterBreak="0">
    <w:nsid w:val="37A319A8"/>
    <w:multiLevelType w:val="hybridMultilevel"/>
    <w:tmpl w:val="BAEA2D12"/>
    <w:lvl w:ilvl="0" w:tplc="4000CD5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7A653B"/>
    <w:multiLevelType w:val="hybridMultilevel"/>
    <w:tmpl w:val="0F629BB0"/>
    <w:lvl w:ilvl="0" w:tplc="3BA4683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43DA40B3"/>
    <w:multiLevelType w:val="hybridMultilevel"/>
    <w:tmpl w:val="22B49638"/>
    <w:lvl w:ilvl="0" w:tplc="1C16FA9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4F77B7B"/>
    <w:multiLevelType w:val="hybridMultilevel"/>
    <w:tmpl w:val="FA9E1F8C"/>
    <w:lvl w:ilvl="0" w:tplc="3BA468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54E1141"/>
    <w:multiLevelType w:val="hybridMultilevel"/>
    <w:tmpl w:val="5BD4483A"/>
    <w:lvl w:ilvl="0" w:tplc="2C6CBADC">
      <w:start w:val="1"/>
      <w:numFmt w:val="decimal"/>
      <w:lvlText w:val="%1."/>
      <w:lvlJc w:val="left"/>
      <w:pPr>
        <w:ind w:left="720" w:hanging="360"/>
      </w:pPr>
      <w:rPr>
        <w:rFonts w:hint="default"/>
        <w:b/>
        <w:bCs/>
        <w:color w:val="2F549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5D72EA"/>
    <w:multiLevelType w:val="hybridMultilevel"/>
    <w:tmpl w:val="2AC41B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2A52EB"/>
    <w:multiLevelType w:val="multilevel"/>
    <w:tmpl w:val="8470504A"/>
    <w:lvl w:ilvl="0">
      <w:start w:val="10"/>
      <w:numFmt w:val="decimal"/>
      <w:lvlText w:val="%1."/>
      <w:lvlJc w:val="left"/>
      <w:pPr>
        <w:ind w:left="660" w:hanging="660"/>
      </w:pPr>
      <w:rPr>
        <w:rFonts w:hint="default"/>
      </w:rPr>
    </w:lvl>
    <w:lvl w:ilvl="1">
      <w:start w:val="2"/>
      <w:numFmt w:val="decimal"/>
      <w:lvlText w:val="%1.%2."/>
      <w:lvlJc w:val="left"/>
      <w:pPr>
        <w:ind w:left="1722"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906" w:hanging="720"/>
      </w:pPr>
      <w:rPr>
        <w:rFonts w:hint="default"/>
      </w:rPr>
    </w:lvl>
    <w:lvl w:ilvl="4">
      <w:start w:val="1"/>
      <w:numFmt w:val="decimal"/>
      <w:lvlText w:val="%1.%2.%3.%4.%5."/>
      <w:lvlJc w:val="left"/>
      <w:pPr>
        <w:ind w:left="5328" w:hanging="1080"/>
      </w:pPr>
      <w:rPr>
        <w:rFonts w:hint="default"/>
      </w:rPr>
    </w:lvl>
    <w:lvl w:ilvl="5">
      <w:start w:val="1"/>
      <w:numFmt w:val="decimal"/>
      <w:lvlText w:val="%1.%2.%3.%4.%5.%6."/>
      <w:lvlJc w:val="left"/>
      <w:pPr>
        <w:ind w:left="6390" w:hanging="1080"/>
      </w:pPr>
      <w:rPr>
        <w:rFonts w:hint="default"/>
      </w:rPr>
    </w:lvl>
    <w:lvl w:ilvl="6">
      <w:start w:val="1"/>
      <w:numFmt w:val="decimal"/>
      <w:lvlText w:val="%1.%2.%3.%4.%5.%6.%7."/>
      <w:lvlJc w:val="left"/>
      <w:pPr>
        <w:ind w:left="7812" w:hanging="1440"/>
      </w:pPr>
      <w:rPr>
        <w:rFonts w:hint="default"/>
      </w:rPr>
    </w:lvl>
    <w:lvl w:ilvl="7">
      <w:start w:val="1"/>
      <w:numFmt w:val="decimal"/>
      <w:lvlText w:val="%1.%2.%3.%4.%5.%6.%7.%8."/>
      <w:lvlJc w:val="left"/>
      <w:pPr>
        <w:ind w:left="8874" w:hanging="1440"/>
      </w:pPr>
      <w:rPr>
        <w:rFonts w:hint="default"/>
      </w:rPr>
    </w:lvl>
    <w:lvl w:ilvl="8">
      <w:start w:val="1"/>
      <w:numFmt w:val="decimal"/>
      <w:lvlText w:val="%1.%2.%3.%4.%5.%6.%7.%8.%9."/>
      <w:lvlJc w:val="left"/>
      <w:pPr>
        <w:ind w:left="10296" w:hanging="1800"/>
      </w:pPr>
      <w:rPr>
        <w:rFonts w:hint="default"/>
      </w:rPr>
    </w:lvl>
  </w:abstractNum>
  <w:abstractNum w:abstractNumId="29" w15:restartNumberingAfterBreak="0">
    <w:nsid w:val="59A85AEE"/>
    <w:multiLevelType w:val="hybridMultilevel"/>
    <w:tmpl w:val="C2282EB0"/>
    <w:lvl w:ilvl="0" w:tplc="6622BB50">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B67433"/>
    <w:multiLevelType w:val="hybridMultilevel"/>
    <w:tmpl w:val="0AFE0ACA"/>
    <w:lvl w:ilvl="0" w:tplc="3BA4683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hint="default"/>
      </w:rPr>
    </w:lvl>
    <w:lvl w:ilvl="2" w:tplc="04150005">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1" w15:restartNumberingAfterBreak="0">
    <w:nsid w:val="59E27D42"/>
    <w:multiLevelType w:val="hybridMultilevel"/>
    <w:tmpl w:val="946A14E0"/>
    <w:lvl w:ilvl="0" w:tplc="3BA4683C">
      <w:start w:val="1"/>
      <w:numFmt w:val="bullet"/>
      <w:lvlText w:val=""/>
      <w:lvlJc w:val="left"/>
      <w:pPr>
        <w:ind w:left="1287" w:hanging="360"/>
      </w:pPr>
      <w:rPr>
        <w:rFonts w:ascii="Symbol" w:hAnsi="Symbol" w:hint="default"/>
      </w:rPr>
    </w:lvl>
    <w:lvl w:ilvl="1" w:tplc="3BA4683C">
      <w:start w:val="1"/>
      <w:numFmt w:val="bullet"/>
      <w:lvlText w:val=""/>
      <w:lvlJc w:val="left"/>
      <w:pPr>
        <w:ind w:left="2007" w:hanging="360"/>
      </w:pPr>
      <w:rPr>
        <w:rFonts w:ascii="Symbol" w:hAnsi="Symbol"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2" w15:restartNumberingAfterBreak="0">
    <w:nsid w:val="65B75EFD"/>
    <w:multiLevelType w:val="hybridMultilevel"/>
    <w:tmpl w:val="C2282EB0"/>
    <w:lvl w:ilvl="0" w:tplc="6622BB50">
      <w:start w:val="1"/>
      <w:numFmt w:val="decimal"/>
      <w:lvlText w:val="%1)"/>
      <w:lvlJc w:val="left"/>
      <w:pPr>
        <w:ind w:left="786"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6B683189"/>
    <w:multiLevelType w:val="hybridMultilevel"/>
    <w:tmpl w:val="449C9998"/>
    <w:lvl w:ilvl="0" w:tplc="3BA4683C">
      <w:start w:val="1"/>
      <w:numFmt w:val="bullet"/>
      <w:lvlText w:val=""/>
      <w:lvlJc w:val="left"/>
      <w:pPr>
        <w:ind w:left="1800" w:hanging="360"/>
      </w:pPr>
      <w:rPr>
        <w:rFonts w:ascii="Symbol" w:hAnsi="Symbol" w:hint="default"/>
        <w:b w:val="0"/>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34" w15:restartNumberingAfterBreak="0">
    <w:nsid w:val="6C4D078B"/>
    <w:multiLevelType w:val="hybridMultilevel"/>
    <w:tmpl w:val="44443AD6"/>
    <w:lvl w:ilvl="0" w:tplc="3BA4683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5" w15:restartNumberingAfterBreak="0">
    <w:nsid w:val="72D34D52"/>
    <w:multiLevelType w:val="hybridMultilevel"/>
    <w:tmpl w:val="D79AC1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0514A7"/>
    <w:multiLevelType w:val="hybridMultilevel"/>
    <w:tmpl w:val="E9FE40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E9622E6"/>
    <w:multiLevelType w:val="hybridMultilevel"/>
    <w:tmpl w:val="FE8496DE"/>
    <w:lvl w:ilvl="0" w:tplc="56AC67D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3"/>
  </w:num>
  <w:num w:numId="2">
    <w:abstractNumId w:val="1"/>
  </w:num>
  <w:num w:numId="3">
    <w:abstractNumId w:val="6"/>
  </w:num>
  <w:num w:numId="4">
    <w:abstractNumId w:val="34"/>
  </w:num>
  <w:num w:numId="5">
    <w:abstractNumId w:val="25"/>
  </w:num>
  <w:num w:numId="6">
    <w:abstractNumId w:val="23"/>
  </w:num>
  <w:num w:numId="7">
    <w:abstractNumId w:val="31"/>
  </w:num>
  <w:num w:numId="8">
    <w:abstractNumId w:val="0"/>
    <w:lvlOverride w:ilvl="0">
      <w:lvl w:ilvl="0">
        <w:numFmt w:val="bullet"/>
        <w:lvlText w:val="-"/>
        <w:legacy w:legacy="1" w:legacySpace="0" w:legacyIndent="283"/>
        <w:lvlJc w:val="left"/>
        <w:rPr>
          <w:rFonts w:ascii="Arial" w:hAnsi="Arial" w:cs="Arial" w:hint="default"/>
        </w:rPr>
      </w:lvl>
    </w:lvlOverride>
  </w:num>
  <w:num w:numId="9">
    <w:abstractNumId w:val="0"/>
    <w:lvlOverride w:ilvl="0">
      <w:lvl w:ilvl="0">
        <w:numFmt w:val="bullet"/>
        <w:lvlText w:val="-"/>
        <w:legacy w:legacy="1" w:legacySpace="0" w:legacyIndent="116"/>
        <w:lvlJc w:val="left"/>
        <w:rPr>
          <w:rFonts w:ascii="Arial" w:hAnsi="Arial" w:cs="Arial" w:hint="default"/>
        </w:rPr>
      </w:lvl>
    </w:lvlOverride>
  </w:num>
  <w:num w:numId="10">
    <w:abstractNumId w:val="14"/>
  </w:num>
  <w:num w:numId="11">
    <w:abstractNumId w:val="21"/>
  </w:num>
  <w:num w:numId="12">
    <w:abstractNumId w:val="5"/>
  </w:num>
  <w:num w:numId="13">
    <w:abstractNumId w:val="35"/>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8"/>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9"/>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1"/>
  </w:num>
  <w:num w:numId="30">
    <w:abstractNumId w:val="9"/>
  </w:num>
  <w:num w:numId="31">
    <w:abstractNumId w:val="36"/>
  </w:num>
  <w:num w:numId="32">
    <w:abstractNumId w:val="24"/>
  </w:num>
  <w:num w:numId="33">
    <w:abstractNumId w:val="27"/>
  </w:num>
  <w:num w:numId="34">
    <w:abstractNumId w:val="15"/>
  </w:num>
  <w:num w:numId="35">
    <w:abstractNumId w:val="17"/>
  </w:num>
  <w:num w:numId="36">
    <w:abstractNumId w:val="37"/>
  </w:num>
  <w:num w:numId="37">
    <w:abstractNumId w:val="19"/>
  </w:num>
  <w:num w:numId="38">
    <w:abstractNumId w:val="10"/>
  </w:num>
  <w:num w:numId="39">
    <w:abstractNumId w:val="26"/>
  </w:num>
  <w:num w:numId="40">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642"/>
    <w:rsid w:val="00023732"/>
    <w:rsid w:val="00035C71"/>
    <w:rsid w:val="000457F4"/>
    <w:rsid w:val="0006442E"/>
    <w:rsid w:val="000652D5"/>
    <w:rsid w:val="000C66F4"/>
    <w:rsid w:val="000D2520"/>
    <w:rsid w:val="0010058D"/>
    <w:rsid w:val="00111941"/>
    <w:rsid w:val="001265AE"/>
    <w:rsid w:val="00127394"/>
    <w:rsid w:val="00127654"/>
    <w:rsid w:val="00134DA9"/>
    <w:rsid w:val="0015568C"/>
    <w:rsid w:val="00161159"/>
    <w:rsid w:val="001827A2"/>
    <w:rsid w:val="001C2088"/>
    <w:rsid w:val="001C4D93"/>
    <w:rsid w:val="001D282D"/>
    <w:rsid w:val="001D457B"/>
    <w:rsid w:val="001E1A49"/>
    <w:rsid w:val="001F7ED6"/>
    <w:rsid w:val="00241AFB"/>
    <w:rsid w:val="00243B21"/>
    <w:rsid w:val="0025457B"/>
    <w:rsid w:val="002622A1"/>
    <w:rsid w:val="00277021"/>
    <w:rsid w:val="00293BAA"/>
    <w:rsid w:val="002A1859"/>
    <w:rsid w:val="002B71D3"/>
    <w:rsid w:val="002C25B9"/>
    <w:rsid w:val="002D709C"/>
    <w:rsid w:val="002D7959"/>
    <w:rsid w:val="002F5CC5"/>
    <w:rsid w:val="003145A6"/>
    <w:rsid w:val="003236BE"/>
    <w:rsid w:val="003325F9"/>
    <w:rsid w:val="003519B4"/>
    <w:rsid w:val="00372CA7"/>
    <w:rsid w:val="00375642"/>
    <w:rsid w:val="003C3551"/>
    <w:rsid w:val="003D1D78"/>
    <w:rsid w:val="003D59C0"/>
    <w:rsid w:val="003F0553"/>
    <w:rsid w:val="004011F3"/>
    <w:rsid w:val="00401363"/>
    <w:rsid w:val="004031A4"/>
    <w:rsid w:val="00407BFC"/>
    <w:rsid w:val="00413A87"/>
    <w:rsid w:val="00413AF0"/>
    <w:rsid w:val="0042659D"/>
    <w:rsid w:val="00433F4B"/>
    <w:rsid w:val="0046354D"/>
    <w:rsid w:val="00470D7D"/>
    <w:rsid w:val="004A3943"/>
    <w:rsid w:val="004B0DD5"/>
    <w:rsid w:val="004D19D3"/>
    <w:rsid w:val="004E25E3"/>
    <w:rsid w:val="004E73FA"/>
    <w:rsid w:val="004F737E"/>
    <w:rsid w:val="005018C4"/>
    <w:rsid w:val="00510C7C"/>
    <w:rsid w:val="0052541C"/>
    <w:rsid w:val="00534A36"/>
    <w:rsid w:val="00540235"/>
    <w:rsid w:val="00545B1D"/>
    <w:rsid w:val="0054790E"/>
    <w:rsid w:val="00556562"/>
    <w:rsid w:val="00556B64"/>
    <w:rsid w:val="00570604"/>
    <w:rsid w:val="005839F1"/>
    <w:rsid w:val="005908DE"/>
    <w:rsid w:val="005A0329"/>
    <w:rsid w:val="005B1A03"/>
    <w:rsid w:val="005C4CA3"/>
    <w:rsid w:val="005E7C48"/>
    <w:rsid w:val="005F41AC"/>
    <w:rsid w:val="00603EFD"/>
    <w:rsid w:val="006068A1"/>
    <w:rsid w:val="0060731C"/>
    <w:rsid w:val="0061753D"/>
    <w:rsid w:val="00624240"/>
    <w:rsid w:val="00624F55"/>
    <w:rsid w:val="00634E88"/>
    <w:rsid w:val="00643DC3"/>
    <w:rsid w:val="00653571"/>
    <w:rsid w:val="006908DD"/>
    <w:rsid w:val="00693409"/>
    <w:rsid w:val="00694EDA"/>
    <w:rsid w:val="006A41A5"/>
    <w:rsid w:val="006C003D"/>
    <w:rsid w:val="006D0BA1"/>
    <w:rsid w:val="006D7864"/>
    <w:rsid w:val="006F2C5D"/>
    <w:rsid w:val="006F39BB"/>
    <w:rsid w:val="006F7649"/>
    <w:rsid w:val="006F7787"/>
    <w:rsid w:val="007070BD"/>
    <w:rsid w:val="00724A5D"/>
    <w:rsid w:val="00732DC2"/>
    <w:rsid w:val="0073464A"/>
    <w:rsid w:val="00747366"/>
    <w:rsid w:val="00751CEF"/>
    <w:rsid w:val="00790FBC"/>
    <w:rsid w:val="00794CCD"/>
    <w:rsid w:val="007B3AD2"/>
    <w:rsid w:val="007C7899"/>
    <w:rsid w:val="007D4E8E"/>
    <w:rsid w:val="007E2DF0"/>
    <w:rsid w:val="007E74EF"/>
    <w:rsid w:val="0081231F"/>
    <w:rsid w:val="00826150"/>
    <w:rsid w:val="008610A3"/>
    <w:rsid w:val="00861D34"/>
    <w:rsid w:val="0087486E"/>
    <w:rsid w:val="008B12D1"/>
    <w:rsid w:val="008B1D08"/>
    <w:rsid w:val="008C1782"/>
    <w:rsid w:val="008E06EA"/>
    <w:rsid w:val="008F469C"/>
    <w:rsid w:val="008F564C"/>
    <w:rsid w:val="00901E2C"/>
    <w:rsid w:val="00912D50"/>
    <w:rsid w:val="009368AF"/>
    <w:rsid w:val="00945961"/>
    <w:rsid w:val="0095407C"/>
    <w:rsid w:val="00966049"/>
    <w:rsid w:val="00980835"/>
    <w:rsid w:val="00993FEE"/>
    <w:rsid w:val="009A0103"/>
    <w:rsid w:val="009A18BC"/>
    <w:rsid w:val="009A4978"/>
    <w:rsid w:val="009A686E"/>
    <w:rsid w:val="009B12B4"/>
    <w:rsid w:val="009C32BF"/>
    <w:rsid w:val="009C4EBD"/>
    <w:rsid w:val="009C67F4"/>
    <w:rsid w:val="009C7A5F"/>
    <w:rsid w:val="009D666D"/>
    <w:rsid w:val="00A20A12"/>
    <w:rsid w:val="00A313DE"/>
    <w:rsid w:val="00A55E89"/>
    <w:rsid w:val="00A90AE9"/>
    <w:rsid w:val="00A93B1A"/>
    <w:rsid w:val="00A96537"/>
    <w:rsid w:val="00AB25B2"/>
    <w:rsid w:val="00AD13F0"/>
    <w:rsid w:val="00AD421F"/>
    <w:rsid w:val="00AD4C1E"/>
    <w:rsid w:val="00AD65CC"/>
    <w:rsid w:val="00AF3E9D"/>
    <w:rsid w:val="00B02E6B"/>
    <w:rsid w:val="00B05EA0"/>
    <w:rsid w:val="00B133FD"/>
    <w:rsid w:val="00B417D0"/>
    <w:rsid w:val="00B73950"/>
    <w:rsid w:val="00B76F75"/>
    <w:rsid w:val="00B82A18"/>
    <w:rsid w:val="00B93A2E"/>
    <w:rsid w:val="00BC63CE"/>
    <w:rsid w:val="00BC6BCC"/>
    <w:rsid w:val="00BD6FBF"/>
    <w:rsid w:val="00C05040"/>
    <w:rsid w:val="00C05D29"/>
    <w:rsid w:val="00C16B57"/>
    <w:rsid w:val="00C21C6A"/>
    <w:rsid w:val="00C2304E"/>
    <w:rsid w:val="00C30806"/>
    <w:rsid w:val="00C31EDE"/>
    <w:rsid w:val="00C35B79"/>
    <w:rsid w:val="00C41AC7"/>
    <w:rsid w:val="00C52DA5"/>
    <w:rsid w:val="00C62776"/>
    <w:rsid w:val="00C664FD"/>
    <w:rsid w:val="00C8326F"/>
    <w:rsid w:val="00C860A5"/>
    <w:rsid w:val="00CA3604"/>
    <w:rsid w:val="00CB367D"/>
    <w:rsid w:val="00CC623A"/>
    <w:rsid w:val="00D04419"/>
    <w:rsid w:val="00D135A8"/>
    <w:rsid w:val="00D22CD5"/>
    <w:rsid w:val="00D537F1"/>
    <w:rsid w:val="00D56634"/>
    <w:rsid w:val="00D84EBA"/>
    <w:rsid w:val="00D90352"/>
    <w:rsid w:val="00DC135C"/>
    <w:rsid w:val="00E124B1"/>
    <w:rsid w:val="00E24B35"/>
    <w:rsid w:val="00E25148"/>
    <w:rsid w:val="00E263D2"/>
    <w:rsid w:val="00E44A9E"/>
    <w:rsid w:val="00E70C2A"/>
    <w:rsid w:val="00E7777B"/>
    <w:rsid w:val="00E95B85"/>
    <w:rsid w:val="00E97E4C"/>
    <w:rsid w:val="00EB067D"/>
    <w:rsid w:val="00EC0D22"/>
    <w:rsid w:val="00EC4963"/>
    <w:rsid w:val="00ED68AE"/>
    <w:rsid w:val="00F54482"/>
    <w:rsid w:val="00F619DA"/>
    <w:rsid w:val="00F7146A"/>
    <w:rsid w:val="00F741A0"/>
    <w:rsid w:val="00F81B75"/>
    <w:rsid w:val="00FA6614"/>
    <w:rsid w:val="00FB3C36"/>
    <w:rsid w:val="00FC1FB2"/>
    <w:rsid w:val="00FC6EBE"/>
    <w:rsid w:val="00FF5B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3DD18DF"/>
  <w15:docId w15:val="{4695B909-59A3-4D29-BF97-BBF98BCA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0BA1"/>
  </w:style>
  <w:style w:type="paragraph" w:styleId="Nagwek1">
    <w:name w:val="heading 1"/>
    <w:basedOn w:val="Normalny"/>
    <w:next w:val="Normalny"/>
    <w:link w:val="Nagwek1Znak"/>
    <w:qFormat/>
    <w:rsid w:val="005A0329"/>
    <w:pPr>
      <w:keepNext/>
      <w:spacing w:before="240" w:after="60" w:line="240" w:lineRule="auto"/>
      <w:outlineLvl w:val="0"/>
    </w:pPr>
    <w:rPr>
      <w:rFonts w:ascii="Cambria" w:eastAsia="Times New Roman" w:hAnsi="Cambria" w:cs="Times New Roman"/>
      <w:b/>
      <w:bCs/>
      <w:kern w:val="32"/>
      <w:sz w:val="32"/>
      <w:szCs w:val="32"/>
      <w:lang w:eastAsia="pl-PL"/>
    </w:rPr>
  </w:style>
  <w:style w:type="paragraph" w:styleId="Nagwek2">
    <w:name w:val="heading 2"/>
    <w:basedOn w:val="Normalny"/>
    <w:next w:val="Normalny"/>
    <w:link w:val="Nagwek2Znak"/>
    <w:qFormat/>
    <w:rsid w:val="005A0329"/>
    <w:pPr>
      <w:keepNext/>
      <w:spacing w:after="0" w:line="240" w:lineRule="auto"/>
      <w:ind w:firstLine="708"/>
      <w:jc w:val="both"/>
      <w:outlineLvl w:val="1"/>
    </w:pPr>
    <w:rPr>
      <w:rFonts w:ascii="Times New Roman" w:eastAsia="Times New Roman" w:hAnsi="Times New Roman" w:cs="Times New Roman"/>
      <w:sz w:val="24"/>
      <w:szCs w:val="24"/>
      <w:lang w:eastAsia="pl-PL"/>
    </w:rPr>
  </w:style>
  <w:style w:type="paragraph" w:styleId="Nagwek5">
    <w:name w:val="heading 5"/>
    <w:basedOn w:val="Normalny"/>
    <w:next w:val="Normalny"/>
    <w:link w:val="Nagwek5Znak"/>
    <w:qFormat/>
    <w:rsid w:val="00407BFC"/>
    <w:pPr>
      <w:keepNext/>
      <w:spacing w:after="0" w:line="240" w:lineRule="auto"/>
      <w:jc w:val="center"/>
      <w:outlineLvl w:val="4"/>
    </w:pPr>
    <w:rPr>
      <w:rFonts w:ascii="Times New Roman" w:eastAsia="Times New Roman" w:hAnsi="Times New Roman" w:cs="Times New Roman"/>
      <w:b/>
      <w:sz w:val="24"/>
      <w:szCs w:val="20"/>
      <w:lang w:eastAsia="pl-PL"/>
    </w:rPr>
  </w:style>
  <w:style w:type="paragraph" w:styleId="Nagwek8">
    <w:name w:val="heading 8"/>
    <w:basedOn w:val="Normalny"/>
    <w:next w:val="Normalny"/>
    <w:link w:val="Nagwek8Znak"/>
    <w:qFormat/>
    <w:rsid w:val="00407BFC"/>
    <w:pPr>
      <w:keepNext/>
      <w:spacing w:after="0" w:line="240" w:lineRule="auto"/>
      <w:jc w:val="right"/>
      <w:outlineLvl w:val="7"/>
    </w:pPr>
    <w:rPr>
      <w:rFonts w:ascii="Times New Roman" w:eastAsia="Times New Roman" w:hAnsi="Times New Roman" w:cs="Times New Roman"/>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A0329"/>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rsid w:val="005A0329"/>
    <w:rPr>
      <w:rFonts w:ascii="Times New Roman" w:eastAsia="Times New Roman" w:hAnsi="Times New Roman" w:cs="Times New Roman"/>
      <w:sz w:val="24"/>
      <w:szCs w:val="24"/>
      <w:lang w:eastAsia="pl-PL"/>
    </w:rPr>
  </w:style>
  <w:style w:type="character" w:customStyle="1" w:styleId="Nagwek5Znak">
    <w:name w:val="Nagłówek 5 Znak"/>
    <w:basedOn w:val="Domylnaczcionkaakapitu"/>
    <w:link w:val="Nagwek5"/>
    <w:rsid w:val="00407BFC"/>
    <w:rPr>
      <w:rFonts w:ascii="Times New Roman" w:eastAsia="Times New Roman" w:hAnsi="Times New Roman" w:cs="Times New Roman"/>
      <w:b/>
      <w:sz w:val="24"/>
      <w:szCs w:val="20"/>
      <w:lang w:eastAsia="pl-PL"/>
    </w:rPr>
  </w:style>
  <w:style w:type="character" w:customStyle="1" w:styleId="Nagwek8Znak">
    <w:name w:val="Nagłówek 8 Znak"/>
    <w:basedOn w:val="Domylnaczcionkaakapitu"/>
    <w:link w:val="Nagwek8"/>
    <w:rsid w:val="00407BFC"/>
    <w:rPr>
      <w:rFonts w:ascii="Times New Roman" w:eastAsia="Times New Roman" w:hAnsi="Times New Roman" w:cs="Times New Roman"/>
      <w:sz w:val="28"/>
      <w:szCs w:val="20"/>
      <w:lang w:eastAsia="pl-PL"/>
    </w:rPr>
  </w:style>
  <w:style w:type="paragraph" w:styleId="Bezodstpw">
    <w:name w:val="No Spacing"/>
    <w:uiPriority w:val="1"/>
    <w:qFormat/>
    <w:rsid w:val="00375642"/>
    <w:pPr>
      <w:spacing w:after="0" w:line="240" w:lineRule="auto"/>
    </w:pPr>
  </w:style>
  <w:style w:type="paragraph" w:styleId="Nagwek">
    <w:name w:val="header"/>
    <w:basedOn w:val="Normalny"/>
    <w:link w:val="NagwekZnak"/>
    <w:uiPriority w:val="99"/>
    <w:unhideWhenUsed/>
    <w:rsid w:val="003756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5642"/>
  </w:style>
  <w:style w:type="paragraph" w:styleId="Stopka">
    <w:name w:val="footer"/>
    <w:basedOn w:val="Normalny"/>
    <w:link w:val="StopkaZnak"/>
    <w:uiPriority w:val="99"/>
    <w:unhideWhenUsed/>
    <w:rsid w:val="003756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5642"/>
  </w:style>
  <w:style w:type="paragraph" w:styleId="Akapitzlist">
    <w:name w:val="List Paragraph"/>
    <w:basedOn w:val="Normalny"/>
    <w:uiPriority w:val="34"/>
    <w:qFormat/>
    <w:rsid w:val="001D282D"/>
    <w:pPr>
      <w:spacing w:after="200" w:line="276" w:lineRule="auto"/>
      <w:ind w:left="720"/>
      <w:contextualSpacing/>
    </w:pPr>
  </w:style>
  <w:style w:type="table" w:styleId="Tabela-Siatka">
    <w:name w:val="Table Grid"/>
    <w:basedOn w:val="Standardowy"/>
    <w:uiPriority w:val="59"/>
    <w:rsid w:val="007E2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E2D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2DF0"/>
    <w:rPr>
      <w:rFonts w:ascii="Segoe UI" w:hAnsi="Segoe UI" w:cs="Segoe UI"/>
      <w:sz w:val="18"/>
      <w:szCs w:val="18"/>
    </w:rPr>
  </w:style>
  <w:style w:type="paragraph" w:customStyle="1" w:styleId="Domylnie">
    <w:name w:val="Domy?lnie"/>
    <w:basedOn w:val="Normalny"/>
    <w:uiPriority w:val="99"/>
    <w:rsid w:val="007E2DF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Lista">
    <w:name w:val="List"/>
    <w:basedOn w:val="Normalny"/>
    <w:rsid w:val="00E44A9E"/>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rsid w:val="00E44A9E"/>
    <w:pPr>
      <w:spacing w:after="0" w:line="240" w:lineRule="auto"/>
      <w:ind w:left="566" w:hanging="283"/>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E44A9E"/>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E44A9E"/>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407BFC"/>
    <w:rPr>
      <w:color w:val="0563C1" w:themeColor="hyperlink"/>
      <w:u w:val="single"/>
    </w:rPr>
  </w:style>
  <w:style w:type="character" w:customStyle="1" w:styleId="Nierozpoznanawzmianka1">
    <w:name w:val="Nierozpoznana wzmianka1"/>
    <w:basedOn w:val="Domylnaczcionkaakapitu"/>
    <w:uiPriority w:val="99"/>
    <w:semiHidden/>
    <w:unhideWhenUsed/>
    <w:rsid w:val="00407BFC"/>
    <w:rPr>
      <w:color w:val="605E5C"/>
      <w:shd w:val="clear" w:color="auto" w:fill="E1DFDD"/>
    </w:rPr>
  </w:style>
  <w:style w:type="paragraph" w:styleId="Tekstprzypisukocowego">
    <w:name w:val="endnote text"/>
    <w:basedOn w:val="Normalny"/>
    <w:link w:val="TekstprzypisukocowegoZnak"/>
    <w:uiPriority w:val="99"/>
    <w:semiHidden/>
    <w:unhideWhenUsed/>
    <w:rsid w:val="00407BF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07BFC"/>
    <w:rPr>
      <w:sz w:val="20"/>
      <w:szCs w:val="20"/>
    </w:rPr>
  </w:style>
  <w:style w:type="character" w:styleId="Odwoanieprzypisukocowego">
    <w:name w:val="endnote reference"/>
    <w:basedOn w:val="Domylnaczcionkaakapitu"/>
    <w:uiPriority w:val="99"/>
    <w:semiHidden/>
    <w:unhideWhenUsed/>
    <w:rsid w:val="00407BFC"/>
    <w:rPr>
      <w:vertAlign w:val="superscript"/>
    </w:rPr>
  </w:style>
  <w:style w:type="table" w:customStyle="1" w:styleId="Tabela-Siatka1">
    <w:name w:val="Tabela - Siatka1"/>
    <w:basedOn w:val="Standardowy"/>
    <w:next w:val="Tabela-Siatka"/>
    <w:uiPriority w:val="39"/>
    <w:rsid w:val="00407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407BFC"/>
    <w:rPr>
      <w:rFonts w:ascii="Tahoma" w:eastAsia="Tahoma" w:hAnsi="Tahoma" w:cs="Tahoma"/>
      <w:b/>
      <w:bCs/>
      <w:sz w:val="14"/>
      <w:szCs w:val="14"/>
      <w:shd w:val="clear" w:color="auto" w:fill="FFFFFF"/>
    </w:rPr>
  </w:style>
  <w:style w:type="paragraph" w:customStyle="1" w:styleId="Teksttreci20">
    <w:name w:val="Tekst treści (2)"/>
    <w:basedOn w:val="Normalny"/>
    <w:link w:val="Teksttreci2"/>
    <w:rsid w:val="00407BFC"/>
    <w:pPr>
      <w:widowControl w:val="0"/>
      <w:shd w:val="clear" w:color="auto" w:fill="FFFFFF"/>
      <w:spacing w:after="0" w:line="202" w:lineRule="exact"/>
      <w:jc w:val="center"/>
    </w:pPr>
    <w:rPr>
      <w:rFonts w:ascii="Tahoma" w:eastAsia="Tahoma" w:hAnsi="Tahoma" w:cs="Tahoma"/>
      <w:b/>
      <w:bCs/>
      <w:sz w:val="14"/>
      <w:szCs w:val="14"/>
    </w:rPr>
  </w:style>
  <w:style w:type="character" w:customStyle="1" w:styleId="Teksttreci2TimesNewRoman85ptBezpogrubienia">
    <w:name w:val="Tekst treści (2) + Times New Roman;8;5 pt;Bez pogrubienia"/>
    <w:basedOn w:val="Teksttreci2"/>
    <w:rsid w:val="00407BFC"/>
    <w:rPr>
      <w:rFonts w:ascii="Times New Roman" w:eastAsia="Times New Roman" w:hAnsi="Times New Roman" w:cs="Times New Roman"/>
      <w:b/>
      <w:bCs/>
      <w:color w:val="000000"/>
      <w:w w:val="100"/>
      <w:position w:val="0"/>
      <w:sz w:val="17"/>
      <w:szCs w:val="17"/>
      <w:shd w:val="clear" w:color="auto" w:fill="FFFFFF"/>
      <w:lang w:val="pl-PL" w:eastAsia="pl-PL" w:bidi="pl-PL"/>
    </w:rPr>
  </w:style>
  <w:style w:type="character" w:customStyle="1" w:styleId="Teksttreci2TimesNewRoman11ptBezpogrubienia">
    <w:name w:val="Tekst treści (2) + Times New Roman;11 pt;Bez pogrubienia"/>
    <w:basedOn w:val="Teksttreci2"/>
    <w:rsid w:val="00407BFC"/>
    <w:rPr>
      <w:rFonts w:ascii="Times New Roman" w:eastAsia="Times New Roman" w:hAnsi="Times New Roman" w:cs="Times New Roman"/>
      <w:b/>
      <w:bCs/>
      <w:color w:val="000000"/>
      <w:w w:val="100"/>
      <w:position w:val="0"/>
      <w:sz w:val="22"/>
      <w:szCs w:val="22"/>
      <w:shd w:val="clear" w:color="auto" w:fill="FFFFFF"/>
      <w:lang w:val="pl-PL" w:eastAsia="pl-PL" w:bidi="pl-PL"/>
    </w:rPr>
  </w:style>
  <w:style w:type="paragraph" w:styleId="Legenda">
    <w:name w:val="caption"/>
    <w:basedOn w:val="Normalny"/>
    <w:next w:val="Normalny"/>
    <w:uiPriority w:val="35"/>
    <w:unhideWhenUsed/>
    <w:qFormat/>
    <w:rsid w:val="00407BFC"/>
    <w:pPr>
      <w:spacing w:after="200" w:line="240" w:lineRule="auto"/>
    </w:pPr>
    <w:rPr>
      <w:i/>
      <w:iCs/>
      <w:color w:val="44546A" w:themeColor="text2"/>
      <w:sz w:val="18"/>
      <w:szCs w:val="18"/>
    </w:rPr>
  </w:style>
  <w:style w:type="paragraph" w:styleId="Tekstprzypisudolnego">
    <w:name w:val="footnote text"/>
    <w:basedOn w:val="Normalny"/>
    <w:link w:val="TekstprzypisudolnegoZnak"/>
    <w:uiPriority w:val="99"/>
    <w:semiHidden/>
    <w:unhideWhenUsed/>
    <w:rsid w:val="00407BF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07BFC"/>
    <w:rPr>
      <w:sz w:val="20"/>
      <w:szCs w:val="20"/>
    </w:rPr>
  </w:style>
  <w:style w:type="character" w:styleId="Odwoanieprzypisudolnego">
    <w:name w:val="footnote reference"/>
    <w:basedOn w:val="Domylnaczcionkaakapitu"/>
    <w:uiPriority w:val="99"/>
    <w:semiHidden/>
    <w:unhideWhenUsed/>
    <w:rsid w:val="00407BFC"/>
    <w:rPr>
      <w:vertAlign w:val="superscript"/>
    </w:rPr>
  </w:style>
  <w:style w:type="paragraph" w:styleId="Spisilustracji">
    <w:name w:val="table of figures"/>
    <w:basedOn w:val="Normalny"/>
    <w:next w:val="Normalny"/>
    <w:uiPriority w:val="99"/>
    <w:unhideWhenUsed/>
    <w:rsid w:val="00407BFC"/>
    <w:pPr>
      <w:spacing w:after="0" w:line="276" w:lineRule="auto"/>
      <w:ind w:left="440" w:hanging="440"/>
    </w:pPr>
    <w:rPr>
      <w:rFonts w:cstheme="minorHAnsi"/>
      <w:smallCaps/>
      <w:sz w:val="20"/>
      <w:szCs w:val="20"/>
    </w:rPr>
  </w:style>
  <w:style w:type="paragraph" w:styleId="Spistreci1">
    <w:name w:val="toc 1"/>
    <w:basedOn w:val="Normalny"/>
    <w:next w:val="Normalny"/>
    <w:autoRedefine/>
    <w:uiPriority w:val="39"/>
    <w:unhideWhenUsed/>
    <w:rsid w:val="00407BFC"/>
    <w:pPr>
      <w:spacing w:before="120" w:after="120"/>
    </w:pPr>
    <w:rPr>
      <w:rFonts w:cstheme="minorHAnsi"/>
      <w:b/>
      <w:bCs/>
      <w:caps/>
      <w:sz w:val="20"/>
      <w:szCs w:val="20"/>
    </w:rPr>
  </w:style>
  <w:style w:type="paragraph" w:styleId="Spistreci2">
    <w:name w:val="toc 2"/>
    <w:basedOn w:val="Normalny"/>
    <w:next w:val="Normalny"/>
    <w:autoRedefine/>
    <w:uiPriority w:val="39"/>
    <w:unhideWhenUsed/>
    <w:rsid w:val="00BD6FBF"/>
    <w:pPr>
      <w:tabs>
        <w:tab w:val="left" w:pos="660"/>
        <w:tab w:val="right" w:leader="dot" w:pos="8493"/>
      </w:tabs>
      <w:spacing w:after="0"/>
      <w:ind w:left="220"/>
    </w:pPr>
    <w:rPr>
      <w:rFonts w:ascii="Times New Roman" w:hAnsi="Times New Roman" w:cs="Times New Roman"/>
      <w:b/>
      <w:noProof/>
      <w:sz w:val="24"/>
      <w:szCs w:val="24"/>
    </w:rPr>
  </w:style>
  <w:style w:type="paragraph" w:styleId="Spistreci3">
    <w:name w:val="toc 3"/>
    <w:basedOn w:val="Normalny"/>
    <w:next w:val="Normalny"/>
    <w:autoRedefine/>
    <w:uiPriority w:val="39"/>
    <w:unhideWhenUsed/>
    <w:rsid w:val="00407BFC"/>
    <w:pPr>
      <w:spacing w:after="0"/>
      <w:ind w:left="440"/>
    </w:pPr>
    <w:rPr>
      <w:rFonts w:cstheme="minorHAnsi"/>
      <w:i/>
      <w:iCs/>
      <w:sz w:val="20"/>
      <w:szCs w:val="20"/>
    </w:rPr>
  </w:style>
  <w:style w:type="paragraph" w:styleId="Spistreci4">
    <w:name w:val="toc 4"/>
    <w:basedOn w:val="Normalny"/>
    <w:next w:val="Normalny"/>
    <w:autoRedefine/>
    <w:uiPriority w:val="39"/>
    <w:unhideWhenUsed/>
    <w:rsid w:val="00B417D0"/>
    <w:pPr>
      <w:tabs>
        <w:tab w:val="left" w:pos="1540"/>
        <w:tab w:val="right" w:leader="dot" w:pos="8493"/>
      </w:tabs>
      <w:spacing w:after="0" w:line="276" w:lineRule="auto"/>
      <w:ind w:left="660"/>
      <w:jc w:val="both"/>
    </w:pPr>
    <w:rPr>
      <w:rFonts w:cstheme="minorHAnsi"/>
      <w:sz w:val="18"/>
      <w:szCs w:val="18"/>
    </w:rPr>
  </w:style>
  <w:style w:type="paragraph" w:styleId="Spistreci5">
    <w:name w:val="toc 5"/>
    <w:basedOn w:val="Normalny"/>
    <w:next w:val="Normalny"/>
    <w:autoRedefine/>
    <w:uiPriority w:val="39"/>
    <w:unhideWhenUsed/>
    <w:rsid w:val="00407BFC"/>
    <w:pPr>
      <w:spacing w:after="0"/>
      <w:ind w:left="880"/>
    </w:pPr>
    <w:rPr>
      <w:rFonts w:cstheme="minorHAnsi"/>
      <w:sz w:val="18"/>
      <w:szCs w:val="18"/>
    </w:rPr>
  </w:style>
  <w:style w:type="paragraph" w:styleId="Spistreci6">
    <w:name w:val="toc 6"/>
    <w:basedOn w:val="Normalny"/>
    <w:next w:val="Normalny"/>
    <w:autoRedefine/>
    <w:uiPriority w:val="39"/>
    <w:unhideWhenUsed/>
    <w:rsid w:val="00407BFC"/>
    <w:pPr>
      <w:spacing w:after="0"/>
      <w:ind w:left="1100"/>
    </w:pPr>
    <w:rPr>
      <w:rFonts w:cstheme="minorHAnsi"/>
      <w:sz w:val="18"/>
      <w:szCs w:val="18"/>
    </w:rPr>
  </w:style>
  <w:style w:type="paragraph" w:styleId="Spistreci7">
    <w:name w:val="toc 7"/>
    <w:basedOn w:val="Normalny"/>
    <w:next w:val="Normalny"/>
    <w:autoRedefine/>
    <w:uiPriority w:val="39"/>
    <w:unhideWhenUsed/>
    <w:rsid w:val="00407BFC"/>
    <w:pPr>
      <w:spacing w:after="0"/>
      <w:ind w:left="1320"/>
    </w:pPr>
    <w:rPr>
      <w:rFonts w:cstheme="minorHAnsi"/>
      <w:sz w:val="18"/>
      <w:szCs w:val="18"/>
    </w:rPr>
  </w:style>
  <w:style w:type="paragraph" w:styleId="Spistreci8">
    <w:name w:val="toc 8"/>
    <w:basedOn w:val="Normalny"/>
    <w:next w:val="Normalny"/>
    <w:autoRedefine/>
    <w:uiPriority w:val="39"/>
    <w:unhideWhenUsed/>
    <w:rsid w:val="00407BFC"/>
    <w:pPr>
      <w:spacing w:after="0"/>
      <w:ind w:left="1540"/>
    </w:pPr>
    <w:rPr>
      <w:rFonts w:cstheme="minorHAnsi"/>
      <w:sz w:val="18"/>
      <w:szCs w:val="18"/>
    </w:rPr>
  </w:style>
  <w:style w:type="paragraph" w:styleId="Spistreci9">
    <w:name w:val="toc 9"/>
    <w:basedOn w:val="Normalny"/>
    <w:next w:val="Normalny"/>
    <w:autoRedefine/>
    <w:uiPriority w:val="39"/>
    <w:unhideWhenUsed/>
    <w:rsid w:val="00407BFC"/>
    <w:pPr>
      <w:spacing w:after="0"/>
      <w:ind w:left="1760"/>
    </w:pPr>
    <w:rPr>
      <w:rFonts w:cstheme="minorHAnsi"/>
      <w:sz w:val="18"/>
      <w:szCs w:val="18"/>
    </w:rPr>
  </w:style>
  <w:style w:type="paragraph" w:styleId="Tekstpodstawowywcity2">
    <w:name w:val="Body Text Indent 2"/>
    <w:basedOn w:val="Normalny"/>
    <w:link w:val="Tekstpodstawowywcity2Znak"/>
    <w:uiPriority w:val="99"/>
    <w:rsid w:val="005A0329"/>
    <w:pPr>
      <w:widowControl w:val="0"/>
      <w:autoSpaceDE w:val="0"/>
      <w:autoSpaceDN w:val="0"/>
      <w:adjustRightInd w:val="0"/>
      <w:spacing w:after="0" w:line="360" w:lineRule="auto"/>
      <w:ind w:left="284"/>
      <w:jc w:val="both"/>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A0329"/>
    <w:rPr>
      <w:rFonts w:ascii="Times New Roman" w:eastAsia="Times New Roman" w:hAnsi="Times New Roman" w:cs="Times New Roman"/>
      <w:sz w:val="24"/>
      <w:szCs w:val="24"/>
      <w:lang w:eastAsia="pl-PL"/>
    </w:rPr>
  </w:style>
  <w:style w:type="paragraph" w:styleId="Tytu">
    <w:name w:val="Title"/>
    <w:basedOn w:val="Normalny"/>
    <w:link w:val="TytuZnak"/>
    <w:qFormat/>
    <w:rsid w:val="005A0329"/>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lang w:eastAsia="pl-PL"/>
    </w:rPr>
  </w:style>
  <w:style w:type="character" w:customStyle="1" w:styleId="TytuZnak">
    <w:name w:val="Tytuł Znak"/>
    <w:basedOn w:val="Domylnaczcionkaakapitu"/>
    <w:link w:val="Tytu"/>
    <w:rsid w:val="005A0329"/>
    <w:rPr>
      <w:rFonts w:ascii="Times New Roman" w:eastAsia="Times New Roman" w:hAnsi="Times New Roman" w:cs="Times New Roman"/>
      <w:b/>
      <w:bCs/>
      <w:sz w:val="28"/>
      <w:szCs w:val="28"/>
      <w:lang w:eastAsia="pl-PL"/>
    </w:rPr>
  </w:style>
  <w:style w:type="paragraph" w:customStyle="1" w:styleId="Normal">
    <w:name w:val="[Normal]"/>
    <w:uiPriority w:val="99"/>
    <w:rsid w:val="005A0329"/>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styleId="NormalnyWeb">
    <w:name w:val="Normal (Web)"/>
    <w:basedOn w:val="Normalny"/>
    <w:uiPriority w:val="99"/>
    <w:rsid w:val="005A0329"/>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A0329"/>
    <w:rPr>
      <w:b/>
      <w:bCs/>
    </w:rPr>
  </w:style>
  <w:style w:type="character" w:styleId="Uwydatnienie">
    <w:name w:val="Emphasis"/>
    <w:uiPriority w:val="20"/>
    <w:qFormat/>
    <w:rsid w:val="005A0329"/>
    <w:rPr>
      <w:i/>
      <w:iCs/>
    </w:rPr>
  </w:style>
  <w:style w:type="paragraph" w:styleId="Tekstpodstawowy2">
    <w:name w:val="Body Text 2"/>
    <w:basedOn w:val="Normalny"/>
    <w:link w:val="Tekstpodstawowy2Znak"/>
    <w:uiPriority w:val="99"/>
    <w:rsid w:val="005A0329"/>
    <w:pPr>
      <w:widowControl w:val="0"/>
      <w:autoSpaceDE w:val="0"/>
      <w:autoSpaceDN w:val="0"/>
      <w:adjustRightInd w:val="0"/>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5A0329"/>
    <w:rPr>
      <w:rFonts w:ascii="Times New Roman" w:eastAsia="Times New Roman" w:hAnsi="Times New Roman" w:cs="Times New Roman"/>
      <w:sz w:val="20"/>
      <w:szCs w:val="20"/>
      <w:lang w:eastAsia="pl-PL"/>
    </w:rPr>
  </w:style>
  <w:style w:type="character" w:styleId="Numerstrony">
    <w:name w:val="page number"/>
    <w:basedOn w:val="Domylnaczcionkaakapitu"/>
    <w:uiPriority w:val="99"/>
    <w:rsid w:val="005A0329"/>
  </w:style>
  <w:style w:type="paragraph" w:customStyle="1" w:styleId="Akapitzlist1">
    <w:name w:val="Akapit z listą1"/>
    <w:basedOn w:val="Normalny"/>
    <w:uiPriority w:val="99"/>
    <w:rsid w:val="005A0329"/>
    <w:pPr>
      <w:spacing w:after="0" w:line="240" w:lineRule="auto"/>
      <w:ind w:left="720"/>
    </w:pPr>
    <w:rPr>
      <w:rFonts w:ascii="Times New Roman" w:eastAsia="Calibri" w:hAnsi="Times New Roman" w:cs="Times New Roman"/>
      <w:sz w:val="24"/>
      <w:szCs w:val="24"/>
      <w:lang w:eastAsia="pl-PL"/>
    </w:rPr>
  </w:style>
  <w:style w:type="paragraph" w:customStyle="1" w:styleId="Default">
    <w:name w:val="Default"/>
    <w:rsid w:val="005A0329"/>
    <w:pPr>
      <w:autoSpaceDE w:val="0"/>
      <w:autoSpaceDN w:val="0"/>
      <w:adjustRightInd w:val="0"/>
      <w:spacing w:after="0" w:line="240" w:lineRule="auto"/>
    </w:pPr>
    <w:rPr>
      <w:rFonts w:ascii="Cambria" w:eastAsia="Times New Roman" w:hAnsi="Cambria" w:cs="Cambria"/>
      <w:color w:val="000000"/>
      <w:sz w:val="24"/>
      <w:szCs w:val="24"/>
      <w:lang w:eastAsia="pl-PL"/>
    </w:rPr>
  </w:style>
  <w:style w:type="character" w:customStyle="1" w:styleId="TekstkomentarzaZnak">
    <w:name w:val="Tekst komentarza Znak"/>
    <w:basedOn w:val="Domylnaczcionkaakapitu"/>
    <w:link w:val="Tekstkomentarza"/>
    <w:uiPriority w:val="99"/>
    <w:semiHidden/>
    <w:rsid w:val="005A0329"/>
  </w:style>
  <w:style w:type="paragraph" w:styleId="Tekstkomentarza">
    <w:name w:val="annotation text"/>
    <w:basedOn w:val="Normalny"/>
    <w:link w:val="TekstkomentarzaZnak"/>
    <w:uiPriority w:val="99"/>
    <w:semiHidden/>
    <w:unhideWhenUsed/>
    <w:rsid w:val="005A0329"/>
    <w:pPr>
      <w:spacing w:after="0" w:line="240" w:lineRule="auto"/>
    </w:pPr>
  </w:style>
  <w:style w:type="character" w:customStyle="1" w:styleId="TekstkomentarzaZnak1">
    <w:name w:val="Tekst komentarza Znak1"/>
    <w:basedOn w:val="Domylnaczcionkaakapitu"/>
    <w:uiPriority w:val="99"/>
    <w:semiHidden/>
    <w:rsid w:val="005A0329"/>
    <w:rPr>
      <w:sz w:val="20"/>
      <w:szCs w:val="20"/>
    </w:rPr>
  </w:style>
  <w:style w:type="character" w:customStyle="1" w:styleId="TematkomentarzaZnak">
    <w:name w:val="Temat komentarza Znak"/>
    <w:basedOn w:val="TekstkomentarzaZnak"/>
    <w:link w:val="Tematkomentarza"/>
    <w:uiPriority w:val="99"/>
    <w:semiHidden/>
    <w:rsid w:val="005A0329"/>
    <w:rPr>
      <w:b/>
      <w:bCs/>
    </w:rPr>
  </w:style>
  <w:style w:type="paragraph" w:styleId="Tematkomentarza">
    <w:name w:val="annotation subject"/>
    <w:basedOn w:val="Tekstkomentarza"/>
    <w:next w:val="Tekstkomentarza"/>
    <w:link w:val="TematkomentarzaZnak"/>
    <w:uiPriority w:val="99"/>
    <w:semiHidden/>
    <w:unhideWhenUsed/>
    <w:rsid w:val="005A0329"/>
    <w:rPr>
      <w:b/>
      <w:bCs/>
    </w:rPr>
  </w:style>
  <w:style w:type="character" w:customStyle="1" w:styleId="TematkomentarzaZnak1">
    <w:name w:val="Temat komentarza Znak1"/>
    <w:basedOn w:val="TekstkomentarzaZnak1"/>
    <w:uiPriority w:val="99"/>
    <w:semiHidden/>
    <w:rsid w:val="005A0329"/>
    <w:rPr>
      <w:b/>
      <w:bCs/>
      <w:sz w:val="20"/>
      <w:szCs w:val="20"/>
    </w:rPr>
  </w:style>
  <w:style w:type="character" w:customStyle="1" w:styleId="apple-converted-space">
    <w:name w:val="apple-converted-space"/>
    <w:basedOn w:val="Domylnaczcionkaakapitu"/>
    <w:rsid w:val="005A0329"/>
  </w:style>
  <w:style w:type="character" w:customStyle="1" w:styleId="HTML-wstpniesformatowanyZnak">
    <w:name w:val="HTML - wstępnie sformatowany Znak"/>
    <w:basedOn w:val="Domylnaczcionkaakapitu"/>
    <w:link w:val="HTML-wstpniesformatowany"/>
    <w:uiPriority w:val="99"/>
    <w:semiHidden/>
    <w:rsid w:val="005A0329"/>
    <w:rPr>
      <w:rFonts w:ascii="Courier New" w:eastAsia="Times New Roman" w:hAnsi="Courier New" w:cs="Courier New"/>
      <w:sz w:val="20"/>
      <w:szCs w:val="20"/>
      <w:lang w:eastAsia="pl-PL"/>
    </w:rPr>
  </w:style>
  <w:style w:type="paragraph" w:styleId="HTML-wstpniesformatowany">
    <w:name w:val="HTML Preformatted"/>
    <w:basedOn w:val="Normalny"/>
    <w:link w:val="HTML-wstpniesformatowanyZnak"/>
    <w:uiPriority w:val="99"/>
    <w:semiHidden/>
    <w:unhideWhenUsed/>
    <w:rsid w:val="005A0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paragraph" w:styleId="Nagwekspisutreci">
    <w:name w:val="TOC Heading"/>
    <w:basedOn w:val="Nagwek1"/>
    <w:next w:val="Normalny"/>
    <w:uiPriority w:val="39"/>
    <w:semiHidden/>
    <w:unhideWhenUsed/>
    <w:qFormat/>
    <w:rsid w:val="00861D34"/>
    <w:pPr>
      <w:keepLines/>
      <w:spacing w:after="0" w:line="259" w:lineRule="auto"/>
      <w:outlineLvl w:val="9"/>
    </w:pPr>
    <w:rPr>
      <w:rFonts w:asciiTheme="majorHAnsi" w:eastAsiaTheme="majorEastAsia" w:hAnsiTheme="majorHAnsi" w:cstheme="majorBidi"/>
      <w:b w:val="0"/>
      <w:bCs w:val="0"/>
      <w:color w:val="2F5496" w:themeColor="accent1" w:themeShade="BF"/>
      <w:kern w:val="0"/>
      <w:lang w:eastAsia="en-US"/>
    </w:rPr>
  </w:style>
  <w:style w:type="numbering" w:customStyle="1" w:styleId="Bezlisty1">
    <w:name w:val="Bez listy1"/>
    <w:next w:val="Bezlisty"/>
    <w:uiPriority w:val="99"/>
    <w:semiHidden/>
    <w:unhideWhenUsed/>
    <w:rsid w:val="008610A3"/>
  </w:style>
  <w:style w:type="character" w:customStyle="1" w:styleId="TekstprzypisudolnegoZnak1">
    <w:name w:val="Tekst przypisu dolnego Znak1"/>
    <w:basedOn w:val="Domylnaczcionkaakapitu"/>
    <w:uiPriority w:val="99"/>
    <w:semiHidden/>
    <w:rsid w:val="008610A3"/>
    <w:rPr>
      <w:sz w:val="20"/>
      <w:szCs w:val="20"/>
    </w:rPr>
  </w:style>
  <w:style w:type="character" w:styleId="Odwoaniedokomentarza">
    <w:name w:val="annotation reference"/>
    <w:uiPriority w:val="99"/>
    <w:semiHidden/>
    <w:unhideWhenUsed/>
    <w:rsid w:val="008610A3"/>
    <w:rPr>
      <w:sz w:val="16"/>
      <w:szCs w:val="16"/>
    </w:rPr>
  </w:style>
  <w:style w:type="paragraph" w:customStyle="1" w:styleId="msonormal0">
    <w:name w:val="msonormal"/>
    <w:basedOn w:val="Normalny"/>
    <w:uiPriority w:val="99"/>
    <w:rsid w:val="008610A3"/>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47575">
      <w:bodyDiv w:val="1"/>
      <w:marLeft w:val="0"/>
      <w:marRight w:val="0"/>
      <w:marTop w:val="0"/>
      <w:marBottom w:val="0"/>
      <w:divBdr>
        <w:top w:val="none" w:sz="0" w:space="0" w:color="auto"/>
        <w:left w:val="none" w:sz="0" w:space="0" w:color="auto"/>
        <w:bottom w:val="none" w:sz="0" w:space="0" w:color="auto"/>
        <w:right w:val="none" w:sz="0" w:space="0" w:color="auto"/>
      </w:divBdr>
    </w:div>
    <w:div w:id="797770198">
      <w:bodyDiv w:val="1"/>
      <w:marLeft w:val="0"/>
      <w:marRight w:val="0"/>
      <w:marTop w:val="0"/>
      <w:marBottom w:val="0"/>
      <w:divBdr>
        <w:top w:val="none" w:sz="0" w:space="0" w:color="auto"/>
        <w:left w:val="none" w:sz="0" w:space="0" w:color="auto"/>
        <w:bottom w:val="none" w:sz="0" w:space="0" w:color="auto"/>
        <w:right w:val="none" w:sz="0" w:space="0" w:color="auto"/>
      </w:divBdr>
    </w:div>
    <w:div w:id="1435977512">
      <w:bodyDiv w:val="1"/>
      <w:marLeft w:val="0"/>
      <w:marRight w:val="0"/>
      <w:marTop w:val="0"/>
      <w:marBottom w:val="0"/>
      <w:divBdr>
        <w:top w:val="none" w:sz="0" w:space="0" w:color="auto"/>
        <w:left w:val="none" w:sz="0" w:space="0" w:color="auto"/>
        <w:bottom w:val="none" w:sz="0" w:space="0" w:color="auto"/>
        <w:right w:val="none" w:sz="0" w:space="0" w:color="auto"/>
      </w:divBdr>
    </w:div>
    <w:div w:id="1759206474">
      <w:bodyDiv w:val="1"/>
      <w:marLeft w:val="0"/>
      <w:marRight w:val="0"/>
      <w:marTop w:val="0"/>
      <w:marBottom w:val="0"/>
      <w:divBdr>
        <w:top w:val="none" w:sz="0" w:space="0" w:color="auto"/>
        <w:left w:val="none" w:sz="0" w:space="0" w:color="auto"/>
        <w:bottom w:val="none" w:sz="0" w:space="0" w:color="auto"/>
        <w:right w:val="none" w:sz="0" w:space="0" w:color="auto"/>
      </w:divBdr>
    </w:div>
    <w:div w:id="178495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Zestawienie</a:t>
            </a:r>
            <a:r>
              <a:rPr lang="pl-PL" baseline="0"/>
              <a:t> dochodów i wydatków za lata 2016-2019</a:t>
            </a:r>
            <a:endParaRPr lang="pl-PL"/>
          </a:p>
        </c:rich>
      </c:tx>
      <c:overlay val="0"/>
      <c:spPr>
        <a:noFill/>
        <a:ln>
          <a:noFill/>
        </a:ln>
        <a:effectLst/>
      </c:spPr>
    </c:title>
    <c:autoTitleDeleted val="0"/>
    <c:plotArea>
      <c:layout/>
      <c:barChart>
        <c:barDir val="col"/>
        <c:grouping val="clustered"/>
        <c:varyColors val="0"/>
        <c:ser>
          <c:idx val="0"/>
          <c:order val="0"/>
          <c:tx>
            <c:strRef>
              <c:f>Arkusz1!$B$1</c:f>
              <c:strCache>
                <c:ptCount val="1"/>
                <c:pt idx="0">
                  <c:v>Dochody ogółem</c:v>
                </c:pt>
              </c:strCache>
            </c:strRef>
          </c:tx>
          <c:spPr>
            <a:solidFill>
              <a:schemeClr val="accent1"/>
            </a:solidFill>
            <a:ln>
              <a:noFill/>
            </a:ln>
            <a:effectLst/>
          </c:spPr>
          <c:invertIfNegative val="0"/>
          <c:cat>
            <c:numRef>
              <c:f>Arkusz1!$A$2:$A$5</c:f>
              <c:numCache>
                <c:formatCode>General</c:formatCode>
                <c:ptCount val="4"/>
                <c:pt idx="0">
                  <c:v>2016</c:v>
                </c:pt>
                <c:pt idx="1">
                  <c:v>2017</c:v>
                </c:pt>
                <c:pt idx="2">
                  <c:v>2018</c:v>
                </c:pt>
                <c:pt idx="3">
                  <c:v>2019</c:v>
                </c:pt>
              </c:numCache>
            </c:numRef>
          </c:cat>
          <c:val>
            <c:numRef>
              <c:f>Arkusz1!$B$2:$B$5</c:f>
              <c:numCache>
                <c:formatCode>General</c:formatCode>
                <c:ptCount val="4"/>
                <c:pt idx="0">
                  <c:v>27245048.120000001</c:v>
                </c:pt>
                <c:pt idx="1">
                  <c:v>29223586.800000001</c:v>
                </c:pt>
                <c:pt idx="2">
                  <c:v>32087397.739999998</c:v>
                </c:pt>
                <c:pt idx="3">
                  <c:v>36317687.470000006</c:v>
                </c:pt>
              </c:numCache>
            </c:numRef>
          </c:val>
          <c:extLst>
            <c:ext xmlns:c16="http://schemas.microsoft.com/office/drawing/2014/chart" uri="{C3380CC4-5D6E-409C-BE32-E72D297353CC}">
              <c16:uniqueId val="{00000000-21CF-4FD8-A2E2-3E3424D9A2C2}"/>
            </c:ext>
          </c:extLst>
        </c:ser>
        <c:ser>
          <c:idx val="1"/>
          <c:order val="1"/>
          <c:tx>
            <c:strRef>
              <c:f>Arkusz1!$C$1</c:f>
              <c:strCache>
                <c:ptCount val="1"/>
                <c:pt idx="0">
                  <c:v>Wydatki ogółem</c:v>
                </c:pt>
              </c:strCache>
            </c:strRef>
          </c:tx>
          <c:spPr>
            <a:solidFill>
              <a:schemeClr val="accent2"/>
            </a:solidFill>
            <a:ln>
              <a:noFill/>
            </a:ln>
            <a:effectLst/>
          </c:spPr>
          <c:invertIfNegative val="0"/>
          <c:cat>
            <c:numRef>
              <c:f>Arkusz1!$A$2:$A$5</c:f>
              <c:numCache>
                <c:formatCode>General</c:formatCode>
                <c:ptCount val="4"/>
                <c:pt idx="0">
                  <c:v>2016</c:v>
                </c:pt>
                <c:pt idx="1">
                  <c:v>2017</c:v>
                </c:pt>
                <c:pt idx="2">
                  <c:v>2018</c:v>
                </c:pt>
                <c:pt idx="3">
                  <c:v>2019</c:v>
                </c:pt>
              </c:numCache>
            </c:numRef>
          </c:cat>
          <c:val>
            <c:numRef>
              <c:f>Arkusz1!$C$2:$C$5</c:f>
              <c:numCache>
                <c:formatCode>General</c:formatCode>
                <c:ptCount val="4"/>
                <c:pt idx="0">
                  <c:v>24533066.02</c:v>
                </c:pt>
                <c:pt idx="1">
                  <c:v>28690294.989999976</c:v>
                </c:pt>
                <c:pt idx="2">
                  <c:v>32445918.399999999</c:v>
                </c:pt>
                <c:pt idx="3">
                  <c:v>37363877.940000005</c:v>
                </c:pt>
              </c:numCache>
            </c:numRef>
          </c:val>
          <c:extLst>
            <c:ext xmlns:c16="http://schemas.microsoft.com/office/drawing/2014/chart" uri="{C3380CC4-5D6E-409C-BE32-E72D297353CC}">
              <c16:uniqueId val="{00000001-21CF-4FD8-A2E2-3E3424D9A2C2}"/>
            </c:ext>
          </c:extLst>
        </c:ser>
        <c:ser>
          <c:idx val="2"/>
          <c:order val="2"/>
          <c:tx>
            <c:strRef>
              <c:f>Arkusz1!$D$1</c:f>
              <c:strCache>
                <c:ptCount val="1"/>
                <c:pt idx="0">
                  <c:v>Nadwyżka/Deficyt</c:v>
                </c:pt>
              </c:strCache>
            </c:strRef>
          </c:tx>
          <c:spPr>
            <a:solidFill>
              <a:schemeClr val="accent3"/>
            </a:solidFill>
            <a:ln>
              <a:noFill/>
            </a:ln>
            <a:effectLst/>
          </c:spPr>
          <c:invertIfNegative val="0"/>
          <c:cat>
            <c:numRef>
              <c:f>Arkusz1!$A$2:$A$5</c:f>
              <c:numCache>
                <c:formatCode>General</c:formatCode>
                <c:ptCount val="4"/>
                <c:pt idx="0">
                  <c:v>2016</c:v>
                </c:pt>
                <c:pt idx="1">
                  <c:v>2017</c:v>
                </c:pt>
                <c:pt idx="2">
                  <c:v>2018</c:v>
                </c:pt>
                <c:pt idx="3">
                  <c:v>2019</c:v>
                </c:pt>
              </c:numCache>
            </c:numRef>
          </c:cat>
          <c:val>
            <c:numRef>
              <c:f>Arkusz1!$D$2:$D$5</c:f>
              <c:numCache>
                <c:formatCode>General</c:formatCode>
                <c:ptCount val="4"/>
                <c:pt idx="0">
                  <c:v>533291.81000000041</c:v>
                </c:pt>
                <c:pt idx="1">
                  <c:v>2711982.1</c:v>
                </c:pt>
                <c:pt idx="2">
                  <c:v>-358520.66</c:v>
                </c:pt>
                <c:pt idx="3">
                  <c:v>-1046190.47</c:v>
                </c:pt>
              </c:numCache>
            </c:numRef>
          </c:val>
          <c:extLst>
            <c:ext xmlns:c16="http://schemas.microsoft.com/office/drawing/2014/chart" uri="{C3380CC4-5D6E-409C-BE32-E72D297353CC}">
              <c16:uniqueId val="{00000002-21CF-4FD8-A2E2-3E3424D9A2C2}"/>
            </c:ext>
          </c:extLst>
        </c:ser>
        <c:dLbls>
          <c:showLegendKey val="0"/>
          <c:showVal val="0"/>
          <c:showCatName val="0"/>
          <c:showSerName val="0"/>
          <c:showPercent val="0"/>
          <c:showBubbleSize val="0"/>
        </c:dLbls>
        <c:gapWidth val="219"/>
        <c:overlap val="-27"/>
        <c:axId val="112396544"/>
        <c:axId val="112418816"/>
      </c:barChart>
      <c:catAx>
        <c:axId val="112396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12418816"/>
        <c:crosses val="autoZero"/>
        <c:auto val="1"/>
        <c:lblAlgn val="ctr"/>
        <c:lblOffset val="100"/>
        <c:noMultiLvlLbl val="0"/>
      </c:catAx>
      <c:valAx>
        <c:axId val="112418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12396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BBDD9-B2A1-46F0-8774-C151928BB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69</Pages>
  <Words>15734</Words>
  <Characters>94409</Characters>
  <Application>Microsoft Office Word</Application>
  <DocSecurity>0</DocSecurity>
  <Lines>786</Lines>
  <Paragraphs>219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Przemek</dc:creator>
  <cp:keywords/>
  <dc:description/>
  <cp:lastModifiedBy>Tomasz</cp:lastModifiedBy>
  <cp:revision>44</cp:revision>
  <cp:lastPrinted>2020-05-26T09:51:00Z</cp:lastPrinted>
  <dcterms:created xsi:type="dcterms:W3CDTF">2020-05-26T17:51:00Z</dcterms:created>
  <dcterms:modified xsi:type="dcterms:W3CDTF">2020-06-05T08:54:00Z</dcterms:modified>
</cp:coreProperties>
</file>