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90" w:rsidRDefault="00EB2090" w:rsidP="00EB2090">
      <w:pPr>
        <w:jc w:val="right"/>
        <w:rPr>
          <w:rFonts w:ascii="Times New Roman" w:hAnsi="Times New Roman"/>
          <w:bCs/>
          <w:caps/>
          <w:sz w:val="18"/>
          <w:szCs w:val="18"/>
        </w:rPr>
      </w:pPr>
      <w:r w:rsidRPr="00EB2090">
        <w:rPr>
          <w:rFonts w:ascii="Times New Roman" w:hAnsi="Times New Roman"/>
          <w:bCs/>
          <w:caps/>
          <w:sz w:val="18"/>
          <w:szCs w:val="18"/>
        </w:rPr>
        <w:t>NUMER REFERENCYJNY:   RIR.271.87.2020.CC</w:t>
      </w:r>
    </w:p>
    <w:p w:rsidR="00EB2090" w:rsidRPr="00EB2090" w:rsidRDefault="00EB2090" w:rsidP="00EB2090">
      <w:pPr>
        <w:jc w:val="right"/>
        <w:rPr>
          <w:rFonts w:ascii="Times New Roman" w:hAnsi="Times New Roman"/>
        </w:rPr>
      </w:pPr>
      <w:r>
        <w:rPr>
          <w:rFonts w:ascii="Times New Roman" w:hAnsi="Times New Roman"/>
          <w:bCs/>
          <w:caps/>
          <w:sz w:val="18"/>
          <w:szCs w:val="18"/>
        </w:rPr>
        <w:t xml:space="preserve">załącznik nr </w:t>
      </w:r>
      <w:r w:rsidR="00877604">
        <w:rPr>
          <w:rFonts w:ascii="Times New Roman" w:hAnsi="Times New Roman"/>
          <w:bCs/>
          <w:caps/>
          <w:sz w:val="18"/>
          <w:szCs w:val="18"/>
        </w:rPr>
        <w:t xml:space="preserve"> 7</w:t>
      </w:r>
    </w:p>
    <w:p w:rsidR="00EB2090" w:rsidRPr="00EB2090" w:rsidRDefault="00EB2090" w:rsidP="00677657">
      <w:pPr>
        <w:jc w:val="both"/>
        <w:rPr>
          <w:rFonts w:ascii="Times New Roman" w:hAnsi="Times New Roman"/>
        </w:rPr>
      </w:pPr>
    </w:p>
    <w:p w:rsidR="00F00A26" w:rsidRPr="00EB2090" w:rsidRDefault="00F00A26" w:rsidP="00677657">
      <w:pPr>
        <w:jc w:val="both"/>
        <w:rPr>
          <w:rFonts w:ascii="Times New Roman" w:hAnsi="Times New Roman"/>
        </w:rPr>
      </w:pPr>
      <w:r w:rsidRPr="00EB2090">
        <w:rPr>
          <w:rFonts w:ascii="Times New Roman" w:hAnsi="Times New Roman"/>
        </w:rPr>
        <w:t>WZÓR UMOWY NA DOSTAWY</w:t>
      </w:r>
    </w:p>
    <w:p w:rsidR="00812C6C" w:rsidRPr="00EB2090" w:rsidRDefault="00812C6C" w:rsidP="00677657">
      <w:pPr>
        <w:jc w:val="both"/>
        <w:rPr>
          <w:rFonts w:ascii="Times New Roman" w:hAnsi="Times New Roman"/>
        </w:rPr>
      </w:pPr>
    </w:p>
    <w:p w:rsidR="00F00A26" w:rsidRPr="00EB2090" w:rsidRDefault="00F00A26" w:rsidP="004125C3">
      <w:pPr>
        <w:rPr>
          <w:rFonts w:ascii="Times New Roman" w:hAnsi="Times New Roman"/>
        </w:rPr>
      </w:pPr>
      <w:r w:rsidRPr="00EB2090">
        <w:rPr>
          <w:rFonts w:ascii="Times New Roman" w:hAnsi="Times New Roman"/>
        </w:rPr>
        <w:t>W dniu</w:t>
      </w:r>
      <w:r w:rsidR="00BC00AF" w:rsidRPr="00EB2090">
        <w:rPr>
          <w:rFonts w:ascii="Times New Roman" w:hAnsi="Times New Roman"/>
        </w:rPr>
        <w:t xml:space="preserve"> ………………….. w </w:t>
      </w:r>
      <w:r w:rsidR="004125C3">
        <w:rPr>
          <w:rFonts w:ascii="Times New Roman" w:hAnsi="Times New Roman"/>
        </w:rPr>
        <w:t xml:space="preserve">Grucie </w:t>
      </w:r>
      <w:r w:rsidR="00BC00AF" w:rsidRPr="00EB2090">
        <w:rPr>
          <w:rFonts w:ascii="Times New Roman" w:hAnsi="Times New Roman"/>
        </w:rPr>
        <w:t xml:space="preserve"> pomiędzy </w:t>
      </w:r>
      <w:r w:rsidR="00C44098" w:rsidRPr="00EB2090">
        <w:rPr>
          <w:rFonts w:ascii="Times New Roman" w:hAnsi="Times New Roman"/>
        </w:rPr>
        <w:t>Gminą Gruta</w:t>
      </w:r>
      <w:r w:rsidR="004125C3">
        <w:rPr>
          <w:rFonts w:ascii="Times New Roman" w:hAnsi="Times New Roman"/>
        </w:rPr>
        <w:t xml:space="preserve"> /każdą jednostką/</w:t>
      </w:r>
      <w:r w:rsidRPr="00EB2090">
        <w:rPr>
          <w:rFonts w:ascii="Times New Roman" w:hAnsi="Times New Roman"/>
        </w:rPr>
        <w:t xml:space="preserve">, mającym swoją siedzibę w </w:t>
      </w:r>
      <w:r w:rsidR="004125C3">
        <w:rPr>
          <w:rFonts w:ascii="Times New Roman" w:hAnsi="Times New Roman"/>
        </w:rPr>
        <w:t xml:space="preserve"> </w:t>
      </w:r>
      <w:r w:rsidR="00C44098" w:rsidRPr="00EB2090">
        <w:rPr>
          <w:rFonts w:ascii="Times New Roman" w:hAnsi="Times New Roman"/>
        </w:rPr>
        <w:t xml:space="preserve"> ..................................................................................................................................................</w:t>
      </w:r>
    </w:p>
    <w:p w:rsidR="00F00A26" w:rsidRPr="00EB2090" w:rsidRDefault="00F00A26" w:rsidP="00677657">
      <w:pPr>
        <w:jc w:val="both"/>
        <w:rPr>
          <w:rFonts w:ascii="Times New Roman" w:hAnsi="Times New Roman"/>
        </w:rPr>
      </w:pPr>
      <w:r w:rsidRPr="00EB2090">
        <w:rPr>
          <w:rFonts w:ascii="Times New Roman" w:hAnsi="Times New Roman"/>
        </w:rPr>
        <w:t>…………………………………………………………</w:t>
      </w:r>
    </w:p>
    <w:p w:rsidR="00F00A26" w:rsidRPr="00EB2090" w:rsidRDefault="00F00A26" w:rsidP="00677657">
      <w:pPr>
        <w:jc w:val="both"/>
        <w:rPr>
          <w:rFonts w:ascii="Times New Roman" w:hAnsi="Times New Roman"/>
        </w:rPr>
      </w:pPr>
      <w:r w:rsidRPr="00EB2090">
        <w:rPr>
          <w:rFonts w:ascii="Times New Roman" w:hAnsi="Times New Roman"/>
        </w:rPr>
        <w:t>Zwanym dalej Zamawiającym,</w:t>
      </w:r>
    </w:p>
    <w:p w:rsidR="00F00A26" w:rsidRPr="00EB2090" w:rsidRDefault="00F00A26" w:rsidP="00677657">
      <w:pPr>
        <w:jc w:val="both"/>
        <w:rPr>
          <w:rFonts w:ascii="Times New Roman" w:hAnsi="Times New Roman"/>
        </w:rPr>
      </w:pPr>
      <w:r w:rsidRPr="00EB2090">
        <w:rPr>
          <w:rFonts w:ascii="Times New Roman" w:hAnsi="Times New Roman"/>
        </w:rPr>
        <w:t>a ………………………………………………………</w:t>
      </w:r>
    </w:p>
    <w:p w:rsidR="00F00A26" w:rsidRPr="00EB2090" w:rsidRDefault="00F00A26" w:rsidP="00677657">
      <w:pPr>
        <w:jc w:val="both"/>
        <w:rPr>
          <w:rFonts w:ascii="Times New Roman" w:hAnsi="Times New Roman"/>
        </w:rPr>
      </w:pPr>
      <w:r w:rsidRPr="00EB2090">
        <w:rPr>
          <w:rFonts w:ascii="Times New Roman" w:hAnsi="Times New Roman"/>
        </w:rPr>
        <w:t>reprezentowanym przez:</w:t>
      </w:r>
    </w:p>
    <w:p w:rsidR="00F00A26" w:rsidRPr="00EB2090" w:rsidRDefault="00F00A26" w:rsidP="00677657">
      <w:pPr>
        <w:jc w:val="both"/>
        <w:rPr>
          <w:rFonts w:ascii="Times New Roman" w:hAnsi="Times New Roman"/>
        </w:rPr>
      </w:pPr>
      <w:r w:rsidRPr="00EB2090">
        <w:rPr>
          <w:rFonts w:ascii="Times New Roman" w:hAnsi="Times New Roman"/>
        </w:rPr>
        <w:t>………………………………………………………..</w:t>
      </w:r>
    </w:p>
    <w:p w:rsidR="00BC00CA" w:rsidRPr="00EB2090" w:rsidRDefault="00F00A26" w:rsidP="00677657">
      <w:pPr>
        <w:jc w:val="both"/>
        <w:rPr>
          <w:rFonts w:ascii="Times New Roman" w:hAnsi="Times New Roman"/>
        </w:rPr>
      </w:pPr>
      <w:r w:rsidRPr="00EB2090">
        <w:rPr>
          <w:rFonts w:ascii="Times New Roman" w:hAnsi="Times New Roman"/>
        </w:rPr>
        <w:t>Zwanym dalej Wykonawcą, została zawarta umowa treści następującej:</w:t>
      </w:r>
    </w:p>
    <w:p w:rsidR="00BC00CA" w:rsidRPr="00EB2090" w:rsidRDefault="00BC00CA" w:rsidP="00677657">
      <w:pPr>
        <w:jc w:val="both"/>
        <w:rPr>
          <w:rFonts w:ascii="Times New Roman" w:hAnsi="Times New Roman"/>
        </w:rPr>
      </w:pPr>
    </w:p>
    <w:p w:rsidR="00F00A26" w:rsidRPr="00EB2090" w:rsidRDefault="00F00A26" w:rsidP="00677657">
      <w:pPr>
        <w:jc w:val="both"/>
        <w:rPr>
          <w:rFonts w:ascii="Times New Roman" w:hAnsi="Times New Roman"/>
        </w:rPr>
      </w:pPr>
      <w:r w:rsidRPr="00EB2090">
        <w:rPr>
          <w:rFonts w:ascii="Times New Roman" w:hAnsi="Times New Roman"/>
        </w:rPr>
        <w:t>§ 1</w:t>
      </w:r>
    </w:p>
    <w:p w:rsidR="00C44098" w:rsidRPr="00EB2090" w:rsidRDefault="007E0C3C"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Przedmiotem niniejszej Umowy jest sukcesywna dostawa artykułów spożywczych</w:t>
      </w:r>
      <w:r w:rsidR="00C44098" w:rsidRPr="00EB2090">
        <w:rPr>
          <w:rFonts w:ascii="Times New Roman" w:hAnsi="Times New Roman"/>
        </w:rPr>
        <w:t xml:space="preserve"> </w:t>
      </w:r>
      <w:r w:rsidR="00F00A26" w:rsidRPr="00EB2090">
        <w:rPr>
          <w:rFonts w:ascii="Times New Roman" w:hAnsi="Times New Roman"/>
        </w:rPr>
        <w:t>do kuchni stołówki</w:t>
      </w:r>
      <w:r w:rsidR="00C44098" w:rsidRPr="00EB2090">
        <w:rPr>
          <w:rFonts w:ascii="Times New Roman" w:hAnsi="Times New Roman"/>
        </w:rPr>
        <w:t>:</w:t>
      </w:r>
    </w:p>
    <w:p w:rsidR="00F00A26" w:rsidRPr="00EB2090" w:rsidRDefault="00C44098"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 xml:space="preserve"> szkolnej przy Zespole </w:t>
      </w:r>
      <w:r w:rsidRPr="00EB2090">
        <w:rPr>
          <w:rFonts w:ascii="Times New Roman" w:hAnsi="Times New Roman"/>
        </w:rPr>
        <w:t xml:space="preserve">w Grucie </w:t>
      </w:r>
      <w:r w:rsidR="00644300" w:rsidRPr="00EB2090">
        <w:rPr>
          <w:rFonts w:ascii="Times New Roman" w:hAnsi="Times New Roman"/>
        </w:rPr>
        <w:t xml:space="preserve"> </w:t>
      </w:r>
      <w:r w:rsidR="00F00A26" w:rsidRPr="00EB2090">
        <w:rPr>
          <w:rFonts w:ascii="Times New Roman" w:hAnsi="Times New Roman"/>
        </w:rPr>
        <w:t xml:space="preserve">w okresie od 01 </w:t>
      </w:r>
      <w:r w:rsidRPr="00EB2090">
        <w:rPr>
          <w:rFonts w:ascii="Times New Roman" w:hAnsi="Times New Roman"/>
        </w:rPr>
        <w:t>stycznia</w:t>
      </w:r>
      <w:r w:rsidR="00BF4779" w:rsidRPr="00EB2090">
        <w:rPr>
          <w:rFonts w:ascii="Times New Roman" w:hAnsi="Times New Roman"/>
        </w:rPr>
        <w:t xml:space="preserve"> 20</w:t>
      </w:r>
      <w:r w:rsidRPr="00EB2090">
        <w:rPr>
          <w:rFonts w:ascii="Times New Roman" w:hAnsi="Times New Roman"/>
        </w:rPr>
        <w:t>21</w:t>
      </w:r>
      <w:r w:rsidR="00F34C2A" w:rsidRPr="00EB2090">
        <w:rPr>
          <w:rFonts w:ascii="Times New Roman" w:hAnsi="Times New Roman"/>
        </w:rPr>
        <w:t xml:space="preserve"> r. do 31</w:t>
      </w:r>
      <w:r w:rsidR="007E17C3" w:rsidRPr="00EB2090">
        <w:rPr>
          <w:rFonts w:ascii="Times New Roman" w:hAnsi="Times New Roman"/>
        </w:rPr>
        <w:t xml:space="preserve"> </w:t>
      </w:r>
      <w:r w:rsidRPr="00EB2090">
        <w:rPr>
          <w:rFonts w:ascii="Times New Roman" w:hAnsi="Times New Roman"/>
        </w:rPr>
        <w:t>grudnia</w:t>
      </w:r>
      <w:r w:rsidR="007E17C3" w:rsidRPr="00EB2090">
        <w:rPr>
          <w:rFonts w:ascii="Times New Roman" w:hAnsi="Times New Roman"/>
        </w:rPr>
        <w:t xml:space="preserve"> 20</w:t>
      </w:r>
      <w:r w:rsidR="00BC00AF" w:rsidRPr="00EB2090">
        <w:rPr>
          <w:rFonts w:ascii="Times New Roman" w:hAnsi="Times New Roman"/>
        </w:rPr>
        <w:t>21</w:t>
      </w:r>
      <w:r w:rsidR="007E17C3" w:rsidRPr="00EB2090">
        <w:rPr>
          <w:rFonts w:ascii="Times New Roman" w:hAnsi="Times New Roman"/>
        </w:rPr>
        <w:t xml:space="preserve"> </w:t>
      </w:r>
      <w:r w:rsidR="00F00A26" w:rsidRPr="00EB2090">
        <w:rPr>
          <w:rFonts w:ascii="Times New Roman" w:hAnsi="Times New Roman"/>
        </w:rPr>
        <w:t xml:space="preserve">r. </w:t>
      </w:r>
    </w:p>
    <w:p w:rsidR="00C44098" w:rsidRPr="00EB2090" w:rsidRDefault="00C44098" w:rsidP="00677657">
      <w:pPr>
        <w:jc w:val="both"/>
        <w:rPr>
          <w:rFonts w:ascii="Times New Roman" w:hAnsi="Times New Roman"/>
        </w:rPr>
      </w:pPr>
      <w:r w:rsidRPr="00EB2090">
        <w:rPr>
          <w:rFonts w:ascii="Times New Roman" w:hAnsi="Times New Roman"/>
        </w:rPr>
        <w:t>2) żłobka ......</w:t>
      </w:r>
    </w:p>
    <w:p w:rsidR="00C44098" w:rsidRPr="00EB2090" w:rsidRDefault="00C44098" w:rsidP="00677657">
      <w:pPr>
        <w:jc w:val="both"/>
        <w:rPr>
          <w:rFonts w:ascii="Times New Roman" w:hAnsi="Times New Roman"/>
        </w:rPr>
      </w:pPr>
      <w:r w:rsidRPr="00EB2090">
        <w:rPr>
          <w:rFonts w:ascii="Times New Roman" w:hAnsi="Times New Roman"/>
        </w:rPr>
        <w:t xml:space="preserve">3) przedszkola samorządowego </w:t>
      </w:r>
    </w:p>
    <w:p w:rsidR="00644300" w:rsidRPr="00EB2090" w:rsidRDefault="007E0C3C" w:rsidP="00677657">
      <w:pPr>
        <w:jc w:val="both"/>
        <w:rPr>
          <w:rFonts w:ascii="Times New Roman" w:hAnsi="Times New Roman"/>
        </w:rPr>
      </w:pPr>
      <w:r w:rsidRPr="00EB2090">
        <w:rPr>
          <w:rFonts w:ascii="Times New Roman" w:hAnsi="Times New Roman"/>
        </w:rPr>
        <w:t>2. SIWZ</w:t>
      </w:r>
      <w:r w:rsidR="00644300" w:rsidRPr="00EB2090">
        <w:rPr>
          <w:rFonts w:ascii="Times New Roman" w:hAnsi="Times New Roman"/>
        </w:rPr>
        <w:t xml:space="preserve"> o zamówieniu Zamawiającego wraz z ofertą Wykonawcy z dnia ……………… stanowią integralną część </w:t>
      </w:r>
      <w:r w:rsidR="00F00A26" w:rsidRPr="00EB2090">
        <w:rPr>
          <w:rFonts w:ascii="Times New Roman" w:hAnsi="Times New Roman"/>
        </w:rPr>
        <w:t xml:space="preserve">niniejszej umowy. </w:t>
      </w:r>
    </w:p>
    <w:p w:rsidR="00F00A26" w:rsidRPr="00EB2090" w:rsidRDefault="00F00A26" w:rsidP="00677657">
      <w:pPr>
        <w:jc w:val="both"/>
        <w:rPr>
          <w:rFonts w:ascii="Times New Roman" w:hAnsi="Times New Roman"/>
        </w:rPr>
      </w:pPr>
      <w:r w:rsidRPr="00EB2090">
        <w:rPr>
          <w:rFonts w:ascii="Times New Roman" w:hAnsi="Times New Roman"/>
        </w:rPr>
        <w:t>§ 2</w:t>
      </w:r>
    </w:p>
    <w:p w:rsidR="00F00A26" w:rsidRPr="00EB2090" w:rsidRDefault="007E0C3C"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 xml:space="preserve">Wartość zamówienia objętego niniejszą umową </w:t>
      </w:r>
      <w:r w:rsidRPr="00EB2090">
        <w:rPr>
          <w:rFonts w:ascii="Times New Roman" w:hAnsi="Times New Roman"/>
        </w:rPr>
        <w:t xml:space="preserve"> na dostawę ............................ /wpiszemy ogólną nazwę danej grupy produktów żywnościowych/   </w:t>
      </w:r>
      <w:r w:rsidR="00F00A26" w:rsidRPr="00EB2090">
        <w:rPr>
          <w:rFonts w:ascii="Times New Roman" w:hAnsi="Times New Roman"/>
        </w:rPr>
        <w:t xml:space="preserve">określa się na kwotę </w:t>
      </w:r>
      <w:r w:rsidR="009F742E" w:rsidRPr="00EB2090">
        <w:rPr>
          <w:rFonts w:ascii="Times New Roman" w:hAnsi="Times New Roman"/>
        </w:rPr>
        <w:t>netto ogółem</w:t>
      </w:r>
      <w:r w:rsidR="00F00A26" w:rsidRPr="00EB2090">
        <w:rPr>
          <w:rFonts w:ascii="Times New Roman" w:hAnsi="Times New Roman"/>
        </w:rPr>
        <w:t xml:space="preserve"> ........................</w:t>
      </w:r>
      <w:r w:rsidR="00075472" w:rsidRPr="00EB2090">
        <w:rPr>
          <w:rFonts w:ascii="Times New Roman" w:hAnsi="Times New Roman"/>
        </w:rPr>
        <w:t xml:space="preserve"> </w:t>
      </w:r>
      <w:r w:rsidR="00EE1A9D">
        <w:rPr>
          <w:rFonts w:ascii="Times New Roman" w:hAnsi="Times New Roman"/>
        </w:rPr>
        <w:t>zł</w:t>
      </w:r>
      <w:r w:rsidR="00075472" w:rsidRPr="00EB2090">
        <w:rPr>
          <w:rFonts w:ascii="Times New Roman" w:hAnsi="Times New Roman"/>
        </w:rPr>
        <w:t xml:space="preserve"> </w:t>
      </w:r>
      <w:r w:rsidR="00F00A26" w:rsidRPr="00EB2090">
        <w:rPr>
          <w:rFonts w:ascii="Times New Roman" w:hAnsi="Times New Roman"/>
        </w:rPr>
        <w:t>(słownie:...................................................................</w:t>
      </w:r>
      <w:r w:rsidR="00075472" w:rsidRPr="00EB2090">
        <w:rPr>
          <w:rFonts w:ascii="Times New Roman" w:hAnsi="Times New Roman"/>
        </w:rPr>
        <w:t>..........................</w:t>
      </w:r>
      <w:r w:rsidR="00F00A26" w:rsidRPr="00EB2090">
        <w:rPr>
          <w:rFonts w:ascii="Times New Roman" w:hAnsi="Times New Roman"/>
        </w:rPr>
        <w:t>)</w:t>
      </w:r>
      <w:r w:rsidR="009F742E" w:rsidRPr="00EB2090">
        <w:rPr>
          <w:rFonts w:ascii="Times New Roman" w:hAnsi="Times New Roman"/>
        </w:rPr>
        <w:t xml:space="preserve"> do której należy doliczyć VAT w wysokości ustawowej</w:t>
      </w:r>
      <w:r w:rsidR="007E17C3" w:rsidRPr="00EB2090">
        <w:rPr>
          <w:rFonts w:ascii="Times New Roman" w:hAnsi="Times New Roman"/>
        </w:rPr>
        <w:t>.</w:t>
      </w:r>
      <w:r w:rsidR="00F00A26" w:rsidRPr="00EB2090">
        <w:rPr>
          <w:rFonts w:ascii="Times New Roman" w:hAnsi="Times New Roman"/>
        </w:rPr>
        <w:t xml:space="preserve"> </w:t>
      </w:r>
    </w:p>
    <w:p w:rsidR="00FA3C5F" w:rsidRPr="00EB2090" w:rsidRDefault="007E0C3C" w:rsidP="00677657">
      <w:pPr>
        <w:jc w:val="both"/>
        <w:rPr>
          <w:rFonts w:ascii="Times New Roman" w:hAnsi="Times New Roman"/>
        </w:rPr>
      </w:pPr>
      <w:r w:rsidRPr="00EB2090">
        <w:rPr>
          <w:rFonts w:ascii="Times New Roman" w:hAnsi="Times New Roman"/>
        </w:rPr>
        <w:t xml:space="preserve">2. </w:t>
      </w:r>
      <w:r w:rsidR="00FA3C5F" w:rsidRPr="00EB2090">
        <w:rPr>
          <w:rFonts w:ascii="Times New Roman" w:hAnsi="Times New Roman"/>
        </w:rPr>
        <w:t>Ceny jednostkowe netto,</w:t>
      </w:r>
      <w:r w:rsidR="007023FC" w:rsidRPr="00EB2090">
        <w:rPr>
          <w:rFonts w:ascii="Times New Roman" w:hAnsi="Times New Roman"/>
        </w:rPr>
        <w:t xml:space="preserve"> nazwy wyrobów oraz</w:t>
      </w:r>
      <w:r w:rsidR="00FA3C5F" w:rsidRPr="00EB2090">
        <w:rPr>
          <w:rFonts w:ascii="Times New Roman" w:hAnsi="Times New Roman"/>
        </w:rPr>
        <w:t xml:space="preserve"> ilości wyrobów określa Załącznik Nr 1 do umowy</w:t>
      </w:r>
      <w:r w:rsidR="004125C3">
        <w:rPr>
          <w:rFonts w:ascii="Times New Roman" w:hAnsi="Times New Roman"/>
        </w:rPr>
        <w:t xml:space="preserve"> -  dokument złożony wraz z formularzem ofertowym</w:t>
      </w:r>
      <w:r w:rsidR="00FA3C5F" w:rsidRPr="00EB2090">
        <w:rPr>
          <w:rFonts w:ascii="Times New Roman" w:hAnsi="Times New Roman"/>
        </w:rPr>
        <w:t>.</w:t>
      </w:r>
    </w:p>
    <w:p w:rsidR="00F00A26" w:rsidRPr="00EB2090" w:rsidRDefault="007E0C3C" w:rsidP="00677657">
      <w:pPr>
        <w:jc w:val="both"/>
        <w:rPr>
          <w:rFonts w:ascii="Times New Roman" w:hAnsi="Times New Roman"/>
        </w:rPr>
      </w:pPr>
      <w:r w:rsidRPr="00EB2090">
        <w:rPr>
          <w:rFonts w:ascii="Times New Roman" w:hAnsi="Times New Roman"/>
        </w:rPr>
        <w:t xml:space="preserve">3. </w:t>
      </w:r>
      <w:r w:rsidR="00F00A26" w:rsidRPr="00EB2090">
        <w:rPr>
          <w:rFonts w:ascii="Times New Roman" w:hAnsi="Times New Roman"/>
        </w:rPr>
        <w:t xml:space="preserve">Zaoferowane ceny jednostkowe asortymentu dostaw, wyliczone w </w:t>
      </w:r>
      <w:r w:rsidR="004125C3">
        <w:rPr>
          <w:rFonts w:ascii="Times New Roman" w:hAnsi="Times New Roman"/>
        </w:rPr>
        <w:t>zł</w:t>
      </w:r>
      <w:r w:rsidR="00F00A26" w:rsidRPr="00EB2090">
        <w:rPr>
          <w:rFonts w:ascii="Times New Roman" w:hAnsi="Times New Roman"/>
        </w:rPr>
        <w:t xml:space="preserve">, są niezmienne przez cały okres obowiązywania umowy. Zamawiający dopuszcza możliwość wprowadzenia zmian do umowy na piśmie w zakresie zwiększenia wartości dostaw w przypadku zmian stawek podatku VAT lub kwartalnego wskaźnika cen towarów i usług konsumpcyjnych podawanego przez GUS o 3% i więcej w stosunku do poprzedniego kwartału na wyłączny wniosek Wykonawcy. </w:t>
      </w:r>
    </w:p>
    <w:p w:rsidR="00F00A26" w:rsidRPr="00EB2090" w:rsidRDefault="007E0C3C" w:rsidP="00677657">
      <w:pPr>
        <w:jc w:val="both"/>
        <w:rPr>
          <w:rFonts w:ascii="Times New Roman" w:hAnsi="Times New Roman"/>
        </w:rPr>
      </w:pPr>
      <w:r w:rsidRPr="00EB2090">
        <w:rPr>
          <w:rFonts w:ascii="Times New Roman" w:hAnsi="Times New Roman"/>
        </w:rPr>
        <w:lastRenderedPageBreak/>
        <w:t xml:space="preserve">3. </w:t>
      </w:r>
      <w:r w:rsidR="005B109D" w:rsidRPr="00EB2090">
        <w:rPr>
          <w:rFonts w:ascii="Times New Roman" w:hAnsi="Times New Roman"/>
        </w:rPr>
        <w:t xml:space="preserve">Zamawiający zastrzega sobie prawo do zmniejszenia </w:t>
      </w:r>
      <w:r w:rsidR="00BB5CA4" w:rsidRPr="00EB2090">
        <w:rPr>
          <w:rFonts w:ascii="Times New Roman" w:hAnsi="Times New Roman"/>
        </w:rPr>
        <w:t xml:space="preserve"> lub zwiększenia </w:t>
      </w:r>
      <w:r w:rsidR="005B109D" w:rsidRPr="00EB2090">
        <w:rPr>
          <w:rFonts w:ascii="Times New Roman" w:hAnsi="Times New Roman"/>
        </w:rPr>
        <w:t xml:space="preserve">ilości zamawianych wyrobów maksymalnie o 20% oraz zmiany ilości zapotrzebowanych wyrobów w danym asortymencie </w:t>
      </w:r>
      <w:r w:rsidR="005943E2" w:rsidRPr="00EB2090">
        <w:rPr>
          <w:rFonts w:ascii="Times New Roman" w:hAnsi="Times New Roman"/>
        </w:rPr>
        <w:t>w </w:t>
      </w:r>
      <w:r w:rsidR="005B109D" w:rsidRPr="00EB2090">
        <w:rPr>
          <w:rFonts w:ascii="Times New Roman" w:hAnsi="Times New Roman"/>
        </w:rPr>
        <w:t xml:space="preserve">granicach wartości (ogółem) umowy, przy czym ceny jednostkowe, o których mowa w ust. 2 są niezmienne, </w:t>
      </w:r>
      <w:r w:rsidR="005943E2" w:rsidRPr="00EB2090">
        <w:rPr>
          <w:rFonts w:ascii="Times New Roman" w:hAnsi="Times New Roman"/>
        </w:rPr>
        <w:t xml:space="preserve"> </w:t>
      </w:r>
      <w:r w:rsidR="005B109D" w:rsidRPr="00EB2090">
        <w:rPr>
          <w:rFonts w:ascii="Times New Roman" w:hAnsi="Times New Roman"/>
        </w:rPr>
        <w:t>z zastrzeżeniem ust. 3 i obowiązują przez cały okres trwania niniejszej umowy. Zmniejszenie ilości zamawianych wyrobów skutkuje odpowiednim obniżeniem łącznej kwoty netto ogółem określonej w ust. 1.</w:t>
      </w:r>
      <w:r w:rsidR="00677657" w:rsidRPr="00EB2090">
        <w:rPr>
          <w:rFonts w:ascii="Times New Roman" w:hAnsi="Times New Roman"/>
        </w:rPr>
        <w:t xml:space="preserve"> </w:t>
      </w:r>
      <w:r w:rsidR="00F00A26" w:rsidRPr="00EB2090">
        <w:rPr>
          <w:rFonts w:ascii="Times New Roman" w:hAnsi="Times New Roman"/>
        </w:rPr>
        <w:t xml:space="preserve">§ </w:t>
      </w:r>
      <w:r w:rsidR="00EE1A9D">
        <w:rPr>
          <w:rFonts w:ascii="Times New Roman" w:hAnsi="Times New Roman"/>
        </w:rPr>
        <w:t>2</w:t>
      </w:r>
      <w:r w:rsidR="00BB5CA4" w:rsidRPr="00EB2090">
        <w:rPr>
          <w:rFonts w:ascii="Times New Roman" w:hAnsi="Times New Roman"/>
        </w:rPr>
        <w:t>.</w:t>
      </w:r>
    </w:p>
    <w:p w:rsidR="00BB5CA4" w:rsidRPr="00EB2090" w:rsidRDefault="00BB5CA4" w:rsidP="00BB5CA4">
      <w:pPr>
        <w:jc w:val="both"/>
        <w:rPr>
          <w:rFonts w:ascii="Times New Roman" w:hAnsi="Times New Roman"/>
          <w:sz w:val="23"/>
          <w:szCs w:val="23"/>
        </w:rPr>
      </w:pPr>
      <w:r w:rsidRPr="00EB2090">
        <w:rPr>
          <w:rFonts w:ascii="Times New Roman" w:hAnsi="Times New Roman"/>
        </w:rPr>
        <w:t xml:space="preserve">4. </w:t>
      </w:r>
      <w:r w:rsidRPr="00EB2090">
        <w:rPr>
          <w:rFonts w:ascii="Times New Roman" w:hAnsi="Times New Roman"/>
          <w:sz w:val="23"/>
          <w:szCs w:val="23"/>
        </w:rPr>
        <w:t>2.Wynagrodzenie ryczałtowe zawiera wszelkie koszty Wykonawcy zwi</w:t>
      </w:r>
      <w:r w:rsidRPr="00EB2090">
        <w:rPr>
          <w:rFonts w:ascii="Times New Roman" w:eastAsia="TimesNewRoman" w:hAnsi="Times New Roman"/>
          <w:sz w:val="23"/>
          <w:szCs w:val="23"/>
        </w:rPr>
        <w:t>ą</w:t>
      </w:r>
      <w:r w:rsidRPr="00EB2090">
        <w:rPr>
          <w:rFonts w:ascii="Times New Roman" w:hAnsi="Times New Roman"/>
          <w:sz w:val="23"/>
          <w:szCs w:val="23"/>
        </w:rPr>
        <w:t>zane z wykonaniem przedmiotu zamówienia w tym wszelkie koszty ryzyka.</w:t>
      </w:r>
    </w:p>
    <w:p w:rsidR="00BB5CA4" w:rsidRPr="00EB2090" w:rsidRDefault="005943E2" w:rsidP="00BB5CA4">
      <w:pPr>
        <w:jc w:val="both"/>
        <w:rPr>
          <w:rFonts w:ascii="Times New Roman" w:hAnsi="Times New Roman"/>
          <w:sz w:val="23"/>
          <w:szCs w:val="23"/>
        </w:rPr>
      </w:pPr>
      <w:r w:rsidRPr="00EB2090">
        <w:rPr>
          <w:rFonts w:ascii="Times New Roman" w:hAnsi="Times New Roman"/>
          <w:sz w:val="23"/>
          <w:szCs w:val="23"/>
        </w:rPr>
        <w:t>5</w:t>
      </w:r>
      <w:r w:rsidR="00BB5CA4" w:rsidRPr="00EB2090">
        <w:rPr>
          <w:rFonts w:ascii="Times New Roman" w:hAnsi="Times New Roman"/>
          <w:sz w:val="23"/>
          <w:szCs w:val="23"/>
        </w:rPr>
        <w:t xml:space="preserve">. </w:t>
      </w:r>
      <w:r w:rsidR="00BB5CA4" w:rsidRPr="00EB2090">
        <w:rPr>
          <w:rFonts w:ascii="Times New Roman" w:hAnsi="Times New Roman"/>
          <w:bCs/>
          <w:sz w:val="23"/>
          <w:szCs w:val="23"/>
        </w:rPr>
        <w:t xml:space="preserve">Zgodnie z ustawą </w:t>
      </w:r>
      <w:r w:rsidR="00BB5CA4" w:rsidRPr="00EB2090">
        <w:rPr>
          <w:rFonts w:ascii="Times New Roman" w:hAnsi="Times New Roman"/>
          <w:sz w:val="23"/>
          <w:szCs w:val="23"/>
        </w:rPr>
        <w:t>z 9 listopada 2018 r. o elektronicznym fakturowaniu w zamówieniach publicznych, koncesjach na roboty budowlane lub usługi oraz partnerstwie publiczno-prywatnym, Wykonawca ma prawo przesłać Zamawiającemu ustrukturyzowaną fakturę w formie elektronicznej, za pośrednictwem stworzonej w tym celu platformy.</w:t>
      </w:r>
    </w:p>
    <w:p w:rsidR="00BB5CA4" w:rsidRPr="00EB2090" w:rsidRDefault="005943E2" w:rsidP="00BB5CA4">
      <w:pPr>
        <w:jc w:val="both"/>
        <w:rPr>
          <w:rFonts w:ascii="Times New Roman" w:hAnsi="Times New Roman"/>
          <w:sz w:val="23"/>
          <w:szCs w:val="23"/>
        </w:rPr>
      </w:pPr>
      <w:r w:rsidRPr="00EB2090">
        <w:rPr>
          <w:rFonts w:ascii="Times New Roman" w:hAnsi="Times New Roman"/>
          <w:sz w:val="23"/>
          <w:szCs w:val="23"/>
        </w:rPr>
        <w:t>6</w:t>
      </w:r>
      <w:r w:rsidR="00BB5CA4" w:rsidRPr="00EB2090">
        <w:rPr>
          <w:rFonts w:ascii="Times New Roman" w:hAnsi="Times New Roman"/>
          <w:sz w:val="23"/>
          <w:szCs w:val="23"/>
        </w:rPr>
        <w:t>. Wynagrodzenie przysługuj</w:t>
      </w:r>
      <w:r w:rsidR="00BB5CA4" w:rsidRPr="00EB2090">
        <w:rPr>
          <w:rFonts w:ascii="Times New Roman" w:eastAsia="TimesNewRoman" w:hAnsi="Times New Roman"/>
          <w:sz w:val="23"/>
          <w:szCs w:val="23"/>
        </w:rPr>
        <w:t>ą</w:t>
      </w:r>
      <w:r w:rsidR="00BB5CA4" w:rsidRPr="00EB2090">
        <w:rPr>
          <w:rFonts w:ascii="Times New Roman" w:hAnsi="Times New Roman"/>
          <w:sz w:val="23"/>
          <w:szCs w:val="23"/>
        </w:rPr>
        <w:t xml:space="preserve">ce </w:t>
      </w:r>
      <w:r w:rsidRPr="00EB2090">
        <w:rPr>
          <w:rFonts w:ascii="Times New Roman" w:hAnsi="Times New Roman"/>
          <w:sz w:val="23"/>
          <w:szCs w:val="23"/>
        </w:rPr>
        <w:t>Wykonawcy, Zamawiający zapłaci</w:t>
      </w:r>
      <w:r w:rsidR="00BB5CA4" w:rsidRPr="00EB2090">
        <w:rPr>
          <w:rFonts w:ascii="Times New Roman" w:hAnsi="Times New Roman"/>
          <w:sz w:val="23"/>
          <w:szCs w:val="23"/>
        </w:rPr>
        <w:t xml:space="preserve"> przelewem na  jego rachunek wskazany we fakturze w terminie do 30 dni od dnia doręczenia prawidło wystawionego dokumentu po terminie protokolarnego odbioru bez za</w:t>
      </w:r>
      <w:r w:rsidRPr="00EB2090">
        <w:rPr>
          <w:rFonts w:ascii="Times New Roman" w:hAnsi="Times New Roman"/>
          <w:sz w:val="23"/>
          <w:szCs w:val="23"/>
        </w:rPr>
        <w:t>strzeżeń przedmiotu zamówienia - dostaw</w:t>
      </w:r>
      <w:r w:rsidR="00BB5CA4" w:rsidRPr="00EB2090">
        <w:rPr>
          <w:rFonts w:ascii="Times New Roman" w:hAnsi="Times New Roman"/>
          <w:sz w:val="23"/>
          <w:szCs w:val="23"/>
        </w:rPr>
        <w:t xml:space="preserve"> na wskazany przez Wykonawcę rachunek bankowy, który jest zgłoszony do Centralnego Rejestru Podatników VAT lub do Urzędu Administracji Skarbowej. Jeżeli Wykonawca spełnia wszystkie przesłanki prawne, Zamawiający będzie dokonywał płatności należności wynikającej z faktury przy zastosowaniu mechanizmu podzielonej płatności, o którym mowa w art. 108a ustawy z dnia 11 marca 2004 r. o podatku od towarów i usług.</w:t>
      </w:r>
    </w:p>
    <w:p w:rsidR="00BB5CA4" w:rsidRDefault="00BB5CA4" w:rsidP="00BB5CA4">
      <w:pPr>
        <w:jc w:val="both"/>
        <w:rPr>
          <w:rFonts w:ascii="Times New Roman" w:hAnsi="Times New Roman"/>
          <w:sz w:val="23"/>
          <w:szCs w:val="23"/>
        </w:rPr>
      </w:pPr>
      <w:r w:rsidRPr="00EB2090">
        <w:rPr>
          <w:rFonts w:ascii="Times New Roman" w:hAnsi="Times New Roman"/>
          <w:sz w:val="23"/>
          <w:szCs w:val="23"/>
        </w:rPr>
        <w:t>5.Za dat</w:t>
      </w:r>
      <w:r w:rsidRPr="00EB2090">
        <w:rPr>
          <w:rFonts w:ascii="Times New Roman" w:eastAsia="TimesNewRoman" w:hAnsi="Times New Roman"/>
          <w:sz w:val="23"/>
          <w:szCs w:val="23"/>
        </w:rPr>
        <w:t xml:space="preserve">ę </w:t>
      </w:r>
      <w:r w:rsidRPr="00EB2090">
        <w:rPr>
          <w:rFonts w:ascii="Times New Roman" w:hAnsi="Times New Roman"/>
          <w:sz w:val="23"/>
          <w:szCs w:val="23"/>
        </w:rPr>
        <w:t>zapłaty Strony ustalają dzie</w:t>
      </w:r>
      <w:r w:rsidRPr="00EB2090">
        <w:rPr>
          <w:rFonts w:ascii="Times New Roman" w:eastAsia="TimesNewRoman" w:hAnsi="Times New Roman"/>
          <w:sz w:val="23"/>
          <w:szCs w:val="23"/>
        </w:rPr>
        <w:t>ń</w:t>
      </w:r>
      <w:r w:rsidRPr="00EB2090">
        <w:rPr>
          <w:rFonts w:ascii="Times New Roman" w:hAnsi="Times New Roman"/>
          <w:sz w:val="23"/>
          <w:szCs w:val="23"/>
        </w:rPr>
        <w:t>, w którym Zamawiaj</w:t>
      </w:r>
      <w:r w:rsidRPr="00EB2090">
        <w:rPr>
          <w:rFonts w:ascii="Times New Roman" w:eastAsia="TimesNewRoman" w:hAnsi="Times New Roman"/>
          <w:sz w:val="23"/>
          <w:szCs w:val="23"/>
        </w:rPr>
        <w:t>ą</w:t>
      </w:r>
      <w:r w:rsidRPr="00EB2090">
        <w:rPr>
          <w:rFonts w:ascii="Times New Roman" w:hAnsi="Times New Roman"/>
          <w:sz w:val="23"/>
          <w:szCs w:val="23"/>
        </w:rPr>
        <w:t>cy wydał bankowi, w którym</w:t>
      </w:r>
    </w:p>
    <w:p w:rsidR="00877604" w:rsidRDefault="00877604" w:rsidP="00BB5CA4">
      <w:pPr>
        <w:jc w:val="both"/>
        <w:rPr>
          <w:rFonts w:ascii="Times New Roman" w:hAnsi="Times New Roman"/>
          <w:sz w:val="23"/>
          <w:szCs w:val="23"/>
        </w:rPr>
      </w:pPr>
      <w:r>
        <w:rPr>
          <w:rFonts w:ascii="Times New Roman" w:hAnsi="Times New Roman"/>
          <w:sz w:val="23"/>
          <w:szCs w:val="23"/>
        </w:rPr>
        <w:t>6. Płatnik / Odbiorca   (w zależności od strony umowy wpisanej w komparycję)</w:t>
      </w:r>
    </w:p>
    <w:p w:rsidR="00877604" w:rsidRPr="00EB2090" w:rsidRDefault="00877604" w:rsidP="00BB5CA4">
      <w:pPr>
        <w:jc w:val="both"/>
        <w:rPr>
          <w:rFonts w:ascii="Times New Roman" w:hAnsi="Times New Roman"/>
        </w:rPr>
      </w:pPr>
    </w:p>
    <w:p w:rsidR="00677657" w:rsidRPr="00EB2090" w:rsidRDefault="00677657" w:rsidP="00677657">
      <w:pPr>
        <w:jc w:val="both"/>
        <w:rPr>
          <w:rFonts w:ascii="Times New Roman" w:hAnsi="Times New Roman"/>
        </w:rPr>
      </w:pPr>
      <w:r w:rsidRPr="00EB2090">
        <w:rPr>
          <w:rFonts w:ascii="Times New Roman" w:hAnsi="Times New Roman"/>
        </w:rPr>
        <w:t>§ 3</w:t>
      </w:r>
    </w:p>
    <w:p w:rsidR="00F00A26" w:rsidRPr="00EB2090" w:rsidRDefault="00677657"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 xml:space="preserve">Wykonawca zobowiązuje się do dostarczenia zamawianych artykułów do siedziby Zamawiającego, tj. kuchni stołówki szkolnej przy Zespole </w:t>
      </w:r>
      <w:r w:rsidR="009F742E" w:rsidRPr="00EB2090">
        <w:rPr>
          <w:rFonts w:ascii="Times New Roman" w:hAnsi="Times New Roman"/>
        </w:rPr>
        <w:t>Szkolno-Przedszkolnym, przy ul. Zamkowej 4 w Wąwolnicy</w:t>
      </w:r>
      <w:r w:rsidR="00F00A26" w:rsidRPr="00EB2090">
        <w:rPr>
          <w:rFonts w:ascii="Times New Roman" w:hAnsi="Times New Roman"/>
        </w:rPr>
        <w:t xml:space="preserve"> na własny koszt i ryzyko oraz zgodnie z każdorazowo składanym zamówieniem. Wykonanie dostawy obejmujące czynności rozładunku i dostarczenia artykułów do kuchni</w:t>
      </w:r>
      <w:r w:rsidR="00BB5CA4" w:rsidRPr="00EB2090">
        <w:rPr>
          <w:rFonts w:ascii="Times New Roman" w:hAnsi="Times New Roman"/>
        </w:rPr>
        <w:t xml:space="preserve"> stołówki szkolnej, następuje z </w:t>
      </w:r>
      <w:r w:rsidR="00F00A26" w:rsidRPr="00EB2090">
        <w:rPr>
          <w:rFonts w:ascii="Times New Roman" w:hAnsi="Times New Roman"/>
        </w:rPr>
        <w:t xml:space="preserve">momentem potwierdzenia odbioru artykułów przez przedstawiciela Zamawiającego. </w:t>
      </w:r>
    </w:p>
    <w:p w:rsidR="00F00A26" w:rsidRPr="00EB2090" w:rsidRDefault="00677657" w:rsidP="00677657">
      <w:pPr>
        <w:jc w:val="both"/>
        <w:rPr>
          <w:rFonts w:ascii="Times New Roman" w:hAnsi="Times New Roman"/>
        </w:rPr>
      </w:pPr>
      <w:r w:rsidRPr="00EB2090">
        <w:rPr>
          <w:rFonts w:ascii="Times New Roman" w:hAnsi="Times New Roman"/>
        </w:rPr>
        <w:t xml:space="preserve">2. </w:t>
      </w:r>
      <w:r w:rsidR="00F00A26" w:rsidRPr="00EB2090">
        <w:rPr>
          <w:rFonts w:ascii="Times New Roman" w:hAnsi="Times New Roman"/>
        </w:rPr>
        <w:t xml:space="preserve">Wykonawca zobowiązuje się do dostarczenia przedmiotu zamówienia w dni robocze w godzinach od </w:t>
      </w:r>
      <w:r w:rsidR="00E8795E" w:rsidRPr="00EB2090">
        <w:rPr>
          <w:rFonts w:ascii="Times New Roman" w:hAnsi="Times New Roman"/>
        </w:rPr>
        <w:t>6</w:t>
      </w:r>
      <w:r w:rsidR="00F00A26" w:rsidRPr="00EB2090">
        <w:rPr>
          <w:rFonts w:ascii="Times New Roman" w:hAnsi="Times New Roman"/>
        </w:rPr>
        <w:t>.</w:t>
      </w:r>
      <w:r w:rsidR="00E8795E" w:rsidRPr="00EB2090">
        <w:rPr>
          <w:rFonts w:ascii="Times New Roman" w:hAnsi="Times New Roman"/>
        </w:rPr>
        <w:t>3</w:t>
      </w:r>
      <w:r w:rsidR="00F00A26" w:rsidRPr="00EB2090">
        <w:rPr>
          <w:rFonts w:ascii="Times New Roman" w:hAnsi="Times New Roman"/>
        </w:rPr>
        <w:t xml:space="preserve">0 do 8.00 z wyłączeniem ferii zimowych, </w:t>
      </w:r>
      <w:r w:rsidR="00BB5CA4" w:rsidRPr="00EB2090">
        <w:rPr>
          <w:rFonts w:ascii="Times New Roman" w:hAnsi="Times New Roman"/>
        </w:rPr>
        <w:t xml:space="preserve">wakacji letnich, </w:t>
      </w:r>
      <w:r w:rsidR="00F00A26" w:rsidRPr="00EB2090">
        <w:rPr>
          <w:rFonts w:ascii="Times New Roman" w:hAnsi="Times New Roman"/>
        </w:rPr>
        <w:t>przerw świątecznych oraz innych dni, w których stołówka nie podaje posiłków. Godziny dostawy towarów mogą być także uzgadniane bezpośrednio z intendentką szkoły w celu zapewnienia sprawnej organizacji pracy stoł</w:t>
      </w:r>
      <w:r w:rsidR="009F742E" w:rsidRPr="00EB2090">
        <w:rPr>
          <w:rFonts w:ascii="Times New Roman" w:hAnsi="Times New Roman"/>
        </w:rPr>
        <w:t>ówki</w:t>
      </w:r>
      <w:r w:rsidR="00F00A26" w:rsidRPr="00EB2090">
        <w:rPr>
          <w:rFonts w:ascii="Times New Roman" w:hAnsi="Times New Roman"/>
        </w:rPr>
        <w:t xml:space="preserve">. </w:t>
      </w:r>
    </w:p>
    <w:p w:rsidR="00F00A26" w:rsidRPr="00EB2090" w:rsidRDefault="00677657" w:rsidP="00677657">
      <w:pPr>
        <w:jc w:val="both"/>
        <w:rPr>
          <w:rFonts w:ascii="Times New Roman" w:hAnsi="Times New Roman"/>
        </w:rPr>
      </w:pPr>
      <w:r w:rsidRPr="00EB2090">
        <w:rPr>
          <w:rFonts w:ascii="Times New Roman" w:hAnsi="Times New Roman"/>
        </w:rPr>
        <w:t xml:space="preserve">3. </w:t>
      </w:r>
      <w:r w:rsidR="00F61128" w:rsidRPr="00EB2090">
        <w:rPr>
          <w:rFonts w:ascii="Times New Roman" w:hAnsi="Times New Roman"/>
        </w:rPr>
        <w:t>Zamówień</w:t>
      </w:r>
      <w:r w:rsidR="00F00A26" w:rsidRPr="00EB2090">
        <w:rPr>
          <w:rFonts w:ascii="Times New Roman" w:hAnsi="Times New Roman"/>
        </w:rPr>
        <w:t xml:space="preserve"> </w:t>
      </w:r>
      <w:r w:rsidR="00F61128" w:rsidRPr="00EB2090">
        <w:rPr>
          <w:rFonts w:ascii="Times New Roman" w:hAnsi="Times New Roman"/>
        </w:rPr>
        <w:t xml:space="preserve">na </w:t>
      </w:r>
      <w:r w:rsidR="00F00A26" w:rsidRPr="00EB2090">
        <w:rPr>
          <w:rFonts w:ascii="Times New Roman" w:hAnsi="Times New Roman"/>
        </w:rPr>
        <w:t>dostawy artykułów</w:t>
      </w:r>
      <w:r w:rsidR="00F61128" w:rsidRPr="00EB2090">
        <w:rPr>
          <w:rFonts w:ascii="Times New Roman" w:hAnsi="Times New Roman"/>
        </w:rPr>
        <w:t>,</w:t>
      </w:r>
      <w:r w:rsidR="00F00A26" w:rsidRPr="00EB2090">
        <w:rPr>
          <w:rFonts w:ascii="Times New Roman" w:hAnsi="Times New Roman"/>
        </w:rPr>
        <w:t xml:space="preserve"> Zamawiający dokonywać będzie telefonicznie</w:t>
      </w:r>
      <w:r w:rsidR="00F61128" w:rsidRPr="00EB2090">
        <w:rPr>
          <w:rFonts w:ascii="Times New Roman" w:hAnsi="Times New Roman"/>
        </w:rPr>
        <w:t xml:space="preserve"> lub </w:t>
      </w:r>
      <w:r w:rsidR="00F00A26" w:rsidRPr="00EB2090">
        <w:rPr>
          <w:rFonts w:ascii="Times New Roman" w:hAnsi="Times New Roman"/>
        </w:rPr>
        <w:t>drogą elektroniczną</w:t>
      </w:r>
      <w:r w:rsidR="001A3310" w:rsidRPr="00EB2090">
        <w:rPr>
          <w:rFonts w:ascii="Times New Roman" w:hAnsi="Times New Roman"/>
        </w:rPr>
        <w:t xml:space="preserve"> na adres: ………………………….</w:t>
      </w:r>
      <w:r w:rsidR="00F00A26" w:rsidRPr="00EB2090">
        <w:rPr>
          <w:rFonts w:ascii="Times New Roman" w:hAnsi="Times New Roman"/>
        </w:rPr>
        <w:t xml:space="preserve"> z wyprzedzeniem co na</w:t>
      </w:r>
      <w:r w:rsidR="00BB5CA4" w:rsidRPr="00EB2090">
        <w:rPr>
          <w:rFonts w:ascii="Times New Roman" w:hAnsi="Times New Roman"/>
        </w:rPr>
        <w:t>jmniej jednego dnia roboczego w </w:t>
      </w:r>
      <w:r w:rsidR="00F00A26" w:rsidRPr="00EB2090">
        <w:rPr>
          <w:rFonts w:ascii="Times New Roman" w:hAnsi="Times New Roman"/>
        </w:rPr>
        <w:t xml:space="preserve">godzinach od 8.00 do 13.00. </w:t>
      </w:r>
    </w:p>
    <w:p w:rsidR="00F00A26" w:rsidRPr="00EB2090" w:rsidRDefault="00677657" w:rsidP="00677657">
      <w:pPr>
        <w:jc w:val="both"/>
        <w:rPr>
          <w:rFonts w:ascii="Times New Roman" w:hAnsi="Times New Roman"/>
        </w:rPr>
      </w:pPr>
      <w:r w:rsidRPr="00EB2090">
        <w:rPr>
          <w:rFonts w:ascii="Times New Roman" w:hAnsi="Times New Roman"/>
        </w:rPr>
        <w:t xml:space="preserve">4. </w:t>
      </w:r>
      <w:r w:rsidR="00F00A26" w:rsidRPr="00EB2090">
        <w:rPr>
          <w:rFonts w:ascii="Times New Roman" w:hAnsi="Times New Roman"/>
        </w:rPr>
        <w:t>Ilościowy odbiór przedmiotu umowy, będzie dokonywany przez zamawiającego w dniu dostawy, we wskazanym w zamówieniu miejscu w obecności upoważnionego przedsta</w:t>
      </w:r>
      <w:r w:rsidR="000B084C" w:rsidRPr="00EB2090">
        <w:rPr>
          <w:rFonts w:ascii="Times New Roman" w:hAnsi="Times New Roman"/>
        </w:rPr>
        <w:t>wiciela Wykonawcy lub przewoźnik</w:t>
      </w:r>
      <w:r w:rsidR="00F00A26" w:rsidRPr="00EB2090">
        <w:rPr>
          <w:rFonts w:ascii="Times New Roman" w:hAnsi="Times New Roman"/>
        </w:rPr>
        <w:t xml:space="preserve">a. </w:t>
      </w:r>
    </w:p>
    <w:p w:rsidR="00F00A26" w:rsidRPr="00EB2090" w:rsidRDefault="00677657" w:rsidP="00677657">
      <w:pPr>
        <w:jc w:val="both"/>
        <w:rPr>
          <w:rFonts w:ascii="Times New Roman" w:hAnsi="Times New Roman"/>
        </w:rPr>
      </w:pPr>
      <w:r w:rsidRPr="00EB2090">
        <w:rPr>
          <w:rFonts w:ascii="Times New Roman" w:hAnsi="Times New Roman"/>
        </w:rPr>
        <w:t xml:space="preserve">5. </w:t>
      </w:r>
      <w:r w:rsidR="00F00A26" w:rsidRPr="00EB2090">
        <w:rPr>
          <w:rFonts w:ascii="Times New Roman" w:hAnsi="Times New Roman"/>
        </w:rPr>
        <w:t xml:space="preserve">Wykonawca zobowiązuje się do zapewnienia ciągłości dostaw przez cały okres obowiązywania umowy, lub dostarczania zamienników uzgodnionych z zamawiającym. </w:t>
      </w:r>
    </w:p>
    <w:p w:rsidR="00F00A26" w:rsidRPr="00EB2090" w:rsidRDefault="00F00A26" w:rsidP="00677657">
      <w:pPr>
        <w:jc w:val="both"/>
        <w:rPr>
          <w:rFonts w:ascii="Times New Roman" w:hAnsi="Times New Roman"/>
        </w:rPr>
      </w:pPr>
      <w:r w:rsidRPr="00EB2090">
        <w:rPr>
          <w:rFonts w:ascii="Times New Roman" w:hAnsi="Times New Roman"/>
        </w:rPr>
        <w:lastRenderedPageBreak/>
        <w:t>§ 4</w:t>
      </w:r>
    </w:p>
    <w:p w:rsidR="00F00A26" w:rsidRPr="00EB2090" w:rsidRDefault="00677657"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 xml:space="preserve">Wykonawca oświadcza, że artykuły będące przedmiotem umowy spełniają wymagania jakościowe, a także spełniają wszelkie normy obowiązujące dla tego typu artykułów i zostały wprowadzone do obrotu zgodnie z prawem, w szczególności, ze: </w:t>
      </w:r>
    </w:p>
    <w:p w:rsidR="00F00A26" w:rsidRPr="00EB2090" w:rsidRDefault="00677657"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artykuły spełniają wymagania w zakresie jakoś</w:t>
      </w:r>
      <w:r w:rsidR="00C736F6" w:rsidRPr="00EB2090">
        <w:rPr>
          <w:rFonts w:ascii="Times New Roman" w:hAnsi="Times New Roman"/>
        </w:rPr>
        <w:t>ci handlowej,</w:t>
      </w:r>
    </w:p>
    <w:p w:rsidR="00F00A26" w:rsidRPr="00EB2090" w:rsidRDefault="00677657" w:rsidP="00677657">
      <w:pPr>
        <w:jc w:val="both"/>
        <w:rPr>
          <w:rFonts w:ascii="Times New Roman" w:hAnsi="Times New Roman"/>
        </w:rPr>
      </w:pPr>
      <w:r w:rsidRPr="00EB2090">
        <w:rPr>
          <w:rFonts w:ascii="Times New Roman" w:hAnsi="Times New Roman"/>
        </w:rPr>
        <w:t xml:space="preserve">2) </w:t>
      </w:r>
      <w:r w:rsidR="00F00A26" w:rsidRPr="00EB2090">
        <w:rPr>
          <w:rFonts w:ascii="Times New Roman" w:hAnsi="Times New Roman"/>
        </w:rPr>
        <w:t>artykuły są prawidłowo, zg</w:t>
      </w:r>
      <w:r w:rsidR="00C736F6" w:rsidRPr="00EB2090">
        <w:rPr>
          <w:rFonts w:ascii="Times New Roman" w:hAnsi="Times New Roman"/>
        </w:rPr>
        <w:t>odnie z przepisami, oznakowane,</w:t>
      </w:r>
    </w:p>
    <w:p w:rsidR="00F00A26" w:rsidRPr="00EB2090" w:rsidRDefault="00677657" w:rsidP="00677657">
      <w:pPr>
        <w:jc w:val="both"/>
        <w:rPr>
          <w:rFonts w:ascii="Times New Roman" w:hAnsi="Times New Roman"/>
        </w:rPr>
      </w:pPr>
      <w:r w:rsidRPr="00EB2090">
        <w:rPr>
          <w:rFonts w:ascii="Times New Roman" w:hAnsi="Times New Roman"/>
        </w:rPr>
        <w:t xml:space="preserve">3) </w:t>
      </w:r>
      <w:r w:rsidR="00F00A26" w:rsidRPr="00EB2090">
        <w:rPr>
          <w:rFonts w:ascii="Times New Roman" w:hAnsi="Times New Roman"/>
        </w:rPr>
        <w:t>artykuły spełniają wymagane warunki dotyczące właściwości organoleptycznych, fizykochemicznych i mikrobiologicznych w zakresie technologii produkcji, wielkości lub masy oraz wymagania wynikające ze sposobu produkcji, opakowa</w:t>
      </w:r>
      <w:r w:rsidR="00C736F6" w:rsidRPr="00EB2090">
        <w:rPr>
          <w:rFonts w:ascii="Times New Roman" w:hAnsi="Times New Roman"/>
        </w:rPr>
        <w:t>nia, prezentacji i oznakowania,</w:t>
      </w:r>
    </w:p>
    <w:p w:rsidR="00F00A26" w:rsidRPr="00EB2090" w:rsidRDefault="00677657" w:rsidP="00677657">
      <w:pPr>
        <w:jc w:val="both"/>
        <w:rPr>
          <w:rFonts w:ascii="Times New Roman" w:hAnsi="Times New Roman"/>
        </w:rPr>
      </w:pPr>
      <w:r w:rsidRPr="00EB2090">
        <w:rPr>
          <w:rFonts w:ascii="Times New Roman" w:hAnsi="Times New Roman"/>
        </w:rPr>
        <w:t xml:space="preserve">4) </w:t>
      </w:r>
      <w:r w:rsidR="00F00A26" w:rsidRPr="00EB2090">
        <w:rPr>
          <w:rFonts w:ascii="Times New Roman" w:hAnsi="Times New Roman"/>
        </w:rPr>
        <w:t>artykuły spełniają wymagania sanitarne, weterynaryjne lub fitosanitarne określone dla danego artykuł</w:t>
      </w:r>
      <w:r w:rsidR="00C736F6" w:rsidRPr="00EB2090">
        <w:rPr>
          <w:rFonts w:ascii="Times New Roman" w:hAnsi="Times New Roman"/>
        </w:rPr>
        <w:t>u,</w:t>
      </w:r>
    </w:p>
    <w:p w:rsidR="00F00A26" w:rsidRPr="00EB2090" w:rsidRDefault="00677657" w:rsidP="00677657">
      <w:pPr>
        <w:jc w:val="both"/>
        <w:rPr>
          <w:rFonts w:ascii="Times New Roman" w:hAnsi="Times New Roman"/>
        </w:rPr>
      </w:pPr>
      <w:r w:rsidRPr="00EB2090">
        <w:rPr>
          <w:rFonts w:ascii="Times New Roman" w:hAnsi="Times New Roman"/>
        </w:rPr>
        <w:t xml:space="preserve">5) </w:t>
      </w:r>
      <w:r w:rsidR="00F00A26" w:rsidRPr="00EB2090">
        <w:rPr>
          <w:rFonts w:ascii="Times New Roman" w:hAnsi="Times New Roman"/>
        </w:rPr>
        <w:t xml:space="preserve">artykuły posiadają ważny termin do spożycia właściwy dla danego asortymentu. </w:t>
      </w:r>
    </w:p>
    <w:p w:rsidR="00F00A26" w:rsidRPr="00EB2090" w:rsidRDefault="00677657" w:rsidP="00677657">
      <w:pPr>
        <w:jc w:val="both"/>
        <w:rPr>
          <w:rFonts w:ascii="Times New Roman" w:hAnsi="Times New Roman"/>
        </w:rPr>
      </w:pPr>
      <w:r w:rsidRPr="00EB2090">
        <w:rPr>
          <w:rFonts w:ascii="Times New Roman" w:hAnsi="Times New Roman"/>
        </w:rPr>
        <w:t xml:space="preserve">2. </w:t>
      </w:r>
      <w:r w:rsidR="00F00A26" w:rsidRPr="00EB2090">
        <w:rPr>
          <w:rFonts w:ascii="Times New Roman" w:hAnsi="Times New Roman"/>
        </w:rPr>
        <w:t>Zamawiający zastrzega sobie możliwość zwrotu całości lub części dostawy, jeżeli dostarczony towar nie będzie spełniał wymogów zawartych w niniejszej umow</w:t>
      </w:r>
      <w:r w:rsidR="00EE1A9D">
        <w:rPr>
          <w:rFonts w:ascii="Times New Roman" w:hAnsi="Times New Roman"/>
        </w:rPr>
        <w:t>ie. Wykonawca zobowiązuje się w </w:t>
      </w:r>
      <w:r w:rsidR="00F00A26" w:rsidRPr="00EB2090">
        <w:rPr>
          <w:rFonts w:ascii="Times New Roman" w:hAnsi="Times New Roman"/>
        </w:rPr>
        <w:t>takim przypadku do wymiany towaru na wł</w:t>
      </w:r>
      <w:r w:rsidR="0024221B" w:rsidRPr="00EB2090">
        <w:rPr>
          <w:rFonts w:ascii="Times New Roman" w:hAnsi="Times New Roman"/>
        </w:rPr>
        <w:t>asny koszt:</w:t>
      </w:r>
    </w:p>
    <w:p w:rsidR="00F00A26" w:rsidRPr="00EB2090" w:rsidRDefault="00677657"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 xml:space="preserve">w ciągu </w:t>
      </w:r>
      <w:r w:rsidR="00EE1A9D" w:rsidRPr="00EE1A9D">
        <w:rPr>
          <w:rFonts w:ascii="Times New Roman" w:hAnsi="Times New Roman"/>
          <w:b/>
        </w:rPr>
        <w:t>zadeklarowanego czasu</w:t>
      </w:r>
      <w:r w:rsidR="00EE1A9D">
        <w:rPr>
          <w:rFonts w:ascii="Times New Roman" w:hAnsi="Times New Roman"/>
        </w:rPr>
        <w:t xml:space="preserve"> </w:t>
      </w:r>
      <w:r w:rsidR="00F00A26" w:rsidRPr="00EB2090">
        <w:rPr>
          <w:rFonts w:ascii="Times New Roman" w:hAnsi="Times New Roman"/>
        </w:rPr>
        <w:t xml:space="preserve"> w przypadku gdy produkty żywnościowe będą wykorzystane do przygotowania posiłków w dniu dostawy towaru. </w:t>
      </w:r>
    </w:p>
    <w:p w:rsidR="00F00A26" w:rsidRPr="00EB2090" w:rsidRDefault="00677657" w:rsidP="00677657">
      <w:pPr>
        <w:jc w:val="both"/>
        <w:rPr>
          <w:rFonts w:ascii="Times New Roman" w:hAnsi="Times New Roman"/>
        </w:rPr>
      </w:pPr>
      <w:r w:rsidRPr="00EB2090">
        <w:rPr>
          <w:rFonts w:ascii="Times New Roman" w:hAnsi="Times New Roman"/>
        </w:rPr>
        <w:t xml:space="preserve">2) </w:t>
      </w:r>
      <w:r w:rsidR="00F00A26" w:rsidRPr="00EB2090">
        <w:rPr>
          <w:rFonts w:ascii="Times New Roman" w:hAnsi="Times New Roman"/>
        </w:rPr>
        <w:t xml:space="preserve">w ciągu sześciu godzin w przypadku gdy produkty żywnościowe będą wykorzystane do przygotowania posiłków w dniu następnym od dostawy towaru. </w:t>
      </w:r>
    </w:p>
    <w:p w:rsidR="00EE1A9D" w:rsidRDefault="00677657" w:rsidP="00677657">
      <w:pPr>
        <w:jc w:val="both"/>
        <w:rPr>
          <w:rFonts w:ascii="Times New Roman" w:hAnsi="Times New Roman"/>
        </w:rPr>
      </w:pPr>
      <w:r w:rsidRPr="00EB2090">
        <w:rPr>
          <w:rFonts w:ascii="Times New Roman" w:hAnsi="Times New Roman"/>
        </w:rPr>
        <w:t xml:space="preserve">3. </w:t>
      </w:r>
      <w:r w:rsidR="00EE1A9D">
        <w:rPr>
          <w:rFonts w:ascii="Times New Roman" w:hAnsi="Times New Roman"/>
        </w:rPr>
        <w:t xml:space="preserve">W przypadku nie dostarczenia zamawianego towaru w ustalonym terminie </w:t>
      </w:r>
      <w:r w:rsidR="00F00A26" w:rsidRPr="00EB2090">
        <w:rPr>
          <w:rFonts w:ascii="Times New Roman" w:hAnsi="Times New Roman"/>
        </w:rPr>
        <w:t>Zamawiający dokona zakupu u innego Wykonawcy pomniejszając wielkość zamówienia w przypadku niewykonania przez Wykonawcę obowiązku określonego w ust. 2. W powyższej sytuacji Zamawiający obciąży Wykonawcę poniesionymi kosztami, tj. ceną zapłaconą przez Zamawiającego</w:t>
      </w:r>
      <w:r w:rsidR="00EE1A9D">
        <w:rPr>
          <w:rFonts w:ascii="Times New Roman" w:hAnsi="Times New Roman"/>
        </w:rPr>
        <w:t>.</w:t>
      </w:r>
    </w:p>
    <w:p w:rsidR="00F00A26" w:rsidRPr="00EB2090" w:rsidRDefault="00677657" w:rsidP="00677657">
      <w:pPr>
        <w:jc w:val="both"/>
        <w:rPr>
          <w:rFonts w:ascii="Times New Roman" w:hAnsi="Times New Roman"/>
        </w:rPr>
      </w:pPr>
      <w:r w:rsidRPr="00EB2090">
        <w:rPr>
          <w:rFonts w:ascii="Times New Roman" w:hAnsi="Times New Roman"/>
        </w:rPr>
        <w:t xml:space="preserve">4. </w:t>
      </w:r>
      <w:r w:rsidR="00F00A26" w:rsidRPr="00EB2090">
        <w:rPr>
          <w:rFonts w:ascii="Times New Roman" w:hAnsi="Times New Roman"/>
        </w:rPr>
        <w:t xml:space="preserve">Poniesione koszty zakupu o których mowa w ust. 3 w wysokości udokumentowanej rachunkami, zostaną potrącone z pierwszej, po ich wystąpieniu, wymagalnej wierzytelności Wykonawcy. </w:t>
      </w:r>
    </w:p>
    <w:p w:rsidR="00F00A26" w:rsidRPr="00EB2090" w:rsidRDefault="00F00A26" w:rsidP="00677657">
      <w:pPr>
        <w:jc w:val="both"/>
        <w:rPr>
          <w:rFonts w:ascii="Times New Roman" w:hAnsi="Times New Roman"/>
        </w:rPr>
      </w:pPr>
      <w:r w:rsidRPr="00EB2090">
        <w:rPr>
          <w:rFonts w:ascii="Times New Roman" w:hAnsi="Times New Roman"/>
        </w:rPr>
        <w:t>§ 5</w:t>
      </w:r>
    </w:p>
    <w:p w:rsidR="00F00A26" w:rsidRPr="00EB2090" w:rsidRDefault="00677657"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 xml:space="preserve">Wykonawca będzie obowiązany do przedłożenia faktury w dniu dostawy produktów żywnościowych po dokonaniu przez upoważnionych pracowników Zamawiającego sprawdzenia jakości i zgodności towaru z zamówieniem i podpisania odbioru towaru. </w:t>
      </w:r>
    </w:p>
    <w:p w:rsidR="0024221B" w:rsidRPr="00EB2090" w:rsidRDefault="00677657" w:rsidP="00677657">
      <w:pPr>
        <w:jc w:val="both"/>
        <w:rPr>
          <w:rFonts w:ascii="Times New Roman" w:hAnsi="Times New Roman"/>
        </w:rPr>
      </w:pPr>
      <w:r w:rsidRPr="00EB2090">
        <w:rPr>
          <w:rFonts w:ascii="Times New Roman" w:hAnsi="Times New Roman"/>
        </w:rPr>
        <w:t xml:space="preserve">2. </w:t>
      </w:r>
      <w:r w:rsidR="0024221B" w:rsidRPr="00EB2090">
        <w:rPr>
          <w:rFonts w:ascii="Times New Roman" w:hAnsi="Times New Roman"/>
        </w:rPr>
        <w:t xml:space="preserve">Zamawiający zobowiązuje się zapłacić Wykonawcy należność w </w:t>
      </w:r>
      <w:r w:rsidR="00EE1A9D">
        <w:rPr>
          <w:rFonts w:ascii="Times New Roman" w:hAnsi="Times New Roman"/>
        </w:rPr>
        <w:t xml:space="preserve"> terminie do 30 dni </w:t>
      </w:r>
      <w:r w:rsidR="0024221B" w:rsidRPr="00EB2090">
        <w:rPr>
          <w:rFonts w:ascii="Times New Roman" w:hAnsi="Times New Roman"/>
        </w:rPr>
        <w:t xml:space="preserve"> licząc od daty otrzymania prawidłowo wystawionej faktury po bezusterkowym odbiorze danej partii przedmiotu umowy, zgodnie z cenami określonymi w Załączniku nr 1 do umowy. Za dzień zapłaty uważa się dzień obciążenia rachunku bankowego Zamawiającego.</w:t>
      </w:r>
    </w:p>
    <w:p w:rsidR="005112E9" w:rsidRPr="00EB2090" w:rsidRDefault="00677657" w:rsidP="00677657">
      <w:pPr>
        <w:jc w:val="both"/>
        <w:rPr>
          <w:rFonts w:ascii="Times New Roman" w:hAnsi="Times New Roman"/>
        </w:rPr>
      </w:pPr>
      <w:r w:rsidRPr="00EB2090">
        <w:rPr>
          <w:rFonts w:ascii="Times New Roman" w:hAnsi="Times New Roman"/>
        </w:rPr>
        <w:t xml:space="preserve">3. </w:t>
      </w:r>
      <w:r w:rsidR="005112E9" w:rsidRPr="00EB2090">
        <w:rPr>
          <w:rFonts w:ascii="Times New Roman" w:hAnsi="Times New Roman"/>
        </w:rPr>
        <w:t>Wykonawca nie może dokonać przelewu wierzytelności na rzecz osoby trzeciej bez zgody Zamawiającego.</w:t>
      </w:r>
    </w:p>
    <w:p w:rsidR="00F00A26" w:rsidRPr="00EB2090" w:rsidRDefault="00F00A26" w:rsidP="00677657">
      <w:pPr>
        <w:jc w:val="both"/>
        <w:rPr>
          <w:rFonts w:ascii="Times New Roman" w:hAnsi="Times New Roman"/>
        </w:rPr>
      </w:pPr>
      <w:r w:rsidRPr="00EB2090">
        <w:rPr>
          <w:rFonts w:ascii="Times New Roman" w:hAnsi="Times New Roman"/>
        </w:rPr>
        <w:t>§ 6</w:t>
      </w:r>
    </w:p>
    <w:p w:rsidR="00F00A26" w:rsidRPr="00EB2090" w:rsidRDefault="007E0C3C"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Strony ustanawiają odpowiedzialność za niewykonanie lub nienależyte wykonani</w:t>
      </w:r>
      <w:r w:rsidR="005112E9" w:rsidRPr="00EB2090">
        <w:rPr>
          <w:rFonts w:ascii="Times New Roman" w:hAnsi="Times New Roman"/>
        </w:rPr>
        <w:t>e u</w:t>
      </w:r>
      <w:r w:rsidR="00F00A26" w:rsidRPr="00EB2090">
        <w:rPr>
          <w:rFonts w:ascii="Times New Roman" w:hAnsi="Times New Roman"/>
        </w:rPr>
        <w:t>mowy</w:t>
      </w:r>
      <w:r w:rsidR="00677657" w:rsidRPr="00EB2090">
        <w:rPr>
          <w:rFonts w:ascii="Times New Roman" w:hAnsi="Times New Roman"/>
        </w:rPr>
        <w:t xml:space="preserve"> </w:t>
      </w:r>
      <w:r w:rsidRPr="00EB2090">
        <w:rPr>
          <w:rFonts w:ascii="Times New Roman" w:hAnsi="Times New Roman"/>
        </w:rPr>
        <w:t>w </w:t>
      </w:r>
      <w:r w:rsidR="00F00A26" w:rsidRPr="00EB2090">
        <w:rPr>
          <w:rFonts w:ascii="Times New Roman" w:hAnsi="Times New Roman"/>
        </w:rPr>
        <w:t xml:space="preserve">formie kar umownych. </w:t>
      </w:r>
    </w:p>
    <w:p w:rsidR="00F00A26" w:rsidRPr="00EB2090" w:rsidRDefault="007E0C3C" w:rsidP="00677657">
      <w:pPr>
        <w:jc w:val="both"/>
        <w:rPr>
          <w:rFonts w:ascii="Times New Roman" w:hAnsi="Times New Roman"/>
        </w:rPr>
      </w:pPr>
      <w:r w:rsidRPr="00EB2090">
        <w:rPr>
          <w:rFonts w:ascii="Times New Roman" w:hAnsi="Times New Roman"/>
        </w:rPr>
        <w:lastRenderedPageBreak/>
        <w:t xml:space="preserve">2. </w:t>
      </w:r>
      <w:r w:rsidR="00F00A26" w:rsidRPr="00EB2090">
        <w:rPr>
          <w:rFonts w:ascii="Times New Roman" w:hAnsi="Times New Roman"/>
        </w:rPr>
        <w:t xml:space="preserve">Wykonawca zapłaci Zamawiającemu kary umowne : </w:t>
      </w:r>
    </w:p>
    <w:p w:rsidR="00F00A26" w:rsidRPr="00EB2090" w:rsidRDefault="007E0C3C"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za zwłokę w wykonaniu przedmiotu umowy w wysokości 0,1% wynagrodzenia określonego w § 2 ust.1 za każd</w:t>
      </w:r>
      <w:r w:rsidR="00EE1A9D">
        <w:rPr>
          <w:rFonts w:ascii="Times New Roman" w:hAnsi="Times New Roman"/>
        </w:rPr>
        <w:t>ą</w:t>
      </w:r>
      <w:r w:rsidR="00F00A26" w:rsidRPr="00EB2090">
        <w:rPr>
          <w:rFonts w:ascii="Times New Roman" w:hAnsi="Times New Roman"/>
        </w:rPr>
        <w:t xml:space="preserve"> </w:t>
      </w:r>
      <w:r w:rsidR="00EE1A9D">
        <w:rPr>
          <w:rFonts w:ascii="Times New Roman" w:hAnsi="Times New Roman"/>
        </w:rPr>
        <w:t>godzinę</w:t>
      </w:r>
      <w:r w:rsidR="00F00A26" w:rsidRPr="00EB2090">
        <w:rPr>
          <w:rFonts w:ascii="Times New Roman" w:hAnsi="Times New Roman"/>
        </w:rPr>
        <w:t xml:space="preserve"> zwłoki</w:t>
      </w:r>
      <w:r w:rsidR="0024221B" w:rsidRPr="00EB2090">
        <w:rPr>
          <w:rFonts w:ascii="Times New Roman" w:hAnsi="Times New Roman"/>
        </w:rPr>
        <w:t>,</w:t>
      </w:r>
      <w:r w:rsidR="00F00A26" w:rsidRPr="00EB2090">
        <w:rPr>
          <w:rFonts w:ascii="Times New Roman" w:hAnsi="Times New Roman"/>
        </w:rPr>
        <w:t xml:space="preserve"> </w:t>
      </w:r>
    </w:p>
    <w:p w:rsidR="00F00A26" w:rsidRPr="00EB2090" w:rsidRDefault="007E0C3C" w:rsidP="00677657">
      <w:pPr>
        <w:jc w:val="both"/>
        <w:rPr>
          <w:rFonts w:ascii="Times New Roman" w:hAnsi="Times New Roman"/>
        </w:rPr>
      </w:pPr>
      <w:r w:rsidRPr="00EB2090">
        <w:rPr>
          <w:rFonts w:ascii="Times New Roman" w:hAnsi="Times New Roman"/>
        </w:rPr>
        <w:t xml:space="preserve">2) </w:t>
      </w:r>
      <w:r w:rsidR="00F00A26" w:rsidRPr="00EB2090">
        <w:rPr>
          <w:rFonts w:ascii="Times New Roman" w:hAnsi="Times New Roman"/>
        </w:rPr>
        <w:t>z tytułu odstąpienia od umowy z przyczyn występujących po stronie Wykonawcy w wysokoś</w:t>
      </w:r>
      <w:r w:rsidR="0024221B" w:rsidRPr="00EB2090">
        <w:rPr>
          <w:rFonts w:ascii="Times New Roman" w:hAnsi="Times New Roman"/>
        </w:rPr>
        <w:t>ci 2</w:t>
      </w:r>
      <w:r w:rsidR="00F00A26" w:rsidRPr="00EB2090">
        <w:rPr>
          <w:rFonts w:ascii="Times New Roman" w:hAnsi="Times New Roman"/>
        </w:rPr>
        <w:t>0% wynagrodzenia określonego w § 2 ust.1</w:t>
      </w:r>
      <w:r w:rsidR="0024221B" w:rsidRPr="00EB2090">
        <w:rPr>
          <w:rFonts w:ascii="Times New Roman" w:hAnsi="Times New Roman"/>
        </w:rPr>
        <w:t>.</w:t>
      </w:r>
      <w:r w:rsidR="00F00A26" w:rsidRPr="00EB2090">
        <w:rPr>
          <w:rFonts w:ascii="Times New Roman" w:hAnsi="Times New Roman"/>
        </w:rPr>
        <w:t xml:space="preserve"> </w:t>
      </w:r>
    </w:p>
    <w:p w:rsidR="00F00A26" w:rsidRPr="00EB2090" w:rsidRDefault="007E0C3C" w:rsidP="00677657">
      <w:pPr>
        <w:jc w:val="both"/>
        <w:rPr>
          <w:rFonts w:ascii="Times New Roman" w:hAnsi="Times New Roman"/>
        </w:rPr>
      </w:pPr>
      <w:r w:rsidRPr="00EB2090">
        <w:rPr>
          <w:rFonts w:ascii="Times New Roman" w:hAnsi="Times New Roman"/>
        </w:rPr>
        <w:t xml:space="preserve">2. </w:t>
      </w:r>
      <w:r w:rsidR="00F00A26" w:rsidRPr="00EB2090">
        <w:rPr>
          <w:rFonts w:ascii="Times New Roman" w:hAnsi="Times New Roman"/>
        </w:rPr>
        <w:t xml:space="preserve">Zamawiający zapłaci Wykonawcy karę umowną w przypadku odstąpienia od umowy z przyczyn niezależnych od Wykonawcy w wysokości 10% wynagrodzenia określonego w § 2 ust. 1. </w:t>
      </w:r>
    </w:p>
    <w:p w:rsidR="00F00A26" w:rsidRPr="00EB2090" w:rsidRDefault="00F00A26" w:rsidP="00677657">
      <w:pPr>
        <w:jc w:val="both"/>
        <w:rPr>
          <w:rFonts w:ascii="Times New Roman" w:hAnsi="Times New Roman"/>
        </w:rPr>
      </w:pPr>
      <w:r w:rsidRPr="00EB2090">
        <w:rPr>
          <w:rFonts w:ascii="Times New Roman" w:hAnsi="Times New Roman"/>
        </w:rPr>
        <w:t>§ 7</w:t>
      </w:r>
    </w:p>
    <w:p w:rsidR="00F00A26" w:rsidRPr="00EB2090" w:rsidRDefault="007E0C3C"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 </w:t>
      </w:r>
    </w:p>
    <w:p w:rsidR="00F00A26" w:rsidRPr="00EB2090" w:rsidRDefault="007E0C3C" w:rsidP="00677657">
      <w:pPr>
        <w:jc w:val="both"/>
        <w:rPr>
          <w:rFonts w:ascii="Times New Roman" w:hAnsi="Times New Roman"/>
        </w:rPr>
      </w:pPr>
      <w:r w:rsidRPr="00EB2090">
        <w:rPr>
          <w:rFonts w:ascii="Times New Roman" w:hAnsi="Times New Roman"/>
        </w:rPr>
        <w:t xml:space="preserve">2. </w:t>
      </w:r>
      <w:r w:rsidR="00F00A26" w:rsidRPr="00EB2090">
        <w:rPr>
          <w:rFonts w:ascii="Times New Roman" w:hAnsi="Times New Roman"/>
        </w:rPr>
        <w:t xml:space="preserve">Zamawiający może odstąpić od umowy również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 Dalsze naruszanie obowiązku terminowych dostaw upoważnia Zamawiającego do odstąpienia od umowy. </w:t>
      </w:r>
      <w:r w:rsidR="004340B7" w:rsidRPr="00EB2090">
        <w:rPr>
          <w:rFonts w:ascii="Times New Roman" w:hAnsi="Times New Roman"/>
        </w:rPr>
        <w:t>W takim przypadku będzie również dochodzić od Wykonawcy kary umownej w wysokości 20% łącznej kwoty netto ogółem określonej w § 2 ust. 1.</w:t>
      </w:r>
      <w:r w:rsidR="00C44098" w:rsidRPr="00EB2090">
        <w:rPr>
          <w:rFonts w:ascii="Times New Roman" w:hAnsi="Times New Roman"/>
        </w:rPr>
        <w:t xml:space="preserve"> </w:t>
      </w:r>
    </w:p>
    <w:p w:rsidR="004340B7" w:rsidRPr="00EB2090" w:rsidRDefault="007E0C3C" w:rsidP="00677657">
      <w:pPr>
        <w:jc w:val="both"/>
        <w:rPr>
          <w:rFonts w:ascii="Times New Roman" w:hAnsi="Times New Roman"/>
        </w:rPr>
      </w:pPr>
      <w:r w:rsidRPr="00EB2090">
        <w:rPr>
          <w:rFonts w:ascii="Times New Roman" w:hAnsi="Times New Roman"/>
        </w:rPr>
        <w:t xml:space="preserve">3. </w:t>
      </w:r>
      <w:r w:rsidR="004340B7" w:rsidRPr="00EB2090">
        <w:rPr>
          <w:rFonts w:ascii="Times New Roman" w:hAnsi="Times New Roman"/>
        </w:rPr>
        <w:t>W przypadku, o którym mowa w ust. 1 Wykonawca może żądać wyłącznie wynagrodzenia należnego z tytułu wykonania części umowy.</w:t>
      </w:r>
    </w:p>
    <w:p w:rsidR="004340B7" w:rsidRPr="00EB2090" w:rsidRDefault="007E0C3C" w:rsidP="00677657">
      <w:pPr>
        <w:jc w:val="both"/>
        <w:rPr>
          <w:rFonts w:ascii="Times New Roman" w:hAnsi="Times New Roman"/>
        </w:rPr>
      </w:pPr>
      <w:r w:rsidRPr="00EB2090">
        <w:rPr>
          <w:rFonts w:ascii="Times New Roman" w:hAnsi="Times New Roman"/>
        </w:rPr>
        <w:t xml:space="preserve">4. </w:t>
      </w:r>
      <w:r w:rsidR="004340B7" w:rsidRPr="00EB2090">
        <w:rPr>
          <w:rFonts w:ascii="Times New Roman" w:hAnsi="Times New Roman"/>
        </w:rPr>
        <w:t>Zamawiający ma prawo potrącić z należnego Wykonawcy wynagrodzenia naliczone kary umowne.</w:t>
      </w:r>
    </w:p>
    <w:p w:rsidR="004340B7" w:rsidRPr="00EB2090" w:rsidRDefault="007E0C3C" w:rsidP="00677657">
      <w:pPr>
        <w:jc w:val="both"/>
        <w:rPr>
          <w:rFonts w:ascii="Times New Roman" w:hAnsi="Times New Roman"/>
        </w:rPr>
      </w:pPr>
      <w:r w:rsidRPr="00EB2090">
        <w:rPr>
          <w:rFonts w:ascii="Times New Roman" w:hAnsi="Times New Roman"/>
        </w:rPr>
        <w:t xml:space="preserve">5. </w:t>
      </w:r>
      <w:r w:rsidR="004340B7" w:rsidRPr="00EB2090">
        <w:rPr>
          <w:rFonts w:ascii="Times New Roman" w:hAnsi="Times New Roman"/>
        </w:rPr>
        <w:t>W przypadku niewykonania lub nienależytego wykonania umowy – Zamawiający może dochodzić na zasadach ogólnych odszkodowania przewyższającego karę umowną.</w:t>
      </w:r>
    </w:p>
    <w:p w:rsidR="004340B7" w:rsidRPr="00EB2090" w:rsidRDefault="007E0C3C" w:rsidP="00677657">
      <w:pPr>
        <w:jc w:val="both"/>
        <w:rPr>
          <w:rFonts w:ascii="Times New Roman" w:hAnsi="Times New Roman"/>
        </w:rPr>
      </w:pPr>
      <w:r w:rsidRPr="00EB2090">
        <w:rPr>
          <w:rFonts w:ascii="Times New Roman" w:hAnsi="Times New Roman"/>
        </w:rPr>
        <w:t xml:space="preserve">6. </w:t>
      </w:r>
      <w:r w:rsidR="004340B7" w:rsidRPr="00EB2090">
        <w:rPr>
          <w:rFonts w:ascii="Times New Roman" w:hAnsi="Times New Roman"/>
        </w:rPr>
        <w:t>Odstąpienie od umowy musi mieć formę pisemną pod rygorem nieważności.</w:t>
      </w:r>
    </w:p>
    <w:p w:rsidR="00F00A26" w:rsidRPr="00EB2090" w:rsidRDefault="00F00A26" w:rsidP="00677657">
      <w:pPr>
        <w:jc w:val="both"/>
        <w:rPr>
          <w:rFonts w:ascii="Times New Roman" w:hAnsi="Times New Roman"/>
        </w:rPr>
      </w:pPr>
      <w:r w:rsidRPr="00EB2090">
        <w:rPr>
          <w:rFonts w:ascii="Times New Roman" w:hAnsi="Times New Roman"/>
        </w:rPr>
        <w:t>§ 8</w:t>
      </w:r>
    </w:p>
    <w:p w:rsidR="00F00A26" w:rsidRPr="00EB2090" w:rsidRDefault="007E0C3C"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Wykonawca nie może wykonywać swego zobowiązania za pomocą takich osób trzecich, które na podstawie art. 24 ustawy z dnia 29 stycznia 2004 roku Prawo Zamówień Publicznych (Dz. U. z 20</w:t>
      </w:r>
      <w:r w:rsidR="00BC00AF" w:rsidRPr="00EB2090">
        <w:rPr>
          <w:rFonts w:ascii="Times New Roman" w:hAnsi="Times New Roman"/>
        </w:rPr>
        <w:t>19</w:t>
      </w:r>
      <w:r w:rsidR="00F00A26" w:rsidRPr="00EB2090">
        <w:rPr>
          <w:rFonts w:ascii="Times New Roman" w:hAnsi="Times New Roman"/>
        </w:rPr>
        <w:t xml:space="preserve"> r. poz. 1</w:t>
      </w:r>
      <w:r w:rsidR="00BC00AF" w:rsidRPr="00EB2090">
        <w:rPr>
          <w:rFonts w:ascii="Times New Roman" w:hAnsi="Times New Roman"/>
        </w:rPr>
        <w:t>843</w:t>
      </w:r>
      <w:r w:rsidR="00F00A26" w:rsidRPr="00EB2090">
        <w:rPr>
          <w:rFonts w:ascii="Times New Roman" w:hAnsi="Times New Roman"/>
        </w:rPr>
        <w:t xml:space="preserve">) są wykluczone z ubiegania się o udzielenie zamówienia publicznego. Zawinione naruszenie w/w postanowień stanowi podstawę do odstąpienia od umowy przez Zamawiającego. </w:t>
      </w:r>
    </w:p>
    <w:p w:rsidR="00F00A26" w:rsidRPr="00EB2090" w:rsidRDefault="00F00A26" w:rsidP="00677657">
      <w:pPr>
        <w:jc w:val="both"/>
        <w:rPr>
          <w:rFonts w:ascii="Times New Roman" w:hAnsi="Times New Roman"/>
        </w:rPr>
      </w:pPr>
      <w:r w:rsidRPr="00EB2090">
        <w:rPr>
          <w:rFonts w:ascii="Times New Roman" w:hAnsi="Times New Roman"/>
        </w:rPr>
        <w:t>§ 9</w:t>
      </w:r>
    </w:p>
    <w:p w:rsidR="00F00A26" w:rsidRPr="00EB2090" w:rsidRDefault="007E0C3C"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 xml:space="preserve">Zmiana postanowień umowy może nastąpić za zgodą obu Stron wyrażoną na piśmie pod rygorem nieważności takiej zmiany. </w:t>
      </w:r>
    </w:p>
    <w:p w:rsidR="00F00A26" w:rsidRPr="00EB2090" w:rsidRDefault="007E0C3C" w:rsidP="00677657">
      <w:pPr>
        <w:jc w:val="both"/>
        <w:rPr>
          <w:rFonts w:ascii="Times New Roman" w:hAnsi="Times New Roman"/>
        </w:rPr>
      </w:pPr>
      <w:r w:rsidRPr="00EB2090">
        <w:rPr>
          <w:rFonts w:ascii="Times New Roman" w:hAnsi="Times New Roman"/>
        </w:rPr>
        <w:t xml:space="preserve">2. </w:t>
      </w:r>
      <w:r w:rsidR="00F00A26" w:rsidRPr="00EB2090">
        <w:rPr>
          <w:rFonts w:ascii="Times New Roman" w:hAnsi="Times New Roman"/>
        </w:rP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5943E2" w:rsidRPr="00EB2090" w:rsidRDefault="005943E2" w:rsidP="005943E2">
      <w:pPr>
        <w:jc w:val="both"/>
        <w:rPr>
          <w:rFonts w:ascii="Times New Roman" w:hAnsi="Times New Roman"/>
          <w:sz w:val="23"/>
          <w:szCs w:val="23"/>
        </w:rPr>
      </w:pPr>
      <w:r w:rsidRPr="00EB2090">
        <w:rPr>
          <w:rFonts w:ascii="Times New Roman" w:hAnsi="Times New Roman"/>
          <w:sz w:val="23"/>
          <w:szCs w:val="23"/>
        </w:rPr>
        <w:lastRenderedPageBreak/>
        <w:t xml:space="preserve">3. 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ust. 1, oświadczenia lub dokumenty, które mogą dotyczyć w szczególności: </w:t>
      </w:r>
    </w:p>
    <w:p w:rsidR="005943E2" w:rsidRPr="00EB2090" w:rsidRDefault="005943E2" w:rsidP="005943E2">
      <w:pPr>
        <w:pStyle w:val="Akapitzlist"/>
        <w:numPr>
          <w:ilvl w:val="0"/>
          <w:numId w:val="27"/>
        </w:numPr>
        <w:suppressAutoHyphens/>
        <w:spacing w:after="0" w:line="240" w:lineRule="auto"/>
        <w:contextualSpacing/>
        <w:jc w:val="both"/>
        <w:rPr>
          <w:rFonts w:ascii="Times New Roman" w:hAnsi="Times New Roman"/>
          <w:sz w:val="23"/>
          <w:szCs w:val="23"/>
        </w:rPr>
      </w:pPr>
      <w:bookmarkStart w:id="0" w:name="mip53764039"/>
      <w:bookmarkEnd w:id="0"/>
      <w:r w:rsidRPr="00EB2090">
        <w:rPr>
          <w:rFonts w:ascii="Times New Roman" w:hAnsi="Times New Roman"/>
          <w:sz w:val="23"/>
          <w:szCs w:val="23"/>
        </w:rPr>
        <w:t xml:space="preserve">nieobecności pracowników lub osób świadczących pracę za wynagrodzeniem na innej podstawie niż stosunek pracy, które uczestniczą lub mogłyby uczestniczyć w realizacji zamówienia; </w:t>
      </w:r>
    </w:p>
    <w:p w:rsidR="005943E2" w:rsidRPr="00EB2090" w:rsidRDefault="005943E2" w:rsidP="005943E2">
      <w:pPr>
        <w:pStyle w:val="Akapitzlist"/>
        <w:numPr>
          <w:ilvl w:val="0"/>
          <w:numId w:val="27"/>
        </w:numPr>
        <w:suppressAutoHyphens/>
        <w:spacing w:after="0" w:line="240" w:lineRule="auto"/>
        <w:contextualSpacing/>
        <w:jc w:val="both"/>
        <w:rPr>
          <w:rFonts w:ascii="Times New Roman" w:hAnsi="Times New Roman"/>
          <w:sz w:val="23"/>
          <w:szCs w:val="23"/>
        </w:rPr>
      </w:pPr>
      <w:bookmarkStart w:id="1" w:name="mip53764040"/>
      <w:bookmarkEnd w:id="1"/>
      <w:r w:rsidRPr="00EB2090">
        <w:rPr>
          <w:rFonts w:ascii="Times New Roman" w:hAnsi="Times New Roman"/>
          <w:sz w:val="23"/>
          <w:szCs w:val="23"/>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5943E2" w:rsidRPr="00EB2090" w:rsidRDefault="005943E2" w:rsidP="005943E2">
      <w:pPr>
        <w:pStyle w:val="Akapitzlist"/>
        <w:numPr>
          <w:ilvl w:val="0"/>
          <w:numId w:val="27"/>
        </w:numPr>
        <w:suppressAutoHyphens/>
        <w:spacing w:after="0" w:line="240" w:lineRule="auto"/>
        <w:contextualSpacing/>
        <w:jc w:val="both"/>
        <w:rPr>
          <w:rFonts w:ascii="Times New Roman" w:hAnsi="Times New Roman"/>
          <w:sz w:val="23"/>
          <w:szCs w:val="23"/>
        </w:rPr>
      </w:pPr>
      <w:bookmarkStart w:id="2" w:name="mip53764041"/>
      <w:bookmarkEnd w:id="2"/>
      <w:r w:rsidRPr="00EB2090">
        <w:rPr>
          <w:rFonts w:ascii="Times New Roman" w:hAnsi="Times New Roman"/>
          <w:sz w:val="23"/>
          <w:szCs w:val="23"/>
        </w:rPr>
        <w:t xml:space="preserve">poleceń wydanych przez wojewodów lub decyzji wydanych przez Prezesa Rady Ministrów związanych z przeciwdziałaniem COVID-19, o których mowa w </w:t>
      </w:r>
      <w:hyperlink r:id="rId7">
        <w:r w:rsidRPr="00EB2090">
          <w:rPr>
            <w:rFonts w:ascii="Times New Roman" w:hAnsi="Times New Roman"/>
            <w:sz w:val="23"/>
            <w:szCs w:val="23"/>
          </w:rPr>
          <w:t>art. 11 ust. 1 i 2</w:t>
        </w:r>
      </w:hyperlink>
      <w:r w:rsidRPr="00EB2090">
        <w:rPr>
          <w:rFonts w:ascii="Times New Roman" w:hAnsi="Times New Roman"/>
          <w:color w:val="000000"/>
          <w:sz w:val="23"/>
          <w:szCs w:val="23"/>
        </w:rPr>
        <w:t xml:space="preserve"> specustawy</w:t>
      </w:r>
    </w:p>
    <w:p w:rsidR="005943E2" w:rsidRPr="00EB2090" w:rsidRDefault="005943E2" w:rsidP="005943E2">
      <w:pPr>
        <w:pStyle w:val="Akapitzlist"/>
        <w:numPr>
          <w:ilvl w:val="0"/>
          <w:numId w:val="27"/>
        </w:numPr>
        <w:suppressAutoHyphens/>
        <w:spacing w:after="0" w:line="240" w:lineRule="auto"/>
        <w:contextualSpacing/>
        <w:jc w:val="both"/>
        <w:rPr>
          <w:rFonts w:ascii="Times New Roman" w:hAnsi="Times New Roman"/>
          <w:sz w:val="23"/>
          <w:szCs w:val="23"/>
        </w:rPr>
      </w:pPr>
      <w:bookmarkStart w:id="3" w:name="mip53764042"/>
      <w:bookmarkEnd w:id="3"/>
      <w:r w:rsidRPr="00EB2090">
        <w:rPr>
          <w:rFonts w:ascii="Times New Roman" w:hAnsi="Times New Roman"/>
          <w:sz w:val="23"/>
          <w:szCs w:val="23"/>
        </w:rPr>
        <w:t>wstrzymania dostaw produktów, komponentów produktu lub materiałów, trudności w dostępie do sprzętu lub trudności w realizacji usług transportowych;</w:t>
      </w:r>
    </w:p>
    <w:p w:rsidR="005943E2" w:rsidRPr="00EB2090" w:rsidRDefault="005943E2" w:rsidP="005943E2">
      <w:pPr>
        <w:pStyle w:val="Akapitzlist"/>
        <w:numPr>
          <w:ilvl w:val="0"/>
          <w:numId w:val="27"/>
        </w:numPr>
        <w:suppressAutoHyphens/>
        <w:spacing w:after="0" w:line="240" w:lineRule="auto"/>
        <w:contextualSpacing/>
        <w:jc w:val="both"/>
        <w:rPr>
          <w:rFonts w:ascii="Times New Roman" w:hAnsi="Times New Roman"/>
          <w:sz w:val="23"/>
          <w:szCs w:val="23"/>
        </w:rPr>
      </w:pPr>
      <w:r w:rsidRPr="00EB2090">
        <w:rPr>
          <w:rFonts w:ascii="Times New Roman" w:hAnsi="Times New Roman"/>
          <w:sz w:val="23"/>
          <w:szCs w:val="23"/>
        </w:rPr>
        <w:t xml:space="preserve"> </w:t>
      </w:r>
      <w:bookmarkStart w:id="4" w:name="mip53764043"/>
      <w:bookmarkEnd w:id="4"/>
      <w:r w:rsidRPr="00EB2090">
        <w:rPr>
          <w:rFonts w:ascii="Times New Roman" w:hAnsi="Times New Roman"/>
          <w:sz w:val="23"/>
          <w:szCs w:val="23"/>
        </w:rPr>
        <w:t xml:space="preserve">okoliczności, o których mowa w </w:t>
      </w:r>
      <w:proofErr w:type="spellStart"/>
      <w:r w:rsidRPr="00EB2090">
        <w:rPr>
          <w:rFonts w:ascii="Times New Roman" w:hAnsi="Times New Roman"/>
          <w:sz w:val="23"/>
          <w:szCs w:val="23"/>
        </w:rPr>
        <w:t>pkt</w:t>
      </w:r>
      <w:proofErr w:type="spellEnd"/>
      <w:r w:rsidRPr="00EB2090">
        <w:rPr>
          <w:rFonts w:ascii="Times New Roman" w:hAnsi="Times New Roman"/>
          <w:sz w:val="23"/>
          <w:szCs w:val="23"/>
        </w:rPr>
        <w:t xml:space="preserve"> 1-4, w zakresie w jakim dotyczą one podwykonawcy lub dalszego podwykonawcy. </w:t>
      </w:r>
    </w:p>
    <w:p w:rsidR="005943E2" w:rsidRPr="00EB2090" w:rsidRDefault="005943E2" w:rsidP="005943E2">
      <w:pPr>
        <w:pStyle w:val="Akapitzlist"/>
        <w:ind w:left="0"/>
        <w:jc w:val="both"/>
        <w:rPr>
          <w:rFonts w:ascii="Times New Roman" w:hAnsi="Times New Roman"/>
          <w:sz w:val="23"/>
          <w:szCs w:val="23"/>
        </w:rPr>
      </w:pPr>
      <w:bookmarkStart w:id="5" w:name="mip53764044"/>
      <w:bookmarkEnd w:id="5"/>
      <w:r w:rsidRPr="00EB2090">
        <w:rPr>
          <w:rFonts w:ascii="Times New Roman" w:hAnsi="Times New Roman"/>
          <w:sz w:val="23"/>
          <w:szCs w:val="23"/>
        </w:rPr>
        <w:t xml:space="preserve">4. Każda ze stron umowy, o której mowa w ust. 1, może żądać przedstawienia dodatkowych oświadczeń lub dokumentów potwierdzających wpływ okoliczności związanych z wystąpieniem COVID-19 na należyte wykonanie tej umowy. </w:t>
      </w:r>
    </w:p>
    <w:p w:rsidR="005943E2" w:rsidRPr="00EB2090" w:rsidRDefault="005943E2" w:rsidP="005943E2">
      <w:pPr>
        <w:pStyle w:val="Akapitzlist"/>
        <w:ind w:left="0"/>
        <w:jc w:val="both"/>
        <w:rPr>
          <w:rFonts w:ascii="Times New Roman" w:hAnsi="Times New Roman"/>
          <w:sz w:val="23"/>
          <w:szCs w:val="23"/>
        </w:rPr>
      </w:pPr>
      <w:bookmarkStart w:id="6" w:name="mip53764045"/>
      <w:bookmarkEnd w:id="6"/>
      <w:r w:rsidRPr="00EB2090">
        <w:rPr>
          <w:rFonts w:ascii="Times New Roman" w:hAnsi="Times New Roman"/>
          <w:sz w:val="23"/>
          <w:szCs w:val="23"/>
        </w:rPr>
        <w:t xml:space="preserve">5.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rsidR="005943E2" w:rsidRPr="00EB2090" w:rsidRDefault="005943E2" w:rsidP="005943E2">
      <w:pPr>
        <w:pStyle w:val="Akapitzlist"/>
        <w:ind w:left="0"/>
        <w:jc w:val="both"/>
        <w:rPr>
          <w:rFonts w:ascii="Times New Roman" w:hAnsi="Times New Roman"/>
          <w:sz w:val="23"/>
          <w:szCs w:val="23"/>
        </w:rPr>
      </w:pPr>
      <w:bookmarkStart w:id="7" w:name="mip53764046"/>
      <w:bookmarkEnd w:id="7"/>
      <w:r w:rsidRPr="00EB2090">
        <w:rPr>
          <w:rFonts w:ascii="Times New Roman" w:hAnsi="Times New Roman"/>
          <w:sz w:val="23"/>
          <w:szCs w:val="23"/>
        </w:rPr>
        <w:t>6. Zamawiający, po stwierdzeniu, że okoliczności związane z wystąpieniem COVID-19,  o których mowa w ust. 1, mogą wpłynąć lub wpływają na należyte wykonanie umowy, o której mowa w ust. 1, może w uzgodnieniu z wykonawcą dokonać zmiany umowy, o której mowa w</w:t>
      </w:r>
      <w:r w:rsidRPr="00EB2090">
        <w:rPr>
          <w:rFonts w:ascii="Times New Roman" w:hAnsi="Times New Roman"/>
          <w:color w:val="000000"/>
          <w:sz w:val="23"/>
          <w:szCs w:val="23"/>
        </w:rPr>
        <w:t xml:space="preserve"> </w:t>
      </w:r>
      <w:hyperlink r:id="rId8">
        <w:r w:rsidRPr="00EB2090">
          <w:rPr>
            <w:rFonts w:ascii="Times New Roman" w:hAnsi="Times New Roman"/>
            <w:sz w:val="23"/>
            <w:szCs w:val="23"/>
          </w:rPr>
          <w:t xml:space="preserve">art. 144 ust. 1 </w:t>
        </w:r>
        <w:proofErr w:type="spellStart"/>
        <w:r w:rsidRPr="00EB2090">
          <w:rPr>
            <w:rFonts w:ascii="Times New Roman" w:hAnsi="Times New Roman"/>
            <w:sz w:val="23"/>
            <w:szCs w:val="23"/>
          </w:rPr>
          <w:t>pkt</w:t>
        </w:r>
        <w:proofErr w:type="spellEnd"/>
        <w:r w:rsidRPr="00EB2090">
          <w:rPr>
            <w:rFonts w:ascii="Times New Roman" w:hAnsi="Times New Roman"/>
            <w:sz w:val="23"/>
            <w:szCs w:val="23"/>
          </w:rPr>
          <w:t xml:space="preserve"> 3</w:t>
        </w:r>
      </w:hyperlink>
      <w:r w:rsidRPr="00EB2090">
        <w:rPr>
          <w:rFonts w:ascii="Times New Roman" w:hAnsi="Times New Roman"/>
          <w:sz w:val="23"/>
          <w:szCs w:val="23"/>
        </w:rPr>
        <w:t xml:space="preserve"> ustawy z dnia 29 stycznia 2004 r. - Prawo zamówień publicznych, w szczególności przez: </w:t>
      </w:r>
    </w:p>
    <w:p w:rsidR="005943E2" w:rsidRPr="00EB2090" w:rsidRDefault="005943E2" w:rsidP="005943E2">
      <w:pPr>
        <w:pStyle w:val="Akapitzlist"/>
        <w:numPr>
          <w:ilvl w:val="0"/>
          <w:numId w:val="28"/>
        </w:numPr>
        <w:suppressAutoHyphens/>
        <w:spacing w:after="0" w:line="240" w:lineRule="auto"/>
        <w:contextualSpacing/>
        <w:jc w:val="both"/>
        <w:rPr>
          <w:rFonts w:ascii="Times New Roman" w:hAnsi="Times New Roman"/>
          <w:sz w:val="23"/>
          <w:szCs w:val="23"/>
        </w:rPr>
      </w:pPr>
      <w:bookmarkStart w:id="8" w:name="mip53764048"/>
      <w:bookmarkEnd w:id="8"/>
      <w:r w:rsidRPr="00EB2090">
        <w:rPr>
          <w:rFonts w:ascii="Times New Roman" w:hAnsi="Times New Roman"/>
          <w:sz w:val="23"/>
          <w:szCs w:val="23"/>
        </w:rPr>
        <w:t xml:space="preserve">zmianę terminu wykonania umowy lub jej części, lub czasowe zawieszenie wykonywania umowy lub jej części, </w:t>
      </w:r>
    </w:p>
    <w:p w:rsidR="005943E2" w:rsidRPr="00EB2090" w:rsidRDefault="005943E2" w:rsidP="005943E2">
      <w:pPr>
        <w:pStyle w:val="Akapitzlist"/>
        <w:numPr>
          <w:ilvl w:val="0"/>
          <w:numId w:val="28"/>
        </w:numPr>
        <w:suppressAutoHyphens/>
        <w:spacing w:after="0" w:line="240" w:lineRule="auto"/>
        <w:contextualSpacing/>
        <w:jc w:val="both"/>
        <w:rPr>
          <w:rFonts w:ascii="Times New Roman" w:hAnsi="Times New Roman"/>
          <w:sz w:val="23"/>
          <w:szCs w:val="23"/>
        </w:rPr>
      </w:pPr>
      <w:bookmarkStart w:id="9" w:name="mip53764049"/>
      <w:bookmarkEnd w:id="9"/>
      <w:r w:rsidRPr="00EB2090">
        <w:rPr>
          <w:rFonts w:ascii="Times New Roman" w:hAnsi="Times New Roman"/>
          <w:sz w:val="23"/>
          <w:szCs w:val="23"/>
        </w:rPr>
        <w:t xml:space="preserve">zmianę sposobu wykonywania dostaw, usług lub robót budowlanych, </w:t>
      </w:r>
    </w:p>
    <w:p w:rsidR="005943E2" w:rsidRPr="00EB2090" w:rsidRDefault="005943E2" w:rsidP="005943E2">
      <w:pPr>
        <w:pStyle w:val="Akapitzlist"/>
        <w:numPr>
          <w:ilvl w:val="0"/>
          <w:numId w:val="28"/>
        </w:numPr>
        <w:suppressAutoHyphens/>
        <w:spacing w:after="0" w:line="240" w:lineRule="auto"/>
        <w:contextualSpacing/>
        <w:jc w:val="both"/>
        <w:rPr>
          <w:rFonts w:ascii="Times New Roman" w:hAnsi="Times New Roman"/>
          <w:sz w:val="23"/>
          <w:szCs w:val="23"/>
        </w:rPr>
      </w:pPr>
      <w:bookmarkStart w:id="10" w:name="mip53764050"/>
      <w:bookmarkEnd w:id="10"/>
      <w:r w:rsidRPr="00EB2090">
        <w:rPr>
          <w:rFonts w:ascii="Times New Roman" w:hAnsi="Times New Roman"/>
          <w:sz w:val="23"/>
          <w:szCs w:val="23"/>
        </w:rPr>
        <w:t xml:space="preserve">zmianę zakresu świadczenia wykonawcy i odpowiadającą jej zmianę wynagrodzenia wykonawcy </w:t>
      </w:r>
    </w:p>
    <w:p w:rsidR="005943E2" w:rsidRPr="00EB2090" w:rsidRDefault="005943E2" w:rsidP="005943E2">
      <w:pPr>
        <w:jc w:val="both"/>
        <w:rPr>
          <w:rFonts w:ascii="Times New Roman" w:hAnsi="Times New Roman"/>
          <w:sz w:val="23"/>
          <w:szCs w:val="23"/>
        </w:rPr>
      </w:pPr>
      <w:bookmarkStart w:id="11" w:name="mip53764051"/>
      <w:bookmarkEnd w:id="11"/>
      <w:r w:rsidRPr="00EB2090">
        <w:rPr>
          <w:rFonts w:ascii="Times New Roman" w:hAnsi="Times New Roman"/>
          <w:sz w:val="23"/>
          <w:szCs w:val="23"/>
        </w:rPr>
        <w:t xml:space="preserve">- o ile wzrost wynagrodzenia spowodowany każdą kolejną zmianą nie przekroczy 50% wartości pierwotnej umowy. </w:t>
      </w:r>
      <w:bookmarkStart w:id="12" w:name="mip53764052"/>
      <w:bookmarkEnd w:id="12"/>
    </w:p>
    <w:p w:rsidR="005943E2" w:rsidRPr="00EB2090" w:rsidRDefault="005943E2" w:rsidP="005943E2">
      <w:pPr>
        <w:ind w:left="284" w:hanging="284"/>
        <w:jc w:val="both"/>
        <w:rPr>
          <w:rFonts w:ascii="Times New Roman" w:hAnsi="Times New Roman"/>
          <w:sz w:val="23"/>
          <w:szCs w:val="23"/>
        </w:rPr>
      </w:pPr>
      <w:r w:rsidRPr="00EB2090">
        <w:rPr>
          <w:rFonts w:ascii="Times New Roman" w:hAnsi="Times New Roman"/>
          <w:sz w:val="23"/>
          <w:szCs w:val="23"/>
        </w:rPr>
        <w:t xml:space="preserve">7. W stosunku do kar umownych o których mowa w § </w:t>
      </w:r>
      <w:r w:rsidR="00EE1A9D">
        <w:rPr>
          <w:rFonts w:ascii="Times New Roman" w:hAnsi="Times New Roman"/>
          <w:sz w:val="23"/>
          <w:szCs w:val="23"/>
        </w:rPr>
        <w:t>6</w:t>
      </w:r>
      <w:r w:rsidRPr="00EB2090">
        <w:rPr>
          <w:rFonts w:ascii="Times New Roman" w:hAnsi="Times New Roman"/>
          <w:sz w:val="23"/>
          <w:szCs w:val="23"/>
        </w:rPr>
        <w:t xml:space="preserve">  strona umowy, o której mowa w ust. 1, w stanowisku, o którym mowa w ust. 4, przedstawia wpływ okoliczności związanych z wystąpieniem COVID-19 na należyte jej wykonanie oraz wpływ okoliczności związanych z wystąpieniem COVID-19, na zasadność ustalenia i dochodzenia tych kar lub odszkodowań, lub ich wysokość. </w:t>
      </w:r>
    </w:p>
    <w:p w:rsidR="005943E2" w:rsidRPr="00EB2090" w:rsidRDefault="005943E2" w:rsidP="005943E2">
      <w:pPr>
        <w:ind w:left="284" w:hanging="284"/>
        <w:jc w:val="both"/>
        <w:rPr>
          <w:rFonts w:ascii="Times New Roman" w:hAnsi="Times New Roman"/>
          <w:sz w:val="23"/>
          <w:szCs w:val="23"/>
        </w:rPr>
      </w:pPr>
      <w:r w:rsidRPr="00EB2090">
        <w:rPr>
          <w:rFonts w:ascii="Times New Roman" w:hAnsi="Times New Roman"/>
          <w:sz w:val="23"/>
          <w:szCs w:val="23"/>
        </w:rPr>
        <w:t xml:space="preserve">8. </w:t>
      </w:r>
      <w:bookmarkStart w:id="13" w:name="mip53764054"/>
      <w:bookmarkEnd w:id="13"/>
      <w:r w:rsidRPr="00EB2090">
        <w:rPr>
          <w:rFonts w:ascii="Times New Roman" w:hAnsi="Times New Roman"/>
          <w:sz w:val="23"/>
          <w:szCs w:val="23"/>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w:t>
      </w:r>
      <w:r w:rsidRPr="00EB2090">
        <w:rPr>
          <w:rFonts w:ascii="Times New Roman" w:hAnsi="Times New Roman"/>
          <w:sz w:val="23"/>
          <w:szCs w:val="23"/>
        </w:rPr>
        <w:lastRenderedPageBreak/>
        <w:t xml:space="preserve">czasowo zawiesić wykonywanie umowy lub jej części, zmienić sposób wykonywania umowy lub zmienić zakres wzajemnych świadczeń. </w:t>
      </w:r>
    </w:p>
    <w:p w:rsidR="005943E2" w:rsidRPr="00EB2090" w:rsidRDefault="005943E2" w:rsidP="005943E2">
      <w:pPr>
        <w:ind w:left="284" w:hanging="142"/>
        <w:jc w:val="both"/>
        <w:rPr>
          <w:rFonts w:ascii="Times New Roman" w:hAnsi="Times New Roman"/>
          <w:sz w:val="23"/>
          <w:szCs w:val="23"/>
        </w:rPr>
      </w:pPr>
      <w:r w:rsidRPr="00EB2090">
        <w:rPr>
          <w:rFonts w:ascii="Times New Roman" w:hAnsi="Times New Roman"/>
          <w:sz w:val="23"/>
          <w:szCs w:val="23"/>
        </w:rPr>
        <w:t xml:space="preserve">9. </w:t>
      </w:r>
      <w:bookmarkStart w:id="14" w:name="mip53764055"/>
      <w:bookmarkEnd w:id="14"/>
      <w:r w:rsidRPr="00EB2090">
        <w:rPr>
          <w:rFonts w:ascii="Times New Roman" w:hAnsi="Times New Roman"/>
          <w:sz w:val="23"/>
          <w:szCs w:val="23"/>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5. </w:t>
      </w:r>
    </w:p>
    <w:p w:rsidR="005943E2" w:rsidRPr="00EB2090" w:rsidRDefault="005943E2" w:rsidP="005943E2">
      <w:pPr>
        <w:jc w:val="both"/>
        <w:rPr>
          <w:rFonts w:ascii="Times New Roman" w:hAnsi="Times New Roman"/>
          <w:sz w:val="23"/>
          <w:szCs w:val="23"/>
        </w:rPr>
      </w:pPr>
      <w:bookmarkStart w:id="15" w:name="mip53764056"/>
      <w:bookmarkEnd w:id="15"/>
      <w:r w:rsidRPr="00EB2090">
        <w:rPr>
          <w:rFonts w:ascii="Times New Roman" w:hAnsi="Times New Roman"/>
          <w:sz w:val="23"/>
          <w:szCs w:val="23"/>
        </w:rPr>
        <w:t xml:space="preserve">10. Przepisy ust. 7 i 8 stosuje się do umowy zawartej między podwykonawcą a dalszym podwykonawcą. </w:t>
      </w:r>
    </w:p>
    <w:p w:rsidR="00F00A26" w:rsidRPr="00EB2090" w:rsidRDefault="00F00A26" w:rsidP="00677657">
      <w:pPr>
        <w:jc w:val="both"/>
        <w:rPr>
          <w:rFonts w:ascii="Times New Roman" w:hAnsi="Times New Roman"/>
        </w:rPr>
      </w:pPr>
      <w:r w:rsidRPr="00EB2090">
        <w:rPr>
          <w:rFonts w:ascii="Times New Roman" w:hAnsi="Times New Roman"/>
        </w:rPr>
        <w:t>§ 10</w:t>
      </w:r>
    </w:p>
    <w:p w:rsidR="00F00A26" w:rsidRPr="00EB2090" w:rsidRDefault="007E0C3C" w:rsidP="00677657">
      <w:pPr>
        <w:jc w:val="both"/>
        <w:rPr>
          <w:rFonts w:ascii="Times New Roman" w:hAnsi="Times New Roman"/>
        </w:rPr>
      </w:pPr>
      <w:r w:rsidRPr="00EB2090">
        <w:rPr>
          <w:rFonts w:ascii="Times New Roman" w:hAnsi="Times New Roman"/>
        </w:rPr>
        <w:t xml:space="preserve">1. </w:t>
      </w:r>
      <w:r w:rsidR="00F00A26" w:rsidRPr="00EB2090">
        <w:rPr>
          <w:rFonts w:ascii="Times New Roman" w:hAnsi="Times New Roman"/>
        </w:rPr>
        <w:t>Właściwym dla rozpoznania sporów wynikłych na tle realizacji niniejszej umowy jest sąd właściwy dla siedziby Zamawiają</w:t>
      </w:r>
      <w:r w:rsidR="00205568" w:rsidRPr="00EB2090">
        <w:rPr>
          <w:rFonts w:ascii="Times New Roman" w:hAnsi="Times New Roman"/>
        </w:rPr>
        <w:t>cego</w:t>
      </w:r>
      <w:r w:rsidR="00F00A26" w:rsidRPr="00EB2090">
        <w:rPr>
          <w:rFonts w:ascii="Times New Roman" w:hAnsi="Times New Roman"/>
        </w:rPr>
        <w:t xml:space="preserve">. </w:t>
      </w:r>
    </w:p>
    <w:p w:rsidR="00F00A26" w:rsidRPr="00EB2090" w:rsidRDefault="00F00A26" w:rsidP="00677657">
      <w:pPr>
        <w:jc w:val="both"/>
        <w:rPr>
          <w:rFonts w:ascii="Times New Roman" w:hAnsi="Times New Roman"/>
        </w:rPr>
      </w:pPr>
      <w:r w:rsidRPr="00EB2090">
        <w:rPr>
          <w:rFonts w:ascii="Times New Roman" w:hAnsi="Times New Roman"/>
        </w:rPr>
        <w:t>§ 11</w:t>
      </w:r>
    </w:p>
    <w:p w:rsidR="00F00A26" w:rsidRPr="00EB2090" w:rsidRDefault="00F00A26" w:rsidP="00677657">
      <w:pPr>
        <w:jc w:val="both"/>
        <w:rPr>
          <w:rFonts w:ascii="Times New Roman" w:hAnsi="Times New Roman"/>
        </w:rPr>
      </w:pPr>
      <w:r w:rsidRPr="00EB2090">
        <w:rPr>
          <w:rFonts w:ascii="Times New Roman" w:hAnsi="Times New Roman"/>
        </w:rPr>
        <w:t xml:space="preserve">W sprawach nie uregulowanych w niniejszej Umowie stosuje się przepisy Kodeksu Cywilnego. </w:t>
      </w:r>
    </w:p>
    <w:p w:rsidR="00F00A26" w:rsidRPr="00EB2090" w:rsidRDefault="00F00A26" w:rsidP="00677657">
      <w:pPr>
        <w:jc w:val="both"/>
        <w:rPr>
          <w:rFonts w:ascii="Times New Roman" w:hAnsi="Times New Roman"/>
        </w:rPr>
      </w:pPr>
      <w:r w:rsidRPr="00EB2090">
        <w:rPr>
          <w:rFonts w:ascii="Times New Roman" w:hAnsi="Times New Roman"/>
        </w:rPr>
        <w:t>§ 12</w:t>
      </w:r>
    </w:p>
    <w:p w:rsidR="00F00A26" w:rsidRPr="00EB2090" w:rsidRDefault="00F00A26" w:rsidP="00677657">
      <w:pPr>
        <w:jc w:val="both"/>
        <w:rPr>
          <w:rFonts w:ascii="Times New Roman" w:hAnsi="Times New Roman"/>
        </w:rPr>
      </w:pPr>
      <w:r w:rsidRPr="00EB2090">
        <w:rPr>
          <w:rFonts w:ascii="Times New Roman" w:hAnsi="Times New Roman"/>
        </w:rPr>
        <w:t xml:space="preserve">Wszelkie załączniki stanowią integralną część niniejszej Umowy. </w:t>
      </w:r>
    </w:p>
    <w:p w:rsidR="00F00A26" w:rsidRPr="00EB2090" w:rsidRDefault="00F00A26" w:rsidP="00677657">
      <w:pPr>
        <w:jc w:val="both"/>
        <w:rPr>
          <w:rFonts w:ascii="Times New Roman" w:hAnsi="Times New Roman"/>
        </w:rPr>
      </w:pPr>
      <w:r w:rsidRPr="00EB2090">
        <w:rPr>
          <w:rFonts w:ascii="Times New Roman" w:hAnsi="Times New Roman"/>
        </w:rPr>
        <w:t>§ 13</w:t>
      </w:r>
    </w:p>
    <w:p w:rsidR="00F00A26" w:rsidRPr="00EB2090" w:rsidRDefault="00F00A26" w:rsidP="00677657">
      <w:pPr>
        <w:jc w:val="both"/>
        <w:rPr>
          <w:rFonts w:ascii="Times New Roman" w:hAnsi="Times New Roman"/>
        </w:rPr>
      </w:pPr>
      <w:r w:rsidRPr="00EB2090">
        <w:rPr>
          <w:rFonts w:ascii="Times New Roman" w:hAnsi="Times New Roman"/>
        </w:rPr>
        <w:t xml:space="preserve">Umowę sporządzono w dwóch jednobrzmiących egzemplarzach, po jednym dla każdej ze Stron. </w:t>
      </w:r>
    </w:p>
    <w:p w:rsidR="007E17C3" w:rsidRPr="00EB2090" w:rsidRDefault="007E17C3" w:rsidP="00677657">
      <w:pPr>
        <w:jc w:val="both"/>
        <w:rPr>
          <w:rFonts w:ascii="Times New Roman" w:hAnsi="Times New Roman"/>
        </w:rPr>
      </w:pPr>
    </w:p>
    <w:p w:rsidR="007E17C3" w:rsidRPr="00EB2090" w:rsidRDefault="007E17C3" w:rsidP="00677657">
      <w:pPr>
        <w:jc w:val="both"/>
        <w:rPr>
          <w:rFonts w:ascii="Times New Roman" w:hAnsi="Times New Roman"/>
        </w:rPr>
      </w:pPr>
    </w:p>
    <w:p w:rsidR="007E17C3" w:rsidRPr="00EB2090" w:rsidRDefault="007E17C3" w:rsidP="00677657">
      <w:pPr>
        <w:jc w:val="both"/>
        <w:rPr>
          <w:rFonts w:ascii="Times New Roman" w:hAnsi="Times New Roman"/>
        </w:rPr>
      </w:pPr>
    </w:p>
    <w:p w:rsidR="007E17C3" w:rsidRPr="00EB2090" w:rsidRDefault="00F00A26" w:rsidP="00677657">
      <w:pPr>
        <w:jc w:val="both"/>
        <w:rPr>
          <w:rFonts w:ascii="Times New Roman" w:hAnsi="Times New Roman"/>
        </w:rPr>
      </w:pPr>
      <w:r w:rsidRPr="00EB2090">
        <w:rPr>
          <w:rFonts w:ascii="Times New Roman" w:hAnsi="Times New Roman"/>
        </w:rPr>
        <w:t xml:space="preserve">Zamawiający </w:t>
      </w:r>
      <w:r w:rsidR="007E17C3" w:rsidRPr="00EB2090">
        <w:rPr>
          <w:rFonts w:ascii="Times New Roman" w:hAnsi="Times New Roman"/>
        </w:rPr>
        <w:tab/>
      </w:r>
      <w:r w:rsidR="007E17C3" w:rsidRPr="00EB2090">
        <w:rPr>
          <w:rFonts w:ascii="Times New Roman" w:hAnsi="Times New Roman"/>
        </w:rPr>
        <w:tab/>
      </w:r>
      <w:r w:rsidR="007E17C3" w:rsidRPr="00EB2090">
        <w:rPr>
          <w:rFonts w:ascii="Times New Roman" w:hAnsi="Times New Roman"/>
        </w:rPr>
        <w:tab/>
      </w:r>
      <w:r w:rsidR="007E17C3" w:rsidRPr="00EB2090">
        <w:rPr>
          <w:rFonts w:ascii="Times New Roman" w:hAnsi="Times New Roman"/>
        </w:rPr>
        <w:tab/>
      </w:r>
      <w:r w:rsidR="007E17C3" w:rsidRPr="00EB2090">
        <w:rPr>
          <w:rFonts w:ascii="Times New Roman" w:hAnsi="Times New Roman"/>
        </w:rPr>
        <w:tab/>
      </w:r>
      <w:r w:rsidR="007E17C3" w:rsidRPr="00EB2090">
        <w:rPr>
          <w:rFonts w:ascii="Times New Roman" w:hAnsi="Times New Roman"/>
        </w:rPr>
        <w:tab/>
      </w:r>
      <w:r w:rsidR="007E17C3" w:rsidRPr="00EB2090">
        <w:rPr>
          <w:rFonts w:ascii="Times New Roman" w:hAnsi="Times New Roman"/>
        </w:rPr>
        <w:tab/>
      </w:r>
      <w:r w:rsidR="007E17C3" w:rsidRPr="00EB2090">
        <w:rPr>
          <w:rFonts w:ascii="Times New Roman" w:hAnsi="Times New Roman"/>
        </w:rPr>
        <w:tab/>
      </w:r>
      <w:r w:rsidRPr="00EB2090">
        <w:rPr>
          <w:rFonts w:ascii="Times New Roman" w:hAnsi="Times New Roman"/>
        </w:rPr>
        <w:t>Wykonawca</w:t>
      </w:r>
    </w:p>
    <w:p w:rsidR="005943E2" w:rsidRPr="00EB2090" w:rsidRDefault="005943E2" w:rsidP="00677657">
      <w:pPr>
        <w:jc w:val="both"/>
        <w:rPr>
          <w:rFonts w:ascii="Times New Roman" w:hAnsi="Times New Roman"/>
        </w:rPr>
      </w:pPr>
    </w:p>
    <w:p w:rsidR="005943E2" w:rsidRPr="00EB2090" w:rsidRDefault="005943E2" w:rsidP="00677657">
      <w:pPr>
        <w:jc w:val="both"/>
        <w:rPr>
          <w:rFonts w:ascii="Times New Roman" w:hAnsi="Times New Roman"/>
        </w:rPr>
      </w:pPr>
      <w:r w:rsidRPr="00EB2090">
        <w:rPr>
          <w:rFonts w:ascii="Times New Roman" w:hAnsi="Times New Roman"/>
        </w:rPr>
        <w:t xml:space="preserve">Kontrasygnata </w:t>
      </w:r>
      <w:r w:rsidR="00EE1A9D">
        <w:rPr>
          <w:rFonts w:ascii="Times New Roman" w:hAnsi="Times New Roman"/>
        </w:rPr>
        <w:t xml:space="preserve">/umowa podpisana przez Gminę </w:t>
      </w:r>
    </w:p>
    <w:p w:rsidR="00EB2090" w:rsidRPr="00EB2090" w:rsidRDefault="00EB2090">
      <w:pPr>
        <w:jc w:val="both"/>
        <w:rPr>
          <w:rFonts w:ascii="Times New Roman" w:hAnsi="Times New Roman"/>
        </w:rPr>
      </w:pPr>
    </w:p>
    <w:sectPr w:rsidR="00EB2090" w:rsidRPr="00EB2090" w:rsidSect="00677657">
      <w:footerReference w:type="default" r:id="rId9"/>
      <w:pgSz w:w="11906" w:h="16838"/>
      <w:pgMar w:top="1417" w:right="1417" w:bottom="709"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39" w:rsidRDefault="00725B39" w:rsidP="00BC00AF">
      <w:pPr>
        <w:spacing w:after="0" w:line="240" w:lineRule="auto"/>
      </w:pPr>
      <w:r>
        <w:separator/>
      </w:r>
    </w:p>
  </w:endnote>
  <w:endnote w:type="continuationSeparator" w:id="0">
    <w:p w:rsidR="00725B39" w:rsidRDefault="00725B39" w:rsidP="00BC0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AF" w:rsidRDefault="00BC00AF">
    <w:pPr>
      <w:pStyle w:val="Stopka"/>
      <w:jc w:val="center"/>
    </w:pPr>
    <w:fldSimple w:instr=" PAGE   \* MERGEFORMAT ">
      <w:r w:rsidR="0087760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39" w:rsidRDefault="00725B39" w:rsidP="00BC00AF">
      <w:pPr>
        <w:spacing w:after="0" w:line="240" w:lineRule="auto"/>
      </w:pPr>
      <w:r>
        <w:separator/>
      </w:r>
    </w:p>
  </w:footnote>
  <w:footnote w:type="continuationSeparator" w:id="0">
    <w:p w:rsidR="00725B39" w:rsidRDefault="00725B39" w:rsidP="00BC0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6BEA"/>
    <w:multiLevelType w:val="hybridMultilevel"/>
    <w:tmpl w:val="05D4F44E"/>
    <w:lvl w:ilvl="0" w:tplc="9BE2DD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A3082"/>
    <w:multiLevelType w:val="hybridMultilevel"/>
    <w:tmpl w:val="27288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DC58AA"/>
    <w:multiLevelType w:val="singleLevel"/>
    <w:tmpl w:val="0415000F"/>
    <w:lvl w:ilvl="0">
      <w:start w:val="1"/>
      <w:numFmt w:val="decimal"/>
      <w:lvlText w:val="%1."/>
      <w:lvlJc w:val="left"/>
      <w:pPr>
        <w:tabs>
          <w:tab w:val="num" w:pos="360"/>
        </w:tabs>
        <w:ind w:left="360" w:hanging="360"/>
      </w:pPr>
    </w:lvl>
  </w:abstractNum>
  <w:abstractNum w:abstractNumId="3">
    <w:nsid w:val="0F456C58"/>
    <w:multiLevelType w:val="hybridMultilevel"/>
    <w:tmpl w:val="6E065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385693"/>
    <w:multiLevelType w:val="hybridMultilevel"/>
    <w:tmpl w:val="906AC186"/>
    <w:lvl w:ilvl="0" w:tplc="9BE2D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1D2C13"/>
    <w:multiLevelType w:val="hybridMultilevel"/>
    <w:tmpl w:val="D41CDEC2"/>
    <w:lvl w:ilvl="0" w:tplc="9BE2D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FF5484"/>
    <w:multiLevelType w:val="hybridMultilevel"/>
    <w:tmpl w:val="A7C256D2"/>
    <w:lvl w:ilvl="0" w:tplc="3760AE2E">
      <w:start w:val="2"/>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907B4D"/>
    <w:multiLevelType w:val="hybridMultilevel"/>
    <w:tmpl w:val="F6468CDE"/>
    <w:lvl w:ilvl="0" w:tplc="9BE2D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2670C"/>
    <w:multiLevelType w:val="multilevel"/>
    <w:tmpl w:val="EEFAA71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nsid w:val="245F13EA"/>
    <w:multiLevelType w:val="hybridMultilevel"/>
    <w:tmpl w:val="62D4D4C4"/>
    <w:lvl w:ilvl="0" w:tplc="9BE2DDDC">
      <w:start w:val="1"/>
      <w:numFmt w:val="decimal"/>
      <w:lvlText w:val="%1."/>
      <w:lvlJc w:val="left"/>
      <w:pPr>
        <w:ind w:left="720" w:hanging="360"/>
      </w:pPr>
      <w:rPr>
        <w:rFonts w:hint="default"/>
      </w:rPr>
    </w:lvl>
    <w:lvl w:ilvl="1" w:tplc="FA0E77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424EA"/>
    <w:multiLevelType w:val="hybridMultilevel"/>
    <w:tmpl w:val="2FC030F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917148"/>
    <w:multiLevelType w:val="hybridMultilevel"/>
    <w:tmpl w:val="1DEC44E8"/>
    <w:lvl w:ilvl="0" w:tplc="F0A8DF3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8A55C7"/>
    <w:multiLevelType w:val="hybridMultilevel"/>
    <w:tmpl w:val="DC4E5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E308E9"/>
    <w:multiLevelType w:val="hybridMultilevel"/>
    <w:tmpl w:val="775A569C"/>
    <w:lvl w:ilvl="0" w:tplc="9BE2D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55104B"/>
    <w:multiLevelType w:val="hybridMultilevel"/>
    <w:tmpl w:val="7D547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C23BD8"/>
    <w:multiLevelType w:val="hybridMultilevel"/>
    <w:tmpl w:val="0244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E91DA2"/>
    <w:multiLevelType w:val="hybridMultilevel"/>
    <w:tmpl w:val="3356EC9C"/>
    <w:lvl w:ilvl="0" w:tplc="9BE2D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136F91"/>
    <w:multiLevelType w:val="hybridMultilevel"/>
    <w:tmpl w:val="94B69E3E"/>
    <w:lvl w:ilvl="0" w:tplc="9BE2D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803CAE"/>
    <w:multiLevelType w:val="hybridMultilevel"/>
    <w:tmpl w:val="635E7AD2"/>
    <w:lvl w:ilvl="0" w:tplc="9BE2D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BF0200"/>
    <w:multiLevelType w:val="hybridMultilevel"/>
    <w:tmpl w:val="D8A859F8"/>
    <w:lvl w:ilvl="0" w:tplc="D43A645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876485"/>
    <w:multiLevelType w:val="hybridMultilevel"/>
    <w:tmpl w:val="55E0E7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6812EB2"/>
    <w:multiLevelType w:val="hybridMultilevel"/>
    <w:tmpl w:val="E4B20BB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877080"/>
    <w:multiLevelType w:val="hybridMultilevel"/>
    <w:tmpl w:val="7E2494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E004ADA"/>
    <w:multiLevelType w:val="multilevel"/>
    <w:tmpl w:val="8B26BC7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nsid w:val="796E4F6C"/>
    <w:multiLevelType w:val="hybridMultilevel"/>
    <w:tmpl w:val="33D257DC"/>
    <w:lvl w:ilvl="0" w:tplc="9BE2D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0"/>
  </w:num>
  <w:num w:numId="3">
    <w:abstractNumId w:val="12"/>
  </w:num>
  <w:num w:numId="4">
    <w:abstractNumId w:val="7"/>
  </w:num>
  <w:num w:numId="5">
    <w:abstractNumId w:val="11"/>
  </w:num>
  <w:num w:numId="6">
    <w:abstractNumId w:val="22"/>
  </w:num>
  <w:num w:numId="7">
    <w:abstractNumId w:val="15"/>
  </w:num>
  <w:num w:numId="8">
    <w:abstractNumId w:val="16"/>
  </w:num>
  <w:num w:numId="9">
    <w:abstractNumId w:val="3"/>
  </w:num>
  <w:num w:numId="10">
    <w:abstractNumId w:val="1"/>
  </w:num>
  <w:num w:numId="11">
    <w:abstractNumId w:val="13"/>
  </w:num>
  <w:num w:numId="12">
    <w:abstractNumId w:val="18"/>
  </w:num>
  <w:num w:numId="13">
    <w:abstractNumId w:val="10"/>
  </w:num>
  <w:num w:numId="14">
    <w:abstractNumId w:val="25"/>
  </w:num>
  <w:num w:numId="15">
    <w:abstractNumId w:val="5"/>
  </w:num>
  <w:num w:numId="16">
    <w:abstractNumId w:val="19"/>
  </w:num>
  <w:num w:numId="17">
    <w:abstractNumId w:val="14"/>
  </w:num>
  <w:num w:numId="18">
    <w:abstractNumId w:val="6"/>
  </w:num>
  <w:num w:numId="19">
    <w:abstractNumId w:val="8"/>
  </w:num>
  <w:num w:numId="20">
    <w:abstractNumId w:val="17"/>
  </w:num>
  <w:num w:numId="21">
    <w:abstractNumId w:val="2"/>
  </w:num>
  <w:num w:numId="22">
    <w:abstractNumId w:val="23"/>
  </w:num>
  <w:num w:numId="23">
    <w:abstractNumId w:val="20"/>
  </w:num>
  <w:num w:numId="27">
    <w:abstractNumId w:val="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00A26"/>
    <w:rsid w:val="000077DB"/>
    <w:rsid w:val="00075472"/>
    <w:rsid w:val="000B084C"/>
    <w:rsid w:val="001A31EB"/>
    <w:rsid w:val="001A3310"/>
    <w:rsid w:val="00205568"/>
    <w:rsid w:val="0024221B"/>
    <w:rsid w:val="002F2786"/>
    <w:rsid w:val="004125C3"/>
    <w:rsid w:val="004340B7"/>
    <w:rsid w:val="004A20F7"/>
    <w:rsid w:val="005112E9"/>
    <w:rsid w:val="00554877"/>
    <w:rsid w:val="005943E2"/>
    <w:rsid w:val="005B109D"/>
    <w:rsid w:val="00644300"/>
    <w:rsid w:val="00647784"/>
    <w:rsid w:val="00647899"/>
    <w:rsid w:val="00677657"/>
    <w:rsid w:val="007023FC"/>
    <w:rsid w:val="007167B5"/>
    <w:rsid w:val="00725B39"/>
    <w:rsid w:val="007E0C3C"/>
    <w:rsid w:val="007E17C3"/>
    <w:rsid w:val="00810036"/>
    <w:rsid w:val="00812C6C"/>
    <w:rsid w:val="00877604"/>
    <w:rsid w:val="00956BC6"/>
    <w:rsid w:val="009B086C"/>
    <w:rsid w:val="009F742E"/>
    <w:rsid w:val="00AE7D1D"/>
    <w:rsid w:val="00AF77F8"/>
    <w:rsid w:val="00B1049B"/>
    <w:rsid w:val="00BB5CA4"/>
    <w:rsid w:val="00BB6999"/>
    <w:rsid w:val="00BC00AF"/>
    <w:rsid w:val="00BC00CA"/>
    <w:rsid w:val="00BF4779"/>
    <w:rsid w:val="00C44098"/>
    <w:rsid w:val="00C736F6"/>
    <w:rsid w:val="00DA16D9"/>
    <w:rsid w:val="00E23FE4"/>
    <w:rsid w:val="00E8795E"/>
    <w:rsid w:val="00EB2090"/>
    <w:rsid w:val="00EE1A9D"/>
    <w:rsid w:val="00F00A26"/>
    <w:rsid w:val="00F34C2A"/>
    <w:rsid w:val="00F61128"/>
    <w:rsid w:val="00FA3C5F"/>
    <w:rsid w:val="00FB28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6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00A26"/>
    <w:pPr>
      <w:autoSpaceDE w:val="0"/>
      <w:autoSpaceDN w:val="0"/>
      <w:adjustRightInd w:val="0"/>
    </w:pPr>
    <w:rPr>
      <w:rFonts w:ascii="Times New Roman" w:hAnsi="Times New Roman"/>
      <w:color w:val="000000"/>
      <w:sz w:val="24"/>
      <w:szCs w:val="24"/>
      <w:lang w:eastAsia="en-US"/>
    </w:rPr>
  </w:style>
  <w:style w:type="paragraph" w:styleId="Plandokumentu">
    <w:name w:val="Document Map"/>
    <w:basedOn w:val="Normalny"/>
    <w:link w:val="PlandokumentuZnak"/>
    <w:uiPriority w:val="99"/>
    <w:semiHidden/>
    <w:unhideWhenUsed/>
    <w:rsid w:val="007E17C3"/>
    <w:rPr>
      <w:rFonts w:ascii="Tahoma" w:hAnsi="Tahoma"/>
      <w:sz w:val="16"/>
      <w:szCs w:val="16"/>
      <w:lang/>
    </w:rPr>
  </w:style>
  <w:style w:type="character" w:customStyle="1" w:styleId="PlandokumentuZnak">
    <w:name w:val="Plan dokumentu Znak"/>
    <w:link w:val="Plandokumentu"/>
    <w:uiPriority w:val="99"/>
    <w:semiHidden/>
    <w:rsid w:val="007E17C3"/>
    <w:rPr>
      <w:rFonts w:ascii="Tahoma" w:hAnsi="Tahoma" w:cs="Tahoma"/>
      <w:sz w:val="16"/>
      <w:szCs w:val="16"/>
      <w:lang w:eastAsia="en-US"/>
    </w:rPr>
  </w:style>
  <w:style w:type="paragraph" w:styleId="Tekstpodstawowy3">
    <w:name w:val="Body Text 3"/>
    <w:basedOn w:val="Normalny"/>
    <w:link w:val="Tekstpodstawowy3Znak"/>
    <w:rsid w:val="001A3310"/>
    <w:pPr>
      <w:spacing w:after="0" w:line="240" w:lineRule="auto"/>
    </w:pPr>
    <w:rPr>
      <w:rFonts w:ascii="Arial Narrow" w:eastAsia="Times New Roman" w:hAnsi="Arial Narrow"/>
      <w:szCs w:val="20"/>
      <w:lang/>
    </w:rPr>
  </w:style>
  <w:style w:type="character" w:customStyle="1" w:styleId="Tekstpodstawowy3Znak">
    <w:name w:val="Tekst podstawowy 3 Znak"/>
    <w:link w:val="Tekstpodstawowy3"/>
    <w:rsid w:val="001A3310"/>
    <w:rPr>
      <w:rFonts w:ascii="Arial Narrow" w:eastAsia="Times New Roman" w:hAnsi="Arial Narrow"/>
      <w:sz w:val="22"/>
      <w:lang/>
    </w:rPr>
  </w:style>
  <w:style w:type="paragraph" w:styleId="Akapitzlist">
    <w:name w:val="List Paragraph"/>
    <w:basedOn w:val="Normalny"/>
    <w:uiPriority w:val="34"/>
    <w:qFormat/>
    <w:rsid w:val="004340B7"/>
    <w:pPr>
      <w:ind w:left="708"/>
    </w:pPr>
  </w:style>
  <w:style w:type="paragraph" w:styleId="Tekstpodstawowy2">
    <w:name w:val="Body Text 2"/>
    <w:basedOn w:val="Normalny"/>
    <w:link w:val="Tekstpodstawowy2Znak"/>
    <w:uiPriority w:val="99"/>
    <w:semiHidden/>
    <w:unhideWhenUsed/>
    <w:rsid w:val="005112E9"/>
    <w:pPr>
      <w:spacing w:after="120" w:line="480" w:lineRule="auto"/>
    </w:pPr>
    <w:rPr>
      <w:lang/>
    </w:rPr>
  </w:style>
  <w:style w:type="character" w:customStyle="1" w:styleId="Tekstpodstawowy2Znak">
    <w:name w:val="Tekst podstawowy 2 Znak"/>
    <w:link w:val="Tekstpodstawowy2"/>
    <w:uiPriority w:val="99"/>
    <w:semiHidden/>
    <w:rsid w:val="005112E9"/>
    <w:rPr>
      <w:sz w:val="22"/>
      <w:szCs w:val="22"/>
      <w:lang w:eastAsia="en-US"/>
    </w:rPr>
  </w:style>
  <w:style w:type="paragraph" w:styleId="Nagwek">
    <w:name w:val="header"/>
    <w:basedOn w:val="Normalny"/>
    <w:link w:val="NagwekZnak"/>
    <w:uiPriority w:val="99"/>
    <w:semiHidden/>
    <w:unhideWhenUsed/>
    <w:rsid w:val="00BC00AF"/>
    <w:pPr>
      <w:tabs>
        <w:tab w:val="center" w:pos="4536"/>
        <w:tab w:val="right" w:pos="9072"/>
      </w:tabs>
    </w:pPr>
  </w:style>
  <w:style w:type="character" w:customStyle="1" w:styleId="NagwekZnak">
    <w:name w:val="Nagłówek Znak"/>
    <w:basedOn w:val="Domylnaczcionkaakapitu"/>
    <w:link w:val="Nagwek"/>
    <w:uiPriority w:val="99"/>
    <w:semiHidden/>
    <w:rsid w:val="00BC00AF"/>
    <w:rPr>
      <w:sz w:val="22"/>
      <w:szCs w:val="22"/>
      <w:lang w:eastAsia="en-US"/>
    </w:rPr>
  </w:style>
  <w:style w:type="paragraph" w:styleId="Stopka">
    <w:name w:val="footer"/>
    <w:basedOn w:val="Normalny"/>
    <w:link w:val="StopkaZnak"/>
    <w:uiPriority w:val="99"/>
    <w:unhideWhenUsed/>
    <w:rsid w:val="00BC00AF"/>
    <w:pPr>
      <w:tabs>
        <w:tab w:val="center" w:pos="4536"/>
        <w:tab w:val="right" w:pos="9072"/>
      </w:tabs>
    </w:pPr>
  </w:style>
  <w:style w:type="character" w:customStyle="1" w:styleId="StopkaZnak">
    <w:name w:val="Stopka Znak"/>
    <w:basedOn w:val="Domylnaczcionkaakapitu"/>
    <w:link w:val="Stopka"/>
    <w:uiPriority w:val="99"/>
    <w:rsid w:val="00BC00AF"/>
    <w:rPr>
      <w:sz w:val="22"/>
      <w:szCs w:val="22"/>
      <w:lang w:eastAsia="en-US"/>
    </w:rPr>
  </w:style>
  <w:style w:type="character" w:styleId="Odwoaniedokomentarza">
    <w:name w:val="annotation reference"/>
    <w:basedOn w:val="Domylnaczcionkaakapitu"/>
    <w:uiPriority w:val="99"/>
    <w:semiHidden/>
    <w:unhideWhenUsed/>
    <w:rsid w:val="00677657"/>
    <w:rPr>
      <w:sz w:val="16"/>
      <w:szCs w:val="16"/>
    </w:rPr>
  </w:style>
  <w:style w:type="paragraph" w:styleId="Tekstkomentarza">
    <w:name w:val="annotation text"/>
    <w:basedOn w:val="Normalny"/>
    <w:link w:val="TekstkomentarzaZnak"/>
    <w:uiPriority w:val="99"/>
    <w:semiHidden/>
    <w:unhideWhenUsed/>
    <w:rsid w:val="00677657"/>
    <w:rPr>
      <w:sz w:val="20"/>
      <w:szCs w:val="20"/>
    </w:rPr>
  </w:style>
  <w:style w:type="character" w:customStyle="1" w:styleId="TekstkomentarzaZnak">
    <w:name w:val="Tekst komentarza Znak"/>
    <w:basedOn w:val="Domylnaczcionkaakapitu"/>
    <w:link w:val="Tekstkomentarza"/>
    <w:uiPriority w:val="99"/>
    <w:semiHidden/>
    <w:rsid w:val="00677657"/>
    <w:rPr>
      <w:lang w:eastAsia="en-US"/>
    </w:rPr>
  </w:style>
  <w:style w:type="paragraph" w:styleId="Tematkomentarza">
    <w:name w:val="annotation subject"/>
    <w:basedOn w:val="Tekstkomentarza"/>
    <w:next w:val="Tekstkomentarza"/>
    <w:link w:val="TematkomentarzaZnak"/>
    <w:uiPriority w:val="99"/>
    <w:semiHidden/>
    <w:unhideWhenUsed/>
    <w:rsid w:val="00677657"/>
    <w:rPr>
      <w:b/>
      <w:bCs/>
    </w:rPr>
  </w:style>
  <w:style w:type="character" w:customStyle="1" w:styleId="TematkomentarzaZnak">
    <w:name w:val="Temat komentarza Znak"/>
    <w:basedOn w:val="TekstkomentarzaZnak"/>
    <w:link w:val="Tematkomentarza"/>
    <w:uiPriority w:val="99"/>
    <w:semiHidden/>
    <w:rsid w:val="00677657"/>
    <w:rPr>
      <w:b/>
      <w:bCs/>
    </w:rPr>
  </w:style>
  <w:style w:type="paragraph" w:styleId="Tekstdymka">
    <w:name w:val="Balloon Text"/>
    <w:basedOn w:val="Normalny"/>
    <w:link w:val="TekstdymkaZnak"/>
    <w:uiPriority w:val="99"/>
    <w:semiHidden/>
    <w:unhideWhenUsed/>
    <w:rsid w:val="006776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765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qha3tiltqmfyc4njqgy4dmobzg4"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obsgyydeltqmfyc4njtgm3donbx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12943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15070</CharactersWithSpaces>
  <SharedDoc>false</SharedDoc>
  <HLinks>
    <vt:vector size="12" baseType="variant">
      <vt:variant>
        <vt:i4>2228262</vt:i4>
      </vt:variant>
      <vt:variant>
        <vt:i4>3</vt:i4>
      </vt:variant>
      <vt:variant>
        <vt:i4>0</vt:i4>
      </vt:variant>
      <vt:variant>
        <vt:i4>5</vt:i4>
      </vt:variant>
      <vt:variant>
        <vt:lpwstr>https://sip.legalis.pl/document-view.seam?documentId=mfrxilrtg4ytimjqha3tiltqmfyc4njqgy4dmobzg4</vt:lpwstr>
      </vt:variant>
      <vt:variant>
        <vt:lpwstr/>
      </vt:variant>
      <vt:variant>
        <vt:i4>6881340</vt:i4>
      </vt:variant>
      <vt:variant>
        <vt:i4>0</vt:i4>
      </vt:variant>
      <vt:variant>
        <vt:i4>0</vt:i4>
      </vt:variant>
      <vt:variant>
        <vt:i4>5</vt:i4>
      </vt:variant>
      <vt:variant>
        <vt:lpwstr>https://sip.legalis.pl/document-view.seam?documentId=mfrxilrtg4ytiobsgyydeltqmfyc4njtgm3donbxhe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Stelmach</dc:creator>
  <cp:lastModifiedBy>Rysiek jach</cp:lastModifiedBy>
  <cp:revision>2</cp:revision>
  <cp:lastPrinted>2020-06-29T17:20:00Z</cp:lastPrinted>
  <dcterms:created xsi:type="dcterms:W3CDTF">2020-12-23T14:49:00Z</dcterms:created>
  <dcterms:modified xsi:type="dcterms:W3CDTF">2020-12-23T14:49:00Z</dcterms:modified>
</cp:coreProperties>
</file>