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2F" w:rsidRDefault="00926D2F" w:rsidP="00926D2F">
      <w:pPr>
        <w:shd w:val="clear" w:color="auto" w:fill="FFFFFF"/>
        <w:spacing w:line="250" w:lineRule="exact"/>
        <w:ind w:left="19"/>
        <w:jc w:val="both"/>
        <w:rPr>
          <w:rFonts w:ascii="Times New Roman" w:hAnsi="Times New Roman" w:cs="Times New Roman"/>
          <w:sz w:val="24"/>
          <w:szCs w:val="24"/>
        </w:rPr>
      </w:pPr>
    </w:p>
    <w:p w:rsidR="00246269" w:rsidRPr="004F3578" w:rsidRDefault="004F3578" w:rsidP="00246269">
      <w:pPr>
        <w:shd w:val="clear" w:color="auto" w:fill="FFFFFF"/>
        <w:jc w:val="center"/>
        <w:rPr>
          <w:rFonts w:ascii="Times New Roman" w:eastAsia="Times New Roman" w:hAnsi="Times New Roman" w:cs="Times New Roman"/>
          <w:b/>
          <w:bCs/>
          <w:color w:val="000000"/>
          <w:sz w:val="24"/>
          <w:szCs w:val="24"/>
        </w:rPr>
      </w:pPr>
      <w:r w:rsidRPr="004F3578">
        <w:rPr>
          <w:rFonts w:ascii="Times New Roman" w:hAnsi="Times New Roman" w:cs="Times New Roman"/>
          <w:b/>
          <w:color w:val="000000"/>
          <w:sz w:val="24"/>
          <w:szCs w:val="24"/>
        </w:rPr>
        <w:t>UCHWAŁA NR XXXI/206/21</w:t>
      </w:r>
      <w:r w:rsidRPr="004F3578">
        <w:rPr>
          <w:rFonts w:ascii="Times New Roman" w:hAnsi="Times New Roman" w:cs="Times New Roman"/>
          <w:b/>
          <w:color w:val="000000"/>
          <w:sz w:val="24"/>
          <w:szCs w:val="24"/>
        </w:rPr>
        <w:br/>
        <w:t>RADY GMINY GRUTA</w:t>
      </w:r>
    </w:p>
    <w:p w:rsidR="00246269" w:rsidRDefault="00246269" w:rsidP="00246269">
      <w:pPr>
        <w:shd w:val="clear" w:color="auto" w:fill="FFFFFF"/>
        <w:jc w:val="center"/>
        <w:rPr>
          <w:rFonts w:ascii="Times New Roman" w:eastAsia="Times New Roman" w:hAnsi="Times New Roman" w:cs="Times New Roman"/>
          <w:color w:val="000000"/>
          <w:sz w:val="24"/>
          <w:szCs w:val="24"/>
        </w:rPr>
      </w:pPr>
      <w:r w:rsidRPr="004F3578">
        <w:rPr>
          <w:rFonts w:ascii="Times New Roman" w:eastAsia="Times New Roman" w:hAnsi="Times New Roman" w:cs="Times New Roman"/>
          <w:bCs/>
          <w:color w:val="000000"/>
          <w:sz w:val="24"/>
          <w:szCs w:val="24"/>
        </w:rPr>
        <w:t xml:space="preserve">z </w:t>
      </w:r>
      <w:r w:rsidRPr="004F3578">
        <w:rPr>
          <w:rFonts w:ascii="Times New Roman" w:eastAsia="Times New Roman" w:hAnsi="Times New Roman" w:cs="Times New Roman"/>
          <w:color w:val="000000"/>
          <w:sz w:val="24"/>
          <w:szCs w:val="24"/>
        </w:rPr>
        <w:t xml:space="preserve">dnia </w:t>
      </w:r>
      <w:r w:rsidR="002327F4">
        <w:rPr>
          <w:rFonts w:ascii="Times New Roman" w:eastAsia="Times New Roman" w:hAnsi="Times New Roman" w:cs="Times New Roman"/>
          <w:color w:val="000000"/>
          <w:sz w:val="24"/>
          <w:szCs w:val="24"/>
        </w:rPr>
        <w:t xml:space="preserve">26 listopada </w:t>
      </w:r>
      <w:r w:rsidR="004F3578" w:rsidRPr="004F3578">
        <w:rPr>
          <w:rFonts w:ascii="Times New Roman" w:eastAsia="Times New Roman" w:hAnsi="Times New Roman" w:cs="Times New Roman"/>
          <w:color w:val="000000"/>
          <w:sz w:val="24"/>
          <w:szCs w:val="24"/>
        </w:rPr>
        <w:t>2021</w:t>
      </w:r>
      <w:r w:rsidRPr="004F3578">
        <w:rPr>
          <w:rFonts w:ascii="Times New Roman" w:eastAsia="Times New Roman" w:hAnsi="Times New Roman" w:cs="Times New Roman"/>
          <w:color w:val="000000"/>
          <w:sz w:val="24"/>
          <w:szCs w:val="24"/>
        </w:rPr>
        <w:t xml:space="preserve"> r.</w:t>
      </w:r>
    </w:p>
    <w:p w:rsidR="004F3578" w:rsidRPr="004F3578" w:rsidRDefault="004F3578" w:rsidP="00246269">
      <w:pPr>
        <w:shd w:val="clear" w:color="auto" w:fill="FFFFFF"/>
        <w:jc w:val="center"/>
        <w:rPr>
          <w:rFonts w:ascii="Times New Roman" w:eastAsia="Times New Roman" w:hAnsi="Times New Roman" w:cs="Times New Roman"/>
          <w:color w:val="000000"/>
          <w:sz w:val="24"/>
          <w:szCs w:val="24"/>
        </w:rPr>
      </w:pPr>
    </w:p>
    <w:p w:rsidR="00246269" w:rsidRPr="004F3578" w:rsidRDefault="00246269" w:rsidP="00246269">
      <w:pPr>
        <w:shd w:val="clear" w:color="auto" w:fill="FFFFFF"/>
        <w:jc w:val="center"/>
        <w:rPr>
          <w:rFonts w:ascii="Times New Roman" w:hAnsi="Times New Roman" w:cs="Times New Roman"/>
          <w:sz w:val="24"/>
          <w:szCs w:val="24"/>
        </w:rPr>
      </w:pPr>
    </w:p>
    <w:p w:rsidR="00246269" w:rsidRDefault="00246269" w:rsidP="00246269">
      <w:pPr>
        <w:shd w:val="clear" w:color="auto" w:fill="FFFFFF"/>
        <w:jc w:val="center"/>
        <w:rPr>
          <w:rFonts w:ascii="Times New Roman" w:eastAsia="Times New Roman" w:hAnsi="Times New Roman" w:cs="Times New Roman"/>
          <w:b/>
          <w:color w:val="000000"/>
          <w:sz w:val="24"/>
          <w:szCs w:val="24"/>
        </w:rPr>
      </w:pPr>
      <w:r w:rsidRPr="004F3578">
        <w:rPr>
          <w:rFonts w:ascii="Times New Roman" w:hAnsi="Times New Roman" w:cs="Times New Roman"/>
          <w:b/>
          <w:bCs/>
          <w:color w:val="000000"/>
          <w:sz w:val="24"/>
          <w:szCs w:val="24"/>
        </w:rPr>
        <w:t xml:space="preserve">w sprawie </w:t>
      </w:r>
      <w:r w:rsidRPr="004F3578">
        <w:rPr>
          <w:rFonts w:ascii="Times New Roman" w:eastAsia="Times New Roman" w:hAnsi="Times New Roman" w:cs="Times New Roman"/>
          <w:b/>
          <w:bCs/>
          <w:color w:val="000000"/>
          <w:sz w:val="24"/>
          <w:szCs w:val="24"/>
        </w:rPr>
        <w:t xml:space="preserve">Rocznego programu współpracy Gminy Gruta </w:t>
      </w:r>
      <w:r w:rsidRPr="004F3578">
        <w:rPr>
          <w:rFonts w:ascii="Times New Roman" w:eastAsia="Times New Roman" w:hAnsi="Times New Roman" w:cs="Times New Roman"/>
          <w:b/>
          <w:color w:val="000000"/>
          <w:sz w:val="24"/>
          <w:szCs w:val="24"/>
        </w:rPr>
        <w:t xml:space="preserve">z </w:t>
      </w:r>
      <w:r w:rsidRPr="004F3578">
        <w:rPr>
          <w:rFonts w:ascii="Times New Roman" w:eastAsia="Times New Roman" w:hAnsi="Times New Roman" w:cs="Times New Roman"/>
          <w:b/>
          <w:bCs/>
          <w:color w:val="000000"/>
          <w:sz w:val="24"/>
          <w:szCs w:val="24"/>
        </w:rPr>
        <w:t xml:space="preserve">organizacjami pozarządowymi oraz podmiotami wymienionymi </w:t>
      </w:r>
      <w:r w:rsidRPr="004F3578">
        <w:rPr>
          <w:rFonts w:ascii="Times New Roman" w:eastAsia="Times New Roman" w:hAnsi="Times New Roman" w:cs="Times New Roman"/>
          <w:b/>
          <w:bCs/>
          <w:color w:val="000000"/>
          <w:sz w:val="24"/>
          <w:szCs w:val="24"/>
        </w:rPr>
        <w:br/>
        <w:t>w art. 3 ust. 3 ustawy o działalności pożytku publiczne</w:t>
      </w:r>
      <w:r w:rsidR="004F3578" w:rsidRPr="004F3578">
        <w:rPr>
          <w:rFonts w:ascii="Times New Roman" w:eastAsia="Times New Roman" w:hAnsi="Times New Roman" w:cs="Times New Roman"/>
          <w:b/>
          <w:bCs/>
          <w:color w:val="000000"/>
          <w:sz w:val="24"/>
          <w:szCs w:val="24"/>
        </w:rPr>
        <w:t>go i o wolontariacie na rok 2022</w:t>
      </w:r>
      <w:r w:rsidRPr="004F3578">
        <w:rPr>
          <w:rFonts w:ascii="Times New Roman" w:eastAsia="Times New Roman" w:hAnsi="Times New Roman" w:cs="Times New Roman"/>
          <w:b/>
          <w:bCs/>
          <w:color w:val="000000"/>
          <w:sz w:val="24"/>
          <w:szCs w:val="24"/>
        </w:rPr>
        <w:t xml:space="preserve"> </w:t>
      </w:r>
      <w:r w:rsidRPr="004F3578">
        <w:rPr>
          <w:rFonts w:ascii="Times New Roman" w:eastAsia="Times New Roman" w:hAnsi="Times New Roman" w:cs="Times New Roman"/>
          <w:b/>
          <w:color w:val="000000"/>
          <w:sz w:val="24"/>
          <w:szCs w:val="24"/>
        </w:rPr>
        <w:t>.</w:t>
      </w:r>
    </w:p>
    <w:p w:rsidR="002327F4" w:rsidRPr="004F3578" w:rsidRDefault="002327F4" w:rsidP="00246269">
      <w:pPr>
        <w:shd w:val="clear" w:color="auto" w:fill="FFFFFF"/>
        <w:jc w:val="center"/>
        <w:rPr>
          <w:rFonts w:ascii="Times New Roman" w:eastAsia="Times New Roman" w:hAnsi="Times New Roman" w:cs="Times New Roman"/>
          <w:color w:val="000000"/>
          <w:sz w:val="24"/>
          <w:szCs w:val="24"/>
        </w:rPr>
      </w:pPr>
    </w:p>
    <w:p w:rsidR="00246269" w:rsidRPr="004F3578" w:rsidRDefault="00246269" w:rsidP="00246269">
      <w:pPr>
        <w:shd w:val="clear" w:color="auto" w:fill="FFFFFF"/>
        <w:jc w:val="center"/>
        <w:rPr>
          <w:rFonts w:ascii="Times New Roman" w:hAnsi="Times New Roman" w:cs="Times New Roman"/>
          <w:sz w:val="24"/>
          <w:szCs w:val="24"/>
        </w:rPr>
      </w:pPr>
    </w:p>
    <w:p w:rsidR="004F3578" w:rsidRDefault="004F3578" w:rsidP="002327F4">
      <w:pPr>
        <w:shd w:val="clear" w:color="auto" w:fill="FFFFFF"/>
        <w:jc w:val="both"/>
        <w:rPr>
          <w:rFonts w:ascii="Times New Roman" w:hAnsi="Times New Roman" w:cs="Times New Roman"/>
          <w:sz w:val="24"/>
          <w:szCs w:val="24"/>
        </w:rPr>
      </w:pPr>
      <w:r w:rsidRPr="004F3578">
        <w:rPr>
          <w:rFonts w:ascii="Times New Roman" w:hAnsi="Times New Roman" w:cs="Times New Roman"/>
          <w:sz w:val="24"/>
          <w:szCs w:val="24"/>
        </w:rPr>
        <w:t xml:space="preserve">Na podstawie art. 5a ust.1 ustawy z dnia 24 kwietnia 2003 r. o działalności pożytku publicznego </w:t>
      </w:r>
      <w:r>
        <w:rPr>
          <w:rFonts w:ascii="Times New Roman" w:hAnsi="Times New Roman" w:cs="Times New Roman"/>
          <w:sz w:val="24"/>
          <w:szCs w:val="24"/>
        </w:rPr>
        <w:br/>
      </w:r>
      <w:r w:rsidRPr="004F3578">
        <w:rPr>
          <w:rFonts w:ascii="Times New Roman" w:hAnsi="Times New Roman" w:cs="Times New Roman"/>
          <w:sz w:val="24"/>
          <w:szCs w:val="24"/>
        </w:rPr>
        <w:t xml:space="preserve">i o wolontariacie (Dz. U. 2020 poz. 1057 ze zm.)  </w:t>
      </w:r>
    </w:p>
    <w:p w:rsidR="004F3578" w:rsidRPr="004F3578" w:rsidRDefault="004F3578" w:rsidP="00246269">
      <w:pPr>
        <w:shd w:val="clear" w:color="auto" w:fill="FFFFFF"/>
        <w:jc w:val="center"/>
        <w:rPr>
          <w:rFonts w:ascii="Times New Roman" w:hAnsi="Times New Roman" w:cs="Times New Roman"/>
          <w:sz w:val="24"/>
          <w:szCs w:val="24"/>
        </w:rPr>
      </w:pPr>
    </w:p>
    <w:p w:rsidR="00FD55C4" w:rsidRPr="004F3578" w:rsidRDefault="00FD55C4" w:rsidP="00FD55C4">
      <w:pPr>
        <w:pStyle w:val="Nagwek2"/>
        <w:spacing w:before="0" w:beforeAutospacing="0" w:after="0" w:afterAutospacing="0" w:line="276" w:lineRule="auto"/>
        <w:ind w:firstLine="708"/>
        <w:jc w:val="center"/>
        <w:rPr>
          <w:b w:val="0"/>
          <w:sz w:val="24"/>
          <w:szCs w:val="24"/>
        </w:rPr>
      </w:pPr>
    </w:p>
    <w:p w:rsidR="00246269" w:rsidRDefault="004F3578" w:rsidP="00FD55C4">
      <w:pPr>
        <w:pStyle w:val="Nagwek2"/>
        <w:spacing w:before="0" w:beforeAutospacing="0" w:after="0" w:afterAutospacing="0" w:line="276" w:lineRule="auto"/>
        <w:ind w:firstLine="708"/>
        <w:jc w:val="center"/>
        <w:rPr>
          <w:color w:val="000000"/>
          <w:sz w:val="24"/>
          <w:szCs w:val="24"/>
        </w:rPr>
      </w:pPr>
      <w:r w:rsidRPr="004F3578">
        <w:rPr>
          <w:color w:val="000000"/>
          <w:sz w:val="24"/>
          <w:szCs w:val="24"/>
        </w:rPr>
        <w:t>uchwala się</w:t>
      </w:r>
      <w:r w:rsidR="00246269" w:rsidRPr="004F3578">
        <w:rPr>
          <w:color w:val="000000"/>
          <w:sz w:val="24"/>
          <w:szCs w:val="24"/>
        </w:rPr>
        <w:t xml:space="preserve"> co następuje:</w:t>
      </w:r>
    </w:p>
    <w:p w:rsidR="004F3578" w:rsidRPr="004F3578" w:rsidRDefault="004F3578" w:rsidP="00FD55C4">
      <w:pPr>
        <w:pStyle w:val="Nagwek2"/>
        <w:spacing w:before="0" w:beforeAutospacing="0" w:after="0" w:afterAutospacing="0" w:line="276" w:lineRule="auto"/>
        <w:ind w:firstLine="708"/>
        <w:jc w:val="center"/>
        <w:rPr>
          <w:color w:val="000000"/>
          <w:sz w:val="24"/>
          <w:szCs w:val="24"/>
        </w:rPr>
      </w:pPr>
    </w:p>
    <w:p w:rsidR="00FD55C4" w:rsidRPr="00A11A24" w:rsidRDefault="00FD55C4" w:rsidP="00FD55C4">
      <w:pPr>
        <w:pStyle w:val="Nagwek2"/>
        <w:spacing w:before="0" w:beforeAutospacing="0" w:after="0" w:afterAutospacing="0" w:line="276" w:lineRule="auto"/>
        <w:ind w:firstLine="708"/>
        <w:jc w:val="center"/>
        <w:rPr>
          <w:b w:val="0"/>
          <w:sz w:val="24"/>
          <w:szCs w:val="24"/>
        </w:rPr>
      </w:pPr>
    </w:p>
    <w:p w:rsidR="00FD55C4" w:rsidRPr="004F3578" w:rsidRDefault="00246269" w:rsidP="004F3578">
      <w:pPr>
        <w:shd w:val="clear" w:color="auto" w:fill="FFFFFF"/>
        <w:jc w:val="both"/>
        <w:rPr>
          <w:rFonts w:ascii="Times New Roman" w:eastAsia="Times New Roman" w:hAnsi="Times New Roman" w:cs="Times New Roman"/>
          <w:bCs/>
          <w:color w:val="000000"/>
          <w:sz w:val="24"/>
          <w:szCs w:val="24"/>
        </w:rPr>
      </w:pPr>
      <w:r w:rsidRPr="001A5BD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1A5BDF">
        <w:rPr>
          <w:rFonts w:ascii="Times New Roman" w:eastAsia="Times New Roman" w:hAnsi="Times New Roman" w:cs="Times New Roman"/>
          <w:b/>
          <w:bCs/>
          <w:color w:val="000000"/>
          <w:sz w:val="24"/>
          <w:szCs w:val="24"/>
        </w:rPr>
        <w:t>1</w:t>
      </w:r>
      <w:r w:rsidR="004F3578">
        <w:rPr>
          <w:rFonts w:ascii="Times New Roman" w:eastAsia="Times New Roman" w:hAnsi="Times New Roman" w:cs="Times New Roman"/>
          <w:b/>
          <w:bCs/>
          <w:color w:val="000000"/>
          <w:sz w:val="24"/>
          <w:szCs w:val="24"/>
        </w:rPr>
        <w:t xml:space="preserve">. </w:t>
      </w:r>
      <w:r w:rsidR="004F3578" w:rsidRPr="004F3578">
        <w:rPr>
          <w:rFonts w:ascii="Times New Roman" w:eastAsia="Times New Roman" w:hAnsi="Times New Roman" w:cs="Times New Roman"/>
          <w:bCs/>
          <w:color w:val="000000"/>
          <w:sz w:val="24"/>
          <w:szCs w:val="24"/>
        </w:rPr>
        <w:t>Uchwala się Roczny program współpracy gminy Gruta z organizacjami pozarządowymi oraz podmiotami wymienionymi w art. 3 ust. 3 ustawy o działalności pożytku publicznego i o wolontariacie na 2022 rok, określony w załączniku do niniejszej uchwały.</w:t>
      </w:r>
    </w:p>
    <w:p w:rsidR="004F3578" w:rsidRDefault="004F3578" w:rsidP="004F3578">
      <w:pPr>
        <w:shd w:val="clear" w:color="auto" w:fill="FFFFFF"/>
        <w:rPr>
          <w:rFonts w:ascii="Times New Roman" w:eastAsia="Times New Roman" w:hAnsi="Times New Roman" w:cs="Times New Roman"/>
          <w:b/>
          <w:bCs/>
          <w:color w:val="000000"/>
          <w:sz w:val="24"/>
          <w:szCs w:val="24"/>
        </w:rPr>
      </w:pPr>
    </w:p>
    <w:p w:rsidR="00FD55C4" w:rsidRPr="001A5BDF" w:rsidRDefault="00FD55C4" w:rsidP="004F3578">
      <w:pPr>
        <w:shd w:val="clear" w:color="auto" w:fill="FFFFFF"/>
        <w:rPr>
          <w:rFonts w:ascii="Times New Roman" w:hAnsi="Times New Roman" w:cs="Times New Roman"/>
          <w:sz w:val="24"/>
          <w:szCs w:val="24"/>
        </w:rPr>
      </w:pPr>
    </w:p>
    <w:p w:rsidR="00FD55C4" w:rsidRPr="004F3578" w:rsidRDefault="00246269" w:rsidP="004F3578">
      <w:pPr>
        <w:shd w:val="clear" w:color="auto" w:fill="FFFFFF"/>
        <w:rPr>
          <w:rFonts w:ascii="Times New Roman" w:eastAsia="Times New Roman" w:hAnsi="Times New Roman" w:cs="Times New Roman"/>
          <w:bCs/>
          <w:color w:val="000000"/>
          <w:sz w:val="24"/>
          <w:szCs w:val="24"/>
        </w:rPr>
      </w:pPr>
      <w:r w:rsidRPr="001A5BD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1A5BDF">
        <w:rPr>
          <w:rFonts w:ascii="Times New Roman" w:eastAsia="Times New Roman" w:hAnsi="Times New Roman" w:cs="Times New Roman"/>
          <w:b/>
          <w:bCs/>
          <w:color w:val="000000"/>
          <w:sz w:val="24"/>
          <w:szCs w:val="24"/>
        </w:rPr>
        <w:t>2</w:t>
      </w:r>
      <w:r w:rsidR="004F3578">
        <w:rPr>
          <w:rFonts w:ascii="Times New Roman" w:eastAsia="Times New Roman" w:hAnsi="Times New Roman" w:cs="Times New Roman"/>
          <w:b/>
          <w:bCs/>
          <w:color w:val="000000"/>
          <w:sz w:val="24"/>
          <w:szCs w:val="24"/>
        </w:rPr>
        <w:t xml:space="preserve">. </w:t>
      </w:r>
      <w:r w:rsidR="004F3578">
        <w:rPr>
          <w:rFonts w:ascii="Times New Roman" w:eastAsia="Times New Roman" w:hAnsi="Times New Roman" w:cs="Times New Roman"/>
          <w:bCs/>
          <w:color w:val="000000"/>
          <w:sz w:val="24"/>
          <w:szCs w:val="24"/>
        </w:rPr>
        <w:t>Wykonanie uchwały powierza się Wójtowi Gminy Gruta.</w:t>
      </w:r>
    </w:p>
    <w:p w:rsidR="00373D3D" w:rsidRDefault="00373D3D" w:rsidP="00FD55C4">
      <w:pPr>
        <w:shd w:val="clear" w:color="auto" w:fill="FFFFFF"/>
        <w:jc w:val="center"/>
        <w:rPr>
          <w:rFonts w:ascii="Times New Roman" w:hAnsi="Times New Roman" w:cs="Times New Roman"/>
          <w:sz w:val="24"/>
          <w:szCs w:val="24"/>
        </w:rPr>
      </w:pPr>
    </w:p>
    <w:p w:rsidR="00FD55C4" w:rsidRPr="001A5BDF" w:rsidRDefault="00FD55C4" w:rsidP="00246269">
      <w:pPr>
        <w:shd w:val="clear" w:color="auto" w:fill="FFFFFF"/>
        <w:jc w:val="both"/>
        <w:rPr>
          <w:rFonts w:ascii="Times New Roman" w:hAnsi="Times New Roman" w:cs="Times New Roman"/>
          <w:sz w:val="24"/>
          <w:szCs w:val="24"/>
        </w:rPr>
      </w:pPr>
    </w:p>
    <w:p w:rsidR="00246269" w:rsidRPr="004F3578" w:rsidRDefault="00246269" w:rsidP="00246269">
      <w:pPr>
        <w:shd w:val="clear" w:color="auto" w:fill="FFFFFF"/>
        <w:rPr>
          <w:rFonts w:ascii="Times New Roman" w:eastAsia="Times New Roman" w:hAnsi="Times New Roman" w:cs="Times New Roman"/>
          <w:b/>
          <w:bCs/>
          <w:color w:val="000000"/>
          <w:sz w:val="24"/>
          <w:szCs w:val="24"/>
        </w:rPr>
      </w:pPr>
      <w:r w:rsidRPr="001A5BD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1A5BDF">
        <w:rPr>
          <w:rFonts w:ascii="Times New Roman" w:eastAsia="Times New Roman" w:hAnsi="Times New Roman" w:cs="Times New Roman"/>
          <w:b/>
          <w:bCs/>
          <w:color w:val="000000"/>
          <w:sz w:val="24"/>
          <w:szCs w:val="24"/>
        </w:rPr>
        <w:t>3</w:t>
      </w:r>
      <w:r w:rsidR="004F3578">
        <w:rPr>
          <w:rFonts w:ascii="Times New Roman" w:eastAsia="Times New Roman" w:hAnsi="Times New Roman" w:cs="Times New Roman"/>
          <w:b/>
          <w:bCs/>
          <w:color w:val="000000"/>
          <w:sz w:val="24"/>
          <w:szCs w:val="24"/>
        </w:rPr>
        <w:t xml:space="preserve">. </w:t>
      </w:r>
      <w:r w:rsidR="004F3578">
        <w:rPr>
          <w:rFonts w:ascii="Times New Roman" w:hAnsi="Times New Roman" w:cs="Times New Roman"/>
          <w:color w:val="000000"/>
          <w:sz w:val="24"/>
          <w:szCs w:val="24"/>
        </w:rPr>
        <w:t>Uchwała</w:t>
      </w:r>
      <w:r w:rsidRPr="001A5BDF">
        <w:rPr>
          <w:rFonts w:ascii="Times New Roman" w:eastAsia="Times New Roman" w:hAnsi="Times New Roman" w:cs="Times New Roman"/>
          <w:color w:val="000000"/>
          <w:sz w:val="24"/>
          <w:szCs w:val="24"/>
        </w:rPr>
        <w:t xml:space="preserve"> wchodzi w życie z dniem podjęcia.</w:t>
      </w:r>
    </w:p>
    <w:p w:rsidR="00246269" w:rsidRDefault="00246269" w:rsidP="00246269">
      <w:pPr>
        <w:shd w:val="clear" w:color="auto" w:fill="FFFFFF"/>
        <w:rPr>
          <w:rFonts w:ascii="Times New Roman" w:eastAsia="Times New Roman" w:hAnsi="Times New Roman" w:cs="Times New Roman"/>
          <w:color w:val="000000"/>
          <w:sz w:val="24"/>
          <w:szCs w:val="24"/>
        </w:rPr>
      </w:pPr>
    </w:p>
    <w:p w:rsidR="00246269" w:rsidRDefault="00246269" w:rsidP="00246269">
      <w:pPr>
        <w:shd w:val="clear" w:color="auto" w:fill="FFFFFF"/>
        <w:rPr>
          <w:rFonts w:ascii="Times New Roman" w:eastAsia="Times New Roman" w:hAnsi="Times New Roman" w:cs="Times New Roman"/>
          <w:color w:val="000000"/>
          <w:sz w:val="24"/>
          <w:szCs w:val="24"/>
        </w:rPr>
      </w:pPr>
    </w:p>
    <w:p w:rsidR="00246269" w:rsidRDefault="00246269"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246269">
      <w:pPr>
        <w:shd w:val="clear" w:color="auto" w:fill="FFFFFF"/>
        <w:rPr>
          <w:rFonts w:ascii="Times New Roman" w:eastAsia="Times New Roman" w:hAnsi="Times New Roman" w:cs="Times New Roman"/>
          <w:color w:val="000000"/>
          <w:sz w:val="24"/>
          <w:szCs w:val="24"/>
        </w:rPr>
      </w:pPr>
    </w:p>
    <w:p w:rsidR="005754E4" w:rsidRDefault="005754E4" w:rsidP="005754E4">
      <w:pPr>
        <w:shd w:val="clear" w:color="auto" w:fill="FFFFFF"/>
        <w:jc w:val="center"/>
        <w:rPr>
          <w:rFonts w:ascii="Times New Roman" w:eastAsia="Times New Roman" w:hAnsi="Times New Roman" w:cs="Times New Roman"/>
          <w:b/>
          <w:color w:val="000000"/>
          <w:sz w:val="24"/>
          <w:szCs w:val="24"/>
        </w:rPr>
      </w:pPr>
      <w:r w:rsidRPr="005754E4">
        <w:rPr>
          <w:rFonts w:ascii="Times New Roman" w:eastAsia="Times New Roman" w:hAnsi="Times New Roman" w:cs="Times New Roman"/>
          <w:b/>
          <w:color w:val="000000"/>
          <w:sz w:val="24"/>
          <w:szCs w:val="24"/>
        </w:rPr>
        <w:t>UZASADNIENIE</w:t>
      </w:r>
    </w:p>
    <w:p w:rsidR="005754E4" w:rsidRDefault="005754E4" w:rsidP="005754E4">
      <w:pPr>
        <w:shd w:val="clear" w:color="auto" w:fill="FFFFFF"/>
        <w:jc w:val="center"/>
        <w:rPr>
          <w:rFonts w:ascii="Times New Roman" w:eastAsia="Times New Roman" w:hAnsi="Times New Roman" w:cs="Times New Roman"/>
          <w:b/>
          <w:color w:val="000000"/>
          <w:sz w:val="24"/>
          <w:szCs w:val="24"/>
        </w:rPr>
      </w:pPr>
    </w:p>
    <w:p w:rsidR="005754E4" w:rsidRDefault="005754E4" w:rsidP="005754E4">
      <w:pPr>
        <w:shd w:val="clear" w:color="auto" w:fill="FFFFFF"/>
        <w:jc w:val="center"/>
        <w:rPr>
          <w:rFonts w:ascii="Times New Roman" w:eastAsia="Times New Roman" w:hAnsi="Times New Roman" w:cs="Times New Roman"/>
          <w:b/>
          <w:color w:val="000000"/>
          <w:sz w:val="24"/>
          <w:szCs w:val="24"/>
        </w:rPr>
      </w:pPr>
    </w:p>
    <w:p w:rsidR="005754E4" w:rsidRDefault="005754E4" w:rsidP="005754E4">
      <w:pPr>
        <w:shd w:val="clear" w:color="auto" w:fill="FFFFFF"/>
        <w:jc w:val="center"/>
        <w:rPr>
          <w:rFonts w:ascii="Times New Roman" w:eastAsia="Times New Roman" w:hAnsi="Times New Roman" w:cs="Times New Roman"/>
          <w:b/>
          <w:color w:val="000000"/>
          <w:sz w:val="24"/>
          <w:szCs w:val="24"/>
        </w:rPr>
      </w:pPr>
    </w:p>
    <w:p w:rsidR="005754E4" w:rsidRDefault="005754E4" w:rsidP="005754E4">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Obowiązek uchwalania przez jednostki samorządu terytorialnego Rocznego Programu Współpracy z organizacjami Pozarządowymi na kolejny rok wynika z ustawy z dnia 24 kwietnia 2003 r. o działalności pożytku publicznego i o wolontariacie (Dz. U. 2020 poz. 1057 ze zm.). Roczny Program Współpracy z Organizacjami Pozarządowymi ma stanowić dokument określający         w perspektywie rocznej cele, zasady, przedmiot i formy współpracy, a także obszary oraz priorytetowe zadania publiczne realizowane w ramach współpracy Gminy z organizacjami pozarządowymi prowadzącymi działalność pożytku publicznego na jej terenie lub na rzecz jej mieszkańców. Jest on zarazem elementem lokalnej polityki społecznej jak również finansowej.</w:t>
      </w:r>
    </w:p>
    <w:p w:rsidR="005754E4" w:rsidRPr="005754E4" w:rsidRDefault="005754E4" w:rsidP="005754E4">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Program współpracy gminy Gruta z organizacjami pozarządowymi powstał na bazie zapisów ustawowych, dotychczasowych doświadczeń, przeprowadzonych konsultacji i obejmuje wybrane sfery zadań publicznych, które gmina Gruta zamierza realizować we współpracy z organizacjami pożytku publicznego.</w:t>
      </w:r>
    </w:p>
    <w:p w:rsidR="00FD55C4" w:rsidRDefault="00FD55C4" w:rsidP="00B607F2">
      <w:pPr>
        <w:shd w:val="clear" w:color="auto" w:fill="FFFFFF"/>
        <w:spacing w:line="230" w:lineRule="exact"/>
        <w:ind w:right="48"/>
        <w:rPr>
          <w:rFonts w:ascii="Times New Roman" w:hAnsi="Times New Roman" w:cs="Times New Roman"/>
          <w:sz w:val="24"/>
          <w:szCs w:val="24"/>
        </w:rPr>
      </w:pPr>
    </w:p>
    <w:p w:rsidR="00373D3D" w:rsidRDefault="00373D3D" w:rsidP="00B607F2">
      <w:pPr>
        <w:shd w:val="clear" w:color="auto" w:fill="FFFFFF"/>
        <w:spacing w:line="230" w:lineRule="exact"/>
        <w:ind w:right="48"/>
        <w:rPr>
          <w:rFonts w:ascii="Times New Roman" w:hAnsi="Times New Roman" w:cs="Times New Roman"/>
          <w:sz w:val="24"/>
          <w:szCs w:val="24"/>
        </w:rPr>
      </w:pPr>
    </w:p>
    <w:p w:rsidR="00373D3D" w:rsidRDefault="00373D3D" w:rsidP="00B607F2">
      <w:pPr>
        <w:shd w:val="clear" w:color="auto" w:fill="FFFFFF"/>
        <w:spacing w:line="230" w:lineRule="exact"/>
        <w:ind w:right="48"/>
        <w:rPr>
          <w:rFonts w:ascii="Times New Roman" w:hAnsi="Times New Roman" w:cs="Times New Roman"/>
          <w:sz w:val="24"/>
          <w:szCs w:val="24"/>
        </w:rPr>
      </w:pPr>
    </w:p>
    <w:p w:rsidR="00373D3D" w:rsidRDefault="004F3578" w:rsidP="00B607F2">
      <w:pPr>
        <w:shd w:val="clear" w:color="auto" w:fill="FFFFFF"/>
        <w:spacing w:line="230" w:lineRule="exact"/>
        <w:ind w:right="48"/>
        <w:rPr>
          <w:rFonts w:ascii="Times New Roman" w:hAnsi="Times New Roman" w:cs="Times New Roman"/>
          <w:sz w:val="24"/>
          <w:szCs w:val="24"/>
        </w:rPr>
      </w:pPr>
      <w:r>
        <w:rPr>
          <w:rFonts w:ascii="Times New Roman" w:hAnsi="Times New Roman" w:cs="Times New Roman"/>
          <w:sz w:val="24"/>
          <w:szCs w:val="24"/>
        </w:rPr>
        <w:t xml:space="preserve"> </w:t>
      </w: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4F3578" w:rsidRDefault="004F3578" w:rsidP="00B607F2">
      <w:pPr>
        <w:shd w:val="clear" w:color="auto" w:fill="FFFFFF"/>
        <w:spacing w:line="230" w:lineRule="exact"/>
        <w:ind w:right="48"/>
        <w:rPr>
          <w:rFonts w:ascii="Times New Roman" w:hAnsi="Times New Roman" w:cs="Times New Roman"/>
          <w:sz w:val="24"/>
          <w:szCs w:val="24"/>
        </w:rPr>
      </w:pPr>
    </w:p>
    <w:p w:rsidR="00926D2F" w:rsidRDefault="00926D2F">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p>
    <w:p w:rsidR="005754E4" w:rsidRDefault="005754E4">
      <w:pPr>
        <w:shd w:val="clear" w:color="auto" w:fill="FFFFFF"/>
        <w:spacing w:line="230" w:lineRule="exact"/>
        <w:ind w:right="48"/>
        <w:jc w:val="right"/>
        <w:rPr>
          <w:rFonts w:ascii="Times New Roman" w:hAnsi="Times New Roman" w:cs="Times New Roman"/>
          <w:sz w:val="24"/>
          <w:szCs w:val="24"/>
        </w:rPr>
      </w:pPr>
      <w:bookmarkStart w:id="0" w:name="_GoBack"/>
      <w:bookmarkEnd w:id="0"/>
    </w:p>
    <w:p w:rsidR="002327F4" w:rsidRDefault="002327F4">
      <w:pPr>
        <w:shd w:val="clear" w:color="auto" w:fill="FFFFFF"/>
        <w:spacing w:line="230" w:lineRule="exact"/>
        <w:ind w:right="48"/>
        <w:jc w:val="right"/>
        <w:rPr>
          <w:rFonts w:ascii="Times New Roman" w:hAnsi="Times New Roman" w:cs="Times New Roman"/>
          <w:spacing w:val="-5"/>
          <w:sz w:val="24"/>
          <w:szCs w:val="24"/>
        </w:rPr>
      </w:pPr>
    </w:p>
    <w:p w:rsidR="00FD55C4" w:rsidRPr="00AD0C0A" w:rsidRDefault="00B607F2" w:rsidP="00F0307D">
      <w:pPr>
        <w:shd w:val="clear" w:color="auto" w:fill="FFFFFF"/>
        <w:spacing w:line="230" w:lineRule="exact"/>
        <w:ind w:right="149"/>
        <w:jc w:val="right"/>
        <w:rPr>
          <w:rFonts w:ascii="Times New Roman" w:hAnsi="Times New Roman" w:cs="Times New Roman"/>
          <w:sz w:val="24"/>
          <w:szCs w:val="24"/>
        </w:rPr>
      </w:pPr>
      <w:r>
        <w:rPr>
          <w:rFonts w:ascii="Times New Roman" w:hAnsi="Times New Roman" w:cs="Times New Roman"/>
          <w:spacing w:val="-5"/>
          <w:sz w:val="24"/>
          <w:szCs w:val="24"/>
        </w:rPr>
        <w:lastRenderedPageBreak/>
        <w:t xml:space="preserve">                                                         </w:t>
      </w:r>
      <w:r w:rsidR="00DD617F">
        <w:rPr>
          <w:rFonts w:ascii="Times New Roman" w:hAnsi="Times New Roman" w:cs="Times New Roman"/>
          <w:spacing w:val="-5"/>
          <w:sz w:val="24"/>
          <w:szCs w:val="24"/>
        </w:rPr>
        <w:t xml:space="preserve">     </w:t>
      </w:r>
      <w:r w:rsidR="00DD617F">
        <w:rPr>
          <w:rFonts w:ascii="Times New Roman" w:hAnsi="Times New Roman" w:cs="Times New Roman"/>
          <w:spacing w:val="-10"/>
          <w:sz w:val="24"/>
          <w:szCs w:val="24"/>
        </w:rPr>
        <w:t xml:space="preserve">Załącznik </w:t>
      </w:r>
      <w:r w:rsidR="00F0307D">
        <w:rPr>
          <w:rFonts w:ascii="Times New Roman" w:hAnsi="Times New Roman" w:cs="Times New Roman"/>
          <w:spacing w:val="-10"/>
          <w:sz w:val="24"/>
          <w:szCs w:val="24"/>
        </w:rPr>
        <w:t xml:space="preserve">                 </w:t>
      </w:r>
    </w:p>
    <w:p w:rsidR="00FD55C4" w:rsidRPr="00AD0C0A" w:rsidRDefault="00FD55C4" w:rsidP="00F0307D">
      <w:pPr>
        <w:shd w:val="clear" w:color="auto" w:fill="FFFFFF"/>
        <w:spacing w:line="230" w:lineRule="exact"/>
        <w:ind w:right="149"/>
        <w:jc w:val="right"/>
        <w:rPr>
          <w:rFonts w:ascii="Times New Roman" w:hAnsi="Times New Roman" w:cs="Times New Roman"/>
          <w:sz w:val="24"/>
          <w:szCs w:val="24"/>
        </w:rPr>
      </w:pPr>
      <w:r w:rsidRPr="00AD0C0A">
        <w:rPr>
          <w:rFonts w:ascii="Times New Roman" w:hAnsi="Times New Roman" w:cs="Times New Roman"/>
          <w:spacing w:val="-10"/>
          <w:sz w:val="24"/>
          <w:szCs w:val="24"/>
        </w:rPr>
        <w:t xml:space="preserve">do </w:t>
      </w:r>
      <w:r w:rsidR="00DD617F">
        <w:rPr>
          <w:rFonts w:ascii="Times New Roman" w:hAnsi="Times New Roman" w:cs="Times New Roman"/>
          <w:spacing w:val="-10"/>
          <w:sz w:val="24"/>
          <w:szCs w:val="24"/>
        </w:rPr>
        <w:t xml:space="preserve">Uchwały nr </w:t>
      </w:r>
      <w:r w:rsidR="004F3578">
        <w:rPr>
          <w:rFonts w:ascii="Times New Roman" w:hAnsi="Times New Roman" w:cs="Times New Roman"/>
          <w:spacing w:val="-10"/>
          <w:sz w:val="24"/>
          <w:szCs w:val="24"/>
        </w:rPr>
        <w:t>XXXI/206/21</w:t>
      </w:r>
    </w:p>
    <w:p w:rsidR="00FD55C4" w:rsidRDefault="00DD617F" w:rsidP="00F0307D">
      <w:pPr>
        <w:shd w:val="clear" w:color="auto" w:fill="FFFFFF"/>
        <w:spacing w:line="230" w:lineRule="exact"/>
        <w:ind w:right="158"/>
        <w:jc w:val="right"/>
        <w:rPr>
          <w:rFonts w:ascii="Times New Roman" w:hAnsi="Times New Roman" w:cs="Times New Roman"/>
          <w:spacing w:val="-9"/>
          <w:sz w:val="24"/>
          <w:szCs w:val="24"/>
        </w:rPr>
      </w:pPr>
      <w:r>
        <w:rPr>
          <w:rFonts w:ascii="Times New Roman" w:hAnsi="Times New Roman" w:cs="Times New Roman"/>
          <w:spacing w:val="-9"/>
          <w:sz w:val="24"/>
          <w:szCs w:val="24"/>
        </w:rPr>
        <w:t xml:space="preserve">                                                                 </w:t>
      </w:r>
      <w:r w:rsidR="00FD55C4" w:rsidRPr="00AD0C0A">
        <w:rPr>
          <w:rFonts w:ascii="Times New Roman" w:hAnsi="Times New Roman" w:cs="Times New Roman"/>
          <w:spacing w:val="-9"/>
          <w:sz w:val="24"/>
          <w:szCs w:val="24"/>
        </w:rPr>
        <w:t xml:space="preserve">z dnia </w:t>
      </w:r>
      <w:r w:rsidR="004F3578">
        <w:rPr>
          <w:rFonts w:ascii="Times New Roman" w:hAnsi="Times New Roman" w:cs="Times New Roman"/>
          <w:spacing w:val="-9"/>
          <w:sz w:val="24"/>
          <w:szCs w:val="24"/>
        </w:rPr>
        <w:t>26 listopada 2021 r.</w:t>
      </w:r>
    </w:p>
    <w:p w:rsidR="00FD55C4" w:rsidRPr="00AD0C0A" w:rsidRDefault="00FD55C4" w:rsidP="00FD55C4">
      <w:pPr>
        <w:shd w:val="clear" w:color="auto" w:fill="FFFFFF"/>
        <w:spacing w:line="230" w:lineRule="exact"/>
        <w:ind w:right="158"/>
        <w:jc w:val="right"/>
        <w:rPr>
          <w:rFonts w:ascii="Times New Roman" w:hAnsi="Times New Roman" w:cs="Times New Roman"/>
          <w:sz w:val="24"/>
          <w:szCs w:val="24"/>
        </w:rPr>
      </w:pPr>
    </w:p>
    <w:p w:rsidR="006E4F3D" w:rsidRPr="006B4C0D" w:rsidRDefault="00891BE6" w:rsidP="00FD55C4">
      <w:pPr>
        <w:shd w:val="clear" w:color="auto" w:fill="FFFFFF"/>
        <w:spacing w:line="230" w:lineRule="exact"/>
        <w:ind w:right="48"/>
        <w:jc w:val="center"/>
        <w:rPr>
          <w:rFonts w:ascii="Times New Roman" w:hAnsi="Times New Roman" w:cs="Times New Roman"/>
          <w:sz w:val="24"/>
          <w:szCs w:val="24"/>
        </w:rPr>
      </w:pPr>
      <w:r w:rsidRPr="006B4C0D">
        <w:rPr>
          <w:rFonts w:ascii="Times New Roman" w:hAnsi="Times New Roman" w:cs="Times New Roman"/>
          <w:b/>
          <w:bCs/>
          <w:spacing w:val="-1"/>
          <w:sz w:val="24"/>
          <w:szCs w:val="24"/>
        </w:rPr>
        <w:t>Roczny program wsp</w:t>
      </w:r>
      <w:r w:rsidRPr="006B4C0D">
        <w:rPr>
          <w:rFonts w:ascii="Times New Roman" w:eastAsia="Times New Roman" w:hAnsi="Times New Roman" w:cs="Times New Roman"/>
          <w:b/>
          <w:bCs/>
          <w:spacing w:val="-1"/>
          <w:sz w:val="24"/>
          <w:szCs w:val="24"/>
        </w:rPr>
        <w:t xml:space="preserve">ółpracy Gminy Gruta z organizacjami pozarządowymi oraz </w:t>
      </w:r>
      <w:r w:rsidRPr="006B4C0D">
        <w:rPr>
          <w:rFonts w:ascii="Times New Roman" w:eastAsia="Times New Roman" w:hAnsi="Times New Roman" w:cs="Times New Roman"/>
          <w:b/>
          <w:bCs/>
          <w:spacing w:val="-4"/>
          <w:sz w:val="24"/>
          <w:szCs w:val="24"/>
        </w:rPr>
        <w:t>podmiotami wymienionymi w art. 3 ust. 3 ustawy o dzi</w:t>
      </w:r>
      <w:r w:rsidR="006B4C0D" w:rsidRPr="006B4C0D">
        <w:rPr>
          <w:rFonts w:ascii="Times New Roman" w:eastAsia="Times New Roman" w:hAnsi="Times New Roman" w:cs="Times New Roman"/>
          <w:b/>
          <w:bCs/>
          <w:spacing w:val="-4"/>
          <w:sz w:val="24"/>
          <w:szCs w:val="24"/>
        </w:rPr>
        <w:t>ałalności pożytku publicznego i </w:t>
      </w:r>
      <w:r w:rsidRPr="006B4C0D">
        <w:rPr>
          <w:rFonts w:ascii="Times New Roman" w:eastAsia="Times New Roman" w:hAnsi="Times New Roman" w:cs="Times New Roman"/>
          <w:b/>
          <w:bCs/>
          <w:spacing w:val="-4"/>
          <w:sz w:val="24"/>
          <w:szCs w:val="24"/>
        </w:rPr>
        <w:t>o</w:t>
      </w:r>
      <w:r w:rsidR="006B4C0D" w:rsidRPr="006B4C0D">
        <w:rPr>
          <w:rFonts w:ascii="Times New Roman" w:eastAsia="Times New Roman" w:hAnsi="Times New Roman" w:cs="Times New Roman"/>
          <w:b/>
          <w:bCs/>
          <w:spacing w:val="-4"/>
          <w:sz w:val="24"/>
          <w:szCs w:val="24"/>
        </w:rPr>
        <w:t> </w:t>
      </w:r>
      <w:r w:rsidRPr="006B4C0D">
        <w:rPr>
          <w:rFonts w:ascii="Times New Roman" w:eastAsia="Times New Roman" w:hAnsi="Times New Roman" w:cs="Times New Roman"/>
          <w:b/>
          <w:bCs/>
          <w:sz w:val="24"/>
          <w:szCs w:val="24"/>
        </w:rPr>
        <w:t xml:space="preserve">wolontariacie na </w:t>
      </w:r>
      <w:r w:rsidR="007E5056">
        <w:rPr>
          <w:rFonts w:ascii="Times New Roman" w:eastAsia="Times New Roman" w:hAnsi="Times New Roman" w:cs="Times New Roman"/>
          <w:b/>
          <w:bCs/>
          <w:sz w:val="24"/>
          <w:szCs w:val="24"/>
        </w:rPr>
        <w:t>2022</w:t>
      </w:r>
      <w:r w:rsidRPr="006B4C0D">
        <w:rPr>
          <w:rFonts w:ascii="Times New Roman" w:eastAsia="Times New Roman" w:hAnsi="Times New Roman" w:cs="Times New Roman"/>
          <w:b/>
          <w:bCs/>
          <w:sz w:val="24"/>
          <w:szCs w:val="24"/>
        </w:rPr>
        <w:t xml:space="preserve"> rok</w:t>
      </w:r>
    </w:p>
    <w:p w:rsidR="006E4F3D" w:rsidRPr="006B4C0D" w:rsidRDefault="00891BE6">
      <w:pPr>
        <w:shd w:val="clear" w:color="auto" w:fill="FFFFFF"/>
        <w:spacing w:before="250" w:line="250" w:lineRule="exact"/>
        <w:ind w:left="178"/>
        <w:jc w:val="center"/>
        <w:rPr>
          <w:rFonts w:ascii="Times New Roman" w:hAnsi="Times New Roman" w:cs="Times New Roman"/>
          <w:sz w:val="24"/>
          <w:szCs w:val="24"/>
        </w:rPr>
      </w:pPr>
      <w:r w:rsidRPr="006B4C0D">
        <w:rPr>
          <w:rFonts w:ascii="Times New Roman" w:hAnsi="Times New Roman" w:cs="Times New Roman"/>
          <w:b/>
          <w:bCs/>
          <w:spacing w:val="-4"/>
          <w:sz w:val="24"/>
          <w:szCs w:val="24"/>
        </w:rPr>
        <w:t>Postanowienia og</w:t>
      </w:r>
      <w:r w:rsidRPr="006B4C0D">
        <w:rPr>
          <w:rFonts w:ascii="Times New Roman" w:eastAsia="Times New Roman" w:hAnsi="Times New Roman" w:cs="Times New Roman"/>
          <w:b/>
          <w:bCs/>
          <w:spacing w:val="-4"/>
          <w:sz w:val="24"/>
          <w:szCs w:val="24"/>
        </w:rPr>
        <w:t>ólne</w:t>
      </w:r>
    </w:p>
    <w:p w:rsidR="006E4F3D" w:rsidRPr="006B4C0D" w:rsidRDefault="00891BE6">
      <w:pPr>
        <w:shd w:val="clear" w:color="auto" w:fill="FFFFFF"/>
        <w:spacing w:line="250" w:lineRule="exact"/>
        <w:ind w:left="34"/>
        <w:rPr>
          <w:rFonts w:ascii="Times New Roman" w:hAnsi="Times New Roman" w:cs="Times New Roman"/>
          <w:sz w:val="24"/>
          <w:szCs w:val="24"/>
        </w:rPr>
      </w:pPr>
      <w:r w:rsidRPr="006B4C0D">
        <w:rPr>
          <w:rFonts w:ascii="Times New Roman" w:eastAsia="Times New Roman" w:hAnsi="Times New Roman" w:cs="Times New Roman"/>
          <w:b/>
          <w:bCs/>
          <w:sz w:val="24"/>
          <w:szCs w:val="24"/>
        </w:rPr>
        <w:t xml:space="preserve">§ </w:t>
      </w:r>
      <w:r w:rsidRPr="006B4C0D">
        <w:rPr>
          <w:rFonts w:ascii="Times New Roman" w:eastAsia="Times New Roman" w:hAnsi="Times New Roman" w:cs="Times New Roman"/>
          <w:b/>
          <w:sz w:val="24"/>
          <w:szCs w:val="24"/>
        </w:rPr>
        <w:t>1</w:t>
      </w:r>
      <w:r w:rsidR="006B4C0D" w:rsidRPr="006B4C0D">
        <w:rPr>
          <w:rFonts w:ascii="Times New Roman" w:eastAsia="Times New Roman" w:hAnsi="Times New Roman" w:cs="Times New Roman"/>
          <w:b/>
          <w:sz w:val="24"/>
          <w:szCs w:val="24"/>
        </w:rPr>
        <w:t>.</w:t>
      </w:r>
      <w:r w:rsidRPr="006B4C0D">
        <w:rPr>
          <w:rFonts w:ascii="Times New Roman" w:eastAsia="Times New Roman" w:hAnsi="Times New Roman" w:cs="Times New Roman"/>
          <w:sz w:val="24"/>
          <w:szCs w:val="24"/>
        </w:rPr>
        <w:t xml:space="preserve"> Ilekroć w Programie jest mowa o:</w:t>
      </w:r>
    </w:p>
    <w:p w:rsidR="006E4F3D" w:rsidRPr="006B4C0D" w:rsidRDefault="00891BE6" w:rsidP="0091084D">
      <w:pPr>
        <w:numPr>
          <w:ilvl w:val="0"/>
          <w:numId w:val="1"/>
        </w:numPr>
        <w:shd w:val="clear" w:color="auto" w:fill="FFFFFF"/>
        <w:tabs>
          <w:tab w:val="left" w:pos="245"/>
        </w:tabs>
        <w:spacing w:line="250" w:lineRule="exact"/>
        <w:ind w:left="19" w:right="24"/>
        <w:jc w:val="both"/>
        <w:rPr>
          <w:rFonts w:ascii="Times New Roman" w:hAnsi="Times New Roman" w:cs="Times New Roman"/>
          <w:spacing w:val="-9"/>
          <w:sz w:val="24"/>
          <w:szCs w:val="24"/>
        </w:rPr>
      </w:pPr>
      <w:r w:rsidRPr="006B4C0D">
        <w:rPr>
          <w:rFonts w:ascii="Times New Roman" w:hAnsi="Times New Roman" w:cs="Times New Roman"/>
          <w:sz w:val="24"/>
          <w:szCs w:val="24"/>
        </w:rPr>
        <w:t>Ustawie - rozumie si</w:t>
      </w:r>
      <w:r w:rsidRPr="006B4C0D">
        <w:rPr>
          <w:rFonts w:ascii="Times New Roman" w:eastAsia="Times New Roman" w:hAnsi="Times New Roman" w:cs="Times New Roman"/>
          <w:sz w:val="24"/>
          <w:szCs w:val="24"/>
        </w:rPr>
        <w:t>ę przez to Ustawę z dnia 24 kwietnia 2003 r. o działalności pożytku publicz</w:t>
      </w:r>
      <w:r w:rsidR="00B3458A">
        <w:rPr>
          <w:rFonts w:ascii="Times New Roman" w:eastAsia="Times New Roman" w:hAnsi="Times New Roman" w:cs="Times New Roman"/>
          <w:sz w:val="24"/>
          <w:szCs w:val="24"/>
        </w:rPr>
        <w:t>nego i o wolontariacie (Dz.U.2020 poz.1057</w:t>
      </w:r>
      <w:r w:rsidR="007E5056">
        <w:rPr>
          <w:rFonts w:ascii="Times New Roman" w:eastAsia="Times New Roman" w:hAnsi="Times New Roman" w:cs="Times New Roman"/>
          <w:sz w:val="24"/>
          <w:szCs w:val="24"/>
        </w:rPr>
        <w:t xml:space="preserve"> ze zm</w:t>
      </w:r>
      <w:r w:rsidR="00BE6531">
        <w:rPr>
          <w:rFonts w:ascii="Times New Roman" w:eastAsia="Times New Roman" w:hAnsi="Times New Roman" w:cs="Times New Roman"/>
          <w:sz w:val="24"/>
          <w:szCs w:val="24"/>
        </w:rPr>
        <w:t>.</w:t>
      </w:r>
      <w:r w:rsidRPr="006B4C0D">
        <w:rPr>
          <w:rFonts w:ascii="Times New Roman" w:eastAsia="Times New Roman" w:hAnsi="Times New Roman" w:cs="Times New Roman"/>
          <w:sz w:val="24"/>
          <w:szCs w:val="24"/>
        </w:rPr>
        <w:t>)</w:t>
      </w:r>
    </w:p>
    <w:p w:rsidR="006E4F3D" w:rsidRPr="006B4C0D" w:rsidRDefault="00891BE6" w:rsidP="0091084D">
      <w:pPr>
        <w:numPr>
          <w:ilvl w:val="0"/>
          <w:numId w:val="1"/>
        </w:numPr>
        <w:shd w:val="clear" w:color="auto" w:fill="FFFFFF"/>
        <w:tabs>
          <w:tab w:val="left" w:pos="245"/>
        </w:tabs>
        <w:spacing w:line="250" w:lineRule="exact"/>
        <w:ind w:left="19" w:right="19"/>
        <w:jc w:val="both"/>
        <w:rPr>
          <w:rFonts w:ascii="Times New Roman" w:hAnsi="Times New Roman" w:cs="Times New Roman"/>
          <w:spacing w:val="-16"/>
          <w:sz w:val="24"/>
          <w:szCs w:val="24"/>
        </w:rPr>
      </w:pPr>
      <w:r w:rsidRPr="006B4C0D">
        <w:rPr>
          <w:rFonts w:ascii="Times New Roman" w:hAnsi="Times New Roman" w:cs="Times New Roman"/>
          <w:sz w:val="24"/>
          <w:szCs w:val="24"/>
        </w:rPr>
        <w:t>Programie - rozumie si</w:t>
      </w:r>
      <w:r w:rsidRPr="006B4C0D">
        <w:rPr>
          <w:rFonts w:ascii="Times New Roman" w:eastAsia="Times New Roman" w:hAnsi="Times New Roman" w:cs="Times New Roman"/>
          <w:sz w:val="24"/>
          <w:szCs w:val="24"/>
        </w:rPr>
        <w:t xml:space="preserve">ę przez to „Program współpracy Gminy Gruta z organizacjami </w:t>
      </w:r>
      <w:r w:rsidRPr="006B4C0D">
        <w:rPr>
          <w:rFonts w:ascii="Times New Roman" w:eastAsia="Times New Roman" w:hAnsi="Times New Roman" w:cs="Times New Roman"/>
          <w:spacing w:val="-2"/>
          <w:sz w:val="24"/>
          <w:szCs w:val="24"/>
        </w:rPr>
        <w:t xml:space="preserve">pozarządowymi oraz podmiotami wymienionymi w art. 3 ust. 3 Ustawy z dnia 24 kwietnia 2003 </w:t>
      </w:r>
      <w:r w:rsidR="006B4C0D">
        <w:rPr>
          <w:rFonts w:ascii="Times New Roman" w:eastAsia="Times New Roman" w:hAnsi="Times New Roman" w:cs="Times New Roman"/>
          <w:sz w:val="24"/>
          <w:szCs w:val="24"/>
        </w:rPr>
        <w:t>r. o </w:t>
      </w:r>
      <w:r w:rsidRPr="006B4C0D">
        <w:rPr>
          <w:rFonts w:ascii="Times New Roman" w:eastAsia="Times New Roman" w:hAnsi="Times New Roman" w:cs="Times New Roman"/>
          <w:sz w:val="24"/>
          <w:szCs w:val="24"/>
        </w:rPr>
        <w:t xml:space="preserve">działalności pożytku publicznego i o wolontariacie na </w:t>
      </w:r>
      <w:r w:rsidR="007E5056">
        <w:rPr>
          <w:rFonts w:ascii="Times New Roman" w:eastAsia="Times New Roman" w:hAnsi="Times New Roman" w:cs="Times New Roman"/>
          <w:sz w:val="24"/>
          <w:szCs w:val="24"/>
        </w:rPr>
        <w:t>2022</w:t>
      </w:r>
      <w:r w:rsidRPr="006B4C0D">
        <w:rPr>
          <w:rFonts w:ascii="Times New Roman" w:eastAsia="Times New Roman" w:hAnsi="Times New Roman" w:cs="Times New Roman"/>
          <w:sz w:val="24"/>
          <w:szCs w:val="24"/>
        </w:rPr>
        <w:t xml:space="preserve"> rok";</w:t>
      </w:r>
    </w:p>
    <w:p w:rsidR="006E4F3D" w:rsidRPr="006B4C0D" w:rsidRDefault="00891BE6" w:rsidP="0091084D">
      <w:pPr>
        <w:numPr>
          <w:ilvl w:val="0"/>
          <w:numId w:val="1"/>
        </w:numPr>
        <w:shd w:val="clear" w:color="auto" w:fill="FFFFFF"/>
        <w:tabs>
          <w:tab w:val="left" w:pos="245"/>
        </w:tabs>
        <w:spacing w:line="250" w:lineRule="exact"/>
        <w:ind w:left="19"/>
        <w:rPr>
          <w:rFonts w:ascii="Times New Roman" w:hAnsi="Times New Roman" w:cs="Times New Roman"/>
          <w:spacing w:val="-19"/>
          <w:sz w:val="24"/>
          <w:szCs w:val="24"/>
        </w:rPr>
      </w:pPr>
      <w:r w:rsidRPr="006B4C0D">
        <w:rPr>
          <w:rFonts w:ascii="Times New Roman" w:hAnsi="Times New Roman" w:cs="Times New Roman"/>
          <w:sz w:val="24"/>
          <w:szCs w:val="24"/>
        </w:rPr>
        <w:t>Gminie - rozumie si</w:t>
      </w:r>
      <w:r w:rsidRPr="006B4C0D">
        <w:rPr>
          <w:rFonts w:ascii="Times New Roman" w:eastAsia="Times New Roman" w:hAnsi="Times New Roman" w:cs="Times New Roman"/>
          <w:sz w:val="24"/>
          <w:szCs w:val="24"/>
        </w:rPr>
        <w:t>ę przez to Gminę Gruta;</w:t>
      </w:r>
    </w:p>
    <w:p w:rsidR="006E4F3D" w:rsidRPr="006B4C0D" w:rsidRDefault="00891BE6" w:rsidP="0091084D">
      <w:pPr>
        <w:numPr>
          <w:ilvl w:val="0"/>
          <w:numId w:val="1"/>
        </w:numPr>
        <w:shd w:val="clear" w:color="auto" w:fill="FFFFFF"/>
        <w:tabs>
          <w:tab w:val="left" w:pos="245"/>
        </w:tabs>
        <w:spacing w:line="250" w:lineRule="exact"/>
        <w:ind w:left="19"/>
        <w:rPr>
          <w:rFonts w:ascii="Times New Roman" w:hAnsi="Times New Roman" w:cs="Times New Roman"/>
          <w:spacing w:val="-10"/>
          <w:sz w:val="24"/>
          <w:szCs w:val="24"/>
        </w:rPr>
      </w:pPr>
      <w:r w:rsidRPr="006B4C0D">
        <w:rPr>
          <w:rFonts w:ascii="Times New Roman" w:hAnsi="Times New Roman" w:cs="Times New Roman"/>
          <w:sz w:val="24"/>
          <w:szCs w:val="24"/>
        </w:rPr>
        <w:t>Radzie - rozumie si</w:t>
      </w:r>
      <w:r w:rsidRPr="006B4C0D">
        <w:rPr>
          <w:rFonts w:ascii="Times New Roman" w:eastAsia="Times New Roman" w:hAnsi="Times New Roman" w:cs="Times New Roman"/>
          <w:sz w:val="24"/>
          <w:szCs w:val="24"/>
        </w:rPr>
        <w:t>ę przez to Radę Gminy Gruta;</w:t>
      </w:r>
    </w:p>
    <w:p w:rsidR="006E4F3D" w:rsidRPr="006B4C0D" w:rsidRDefault="00891BE6" w:rsidP="0091084D">
      <w:pPr>
        <w:numPr>
          <w:ilvl w:val="0"/>
          <w:numId w:val="1"/>
        </w:numPr>
        <w:shd w:val="clear" w:color="auto" w:fill="FFFFFF"/>
        <w:tabs>
          <w:tab w:val="left" w:pos="245"/>
        </w:tabs>
        <w:spacing w:line="250" w:lineRule="exact"/>
        <w:ind w:left="19"/>
        <w:rPr>
          <w:rFonts w:ascii="Times New Roman" w:hAnsi="Times New Roman" w:cs="Times New Roman"/>
          <w:spacing w:val="-19"/>
          <w:sz w:val="24"/>
          <w:szCs w:val="24"/>
        </w:rPr>
      </w:pPr>
      <w:r w:rsidRPr="006B4C0D">
        <w:rPr>
          <w:rFonts w:ascii="Times New Roman" w:hAnsi="Times New Roman" w:cs="Times New Roman"/>
          <w:sz w:val="24"/>
          <w:szCs w:val="24"/>
        </w:rPr>
        <w:t>W</w:t>
      </w:r>
      <w:r w:rsidRPr="006B4C0D">
        <w:rPr>
          <w:rFonts w:ascii="Times New Roman" w:eastAsia="Times New Roman" w:hAnsi="Times New Roman" w:cs="Times New Roman"/>
          <w:sz w:val="24"/>
          <w:szCs w:val="24"/>
        </w:rPr>
        <w:t>ójcie - rozumie się przez to Wójta Gminy Gruta;</w:t>
      </w:r>
    </w:p>
    <w:p w:rsidR="006E4F3D" w:rsidRPr="006B4C0D" w:rsidRDefault="00891BE6" w:rsidP="0091084D">
      <w:pPr>
        <w:numPr>
          <w:ilvl w:val="0"/>
          <w:numId w:val="1"/>
        </w:numPr>
        <w:shd w:val="clear" w:color="auto" w:fill="FFFFFF"/>
        <w:tabs>
          <w:tab w:val="left" w:pos="245"/>
        </w:tabs>
        <w:spacing w:line="250" w:lineRule="exact"/>
        <w:ind w:left="19"/>
        <w:rPr>
          <w:rFonts w:ascii="Times New Roman" w:hAnsi="Times New Roman" w:cs="Times New Roman"/>
          <w:spacing w:val="-14"/>
          <w:sz w:val="24"/>
          <w:szCs w:val="24"/>
        </w:rPr>
      </w:pPr>
      <w:r w:rsidRPr="006B4C0D">
        <w:rPr>
          <w:rFonts w:ascii="Times New Roman" w:hAnsi="Times New Roman" w:cs="Times New Roman"/>
          <w:sz w:val="24"/>
          <w:szCs w:val="24"/>
        </w:rPr>
        <w:t>Urz</w:t>
      </w:r>
      <w:r w:rsidRPr="006B4C0D">
        <w:rPr>
          <w:rFonts w:ascii="Times New Roman" w:eastAsia="Times New Roman" w:hAnsi="Times New Roman" w:cs="Times New Roman"/>
          <w:sz w:val="24"/>
          <w:szCs w:val="24"/>
        </w:rPr>
        <w:t>ędzie - rozumie się przez to Urząd Gminy w Grucie;</w:t>
      </w:r>
    </w:p>
    <w:p w:rsidR="006E4F3D" w:rsidRPr="006B4C0D" w:rsidRDefault="00891BE6" w:rsidP="0091084D">
      <w:pPr>
        <w:numPr>
          <w:ilvl w:val="0"/>
          <w:numId w:val="1"/>
        </w:numPr>
        <w:shd w:val="clear" w:color="auto" w:fill="FFFFFF"/>
        <w:tabs>
          <w:tab w:val="left" w:pos="245"/>
        </w:tabs>
        <w:spacing w:line="250" w:lineRule="exact"/>
        <w:ind w:left="19" w:right="14"/>
        <w:jc w:val="both"/>
        <w:rPr>
          <w:rFonts w:ascii="Times New Roman" w:hAnsi="Times New Roman" w:cs="Times New Roman"/>
          <w:spacing w:val="-16"/>
          <w:sz w:val="24"/>
          <w:szCs w:val="24"/>
        </w:rPr>
      </w:pPr>
      <w:r w:rsidRPr="006B4C0D">
        <w:rPr>
          <w:rFonts w:ascii="Times New Roman" w:hAnsi="Times New Roman" w:cs="Times New Roman"/>
          <w:sz w:val="24"/>
          <w:szCs w:val="24"/>
        </w:rPr>
        <w:t>Organizacjach - rozumie si</w:t>
      </w:r>
      <w:r w:rsidRPr="006B4C0D">
        <w:rPr>
          <w:rFonts w:ascii="Times New Roman" w:eastAsia="Times New Roman" w:hAnsi="Times New Roman" w:cs="Times New Roman"/>
          <w:sz w:val="24"/>
          <w:szCs w:val="24"/>
        </w:rPr>
        <w:t>ę przez to organizacje pozarządowe oraz inne podmioty prowadzące działalność pożytku publicznego, o których mowa w art. 3 Ustawy;</w:t>
      </w:r>
    </w:p>
    <w:p w:rsidR="006E4F3D" w:rsidRPr="006B4C0D" w:rsidRDefault="00891BE6" w:rsidP="0091084D">
      <w:pPr>
        <w:numPr>
          <w:ilvl w:val="0"/>
          <w:numId w:val="1"/>
        </w:numPr>
        <w:shd w:val="clear" w:color="auto" w:fill="FFFFFF"/>
        <w:tabs>
          <w:tab w:val="left" w:pos="245"/>
        </w:tabs>
        <w:spacing w:line="250" w:lineRule="exact"/>
        <w:ind w:left="19"/>
        <w:rPr>
          <w:rFonts w:ascii="Times New Roman" w:hAnsi="Times New Roman" w:cs="Times New Roman"/>
          <w:spacing w:val="-19"/>
          <w:sz w:val="24"/>
          <w:szCs w:val="24"/>
        </w:rPr>
      </w:pPr>
      <w:r w:rsidRPr="006B4C0D">
        <w:rPr>
          <w:rFonts w:ascii="Times New Roman" w:hAnsi="Times New Roman" w:cs="Times New Roman"/>
          <w:sz w:val="24"/>
          <w:szCs w:val="24"/>
        </w:rPr>
        <w:t>Konkursie - rozumie si</w:t>
      </w:r>
      <w:r w:rsidRPr="006B4C0D">
        <w:rPr>
          <w:rFonts w:ascii="Times New Roman" w:eastAsia="Times New Roman" w:hAnsi="Times New Roman" w:cs="Times New Roman"/>
          <w:sz w:val="24"/>
          <w:szCs w:val="24"/>
        </w:rPr>
        <w:t>ę przez to otwarty konkurs ofert, o którym mowa w art. 13 Ustawy.</w:t>
      </w:r>
    </w:p>
    <w:p w:rsidR="006E4F3D" w:rsidRPr="006B4C0D" w:rsidRDefault="00891BE6">
      <w:pPr>
        <w:shd w:val="clear" w:color="auto" w:fill="FFFFFF"/>
        <w:spacing w:before="245" w:line="250" w:lineRule="exact"/>
        <w:ind w:left="4133"/>
        <w:rPr>
          <w:rFonts w:ascii="Times New Roman" w:hAnsi="Times New Roman" w:cs="Times New Roman"/>
          <w:sz w:val="24"/>
          <w:szCs w:val="24"/>
        </w:rPr>
      </w:pPr>
      <w:r w:rsidRPr="006B4C0D">
        <w:rPr>
          <w:rFonts w:ascii="Times New Roman" w:hAnsi="Times New Roman" w:cs="Times New Roman"/>
          <w:b/>
          <w:bCs/>
          <w:spacing w:val="-2"/>
          <w:sz w:val="24"/>
          <w:szCs w:val="24"/>
        </w:rPr>
        <w:t>Cele programu</w:t>
      </w:r>
    </w:p>
    <w:p w:rsidR="00891BE6" w:rsidRPr="006B4C0D" w:rsidRDefault="00891BE6">
      <w:pPr>
        <w:shd w:val="clear" w:color="auto" w:fill="FFFFFF"/>
        <w:spacing w:line="250" w:lineRule="exact"/>
        <w:ind w:left="34"/>
        <w:rPr>
          <w:rFonts w:ascii="Times New Roman" w:eastAsia="Times New Roman" w:hAnsi="Times New Roman" w:cs="Times New Roman"/>
          <w:sz w:val="24"/>
          <w:szCs w:val="24"/>
        </w:rPr>
      </w:pPr>
      <w:r w:rsidRPr="006B4C0D">
        <w:rPr>
          <w:rFonts w:ascii="Times New Roman" w:eastAsia="Times New Roman" w:hAnsi="Times New Roman" w:cs="Times New Roman"/>
          <w:b/>
          <w:bCs/>
          <w:spacing w:val="-1"/>
          <w:sz w:val="24"/>
          <w:szCs w:val="24"/>
        </w:rPr>
        <w:t xml:space="preserve">§ 2. </w:t>
      </w:r>
      <w:r w:rsidRPr="006B4C0D">
        <w:rPr>
          <w:rFonts w:ascii="Times New Roman" w:eastAsia="Times New Roman" w:hAnsi="Times New Roman" w:cs="Times New Roman"/>
          <w:spacing w:val="-1"/>
          <w:sz w:val="24"/>
          <w:szCs w:val="24"/>
        </w:rPr>
        <w:t xml:space="preserve">Celem głównym Programu jest zwiększenie stopnia zaspokojenia potrzeb społecznych mieszkańców Gminy oraz wzmocnienie rozwoju społeczeństwa obywatelskiego poprzez </w:t>
      </w:r>
      <w:r w:rsidRPr="006B4C0D">
        <w:rPr>
          <w:rFonts w:ascii="Times New Roman" w:eastAsia="Times New Roman" w:hAnsi="Times New Roman" w:cs="Times New Roman"/>
          <w:sz w:val="24"/>
          <w:szCs w:val="24"/>
        </w:rPr>
        <w:t xml:space="preserve">budowanie i umacnianie partnerstwa pomiędzy Gminą a Organizacjami. </w:t>
      </w:r>
    </w:p>
    <w:p w:rsidR="006E4F3D" w:rsidRPr="006B4C0D" w:rsidRDefault="00891BE6">
      <w:pPr>
        <w:shd w:val="clear" w:color="auto" w:fill="FFFFFF"/>
        <w:spacing w:line="250" w:lineRule="exact"/>
        <w:ind w:left="34"/>
        <w:rPr>
          <w:rFonts w:ascii="Times New Roman" w:hAnsi="Times New Roman" w:cs="Times New Roman"/>
          <w:sz w:val="24"/>
          <w:szCs w:val="24"/>
        </w:rPr>
      </w:pPr>
      <w:r w:rsidRPr="006B4C0D">
        <w:rPr>
          <w:rFonts w:ascii="Times New Roman" w:eastAsia="Times New Roman" w:hAnsi="Times New Roman" w:cs="Times New Roman"/>
          <w:b/>
          <w:sz w:val="24"/>
          <w:szCs w:val="24"/>
        </w:rPr>
        <w:t>§ 3.</w:t>
      </w:r>
      <w:r w:rsidRPr="006B4C0D">
        <w:rPr>
          <w:rFonts w:ascii="Times New Roman" w:eastAsia="Times New Roman" w:hAnsi="Times New Roman" w:cs="Times New Roman"/>
          <w:sz w:val="24"/>
          <w:szCs w:val="24"/>
        </w:rPr>
        <w:t xml:space="preserve"> Celami szczegółowymi Programu są:</w:t>
      </w:r>
    </w:p>
    <w:p w:rsidR="006E4F3D" w:rsidRPr="006B4C0D" w:rsidRDefault="00891BE6" w:rsidP="0091084D">
      <w:pPr>
        <w:numPr>
          <w:ilvl w:val="0"/>
          <w:numId w:val="2"/>
        </w:numPr>
        <w:shd w:val="clear" w:color="auto" w:fill="FFFFFF"/>
        <w:tabs>
          <w:tab w:val="left" w:pos="245"/>
        </w:tabs>
        <w:spacing w:line="250" w:lineRule="exact"/>
        <w:ind w:left="19"/>
        <w:rPr>
          <w:rFonts w:ascii="Times New Roman" w:hAnsi="Times New Roman" w:cs="Times New Roman"/>
          <w:spacing w:val="-23"/>
          <w:sz w:val="24"/>
          <w:szCs w:val="24"/>
        </w:rPr>
      </w:pPr>
      <w:r w:rsidRPr="006B4C0D">
        <w:rPr>
          <w:rFonts w:ascii="Times New Roman" w:hAnsi="Times New Roman" w:cs="Times New Roman"/>
          <w:sz w:val="24"/>
          <w:szCs w:val="24"/>
        </w:rPr>
        <w:t>poprawa jako</w:t>
      </w:r>
      <w:r w:rsidRPr="006B4C0D">
        <w:rPr>
          <w:rFonts w:ascii="Times New Roman" w:eastAsia="Times New Roman" w:hAnsi="Times New Roman" w:cs="Times New Roman"/>
          <w:sz w:val="24"/>
          <w:szCs w:val="24"/>
        </w:rPr>
        <w:t>ści życia, poprzez pełniejsze zaspokajanie potrzeb mieszkańców Gminy</w:t>
      </w:r>
    </w:p>
    <w:p w:rsidR="006E4F3D" w:rsidRPr="006B4C0D" w:rsidRDefault="00891BE6" w:rsidP="0091084D">
      <w:pPr>
        <w:numPr>
          <w:ilvl w:val="0"/>
          <w:numId w:val="2"/>
        </w:numPr>
        <w:shd w:val="clear" w:color="auto" w:fill="FFFFFF"/>
        <w:tabs>
          <w:tab w:val="left" w:pos="245"/>
        </w:tabs>
        <w:spacing w:line="250" w:lineRule="exact"/>
        <w:ind w:left="19"/>
        <w:rPr>
          <w:rFonts w:ascii="Times New Roman" w:hAnsi="Times New Roman" w:cs="Times New Roman"/>
          <w:spacing w:val="-16"/>
          <w:sz w:val="24"/>
          <w:szCs w:val="24"/>
        </w:rPr>
      </w:pPr>
      <w:r w:rsidRPr="006B4C0D">
        <w:rPr>
          <w:rFonts w:ascii="Times New Roman" w:hAnsi="Times New Roman" w:cs="Times New Roman"/>
          <w:sz w:val="24"/>
          <w:szCs w:val="24"/>
        </w:rPr>
        <w:t>zwi</w:t>
      </w:r>
      <w:r w:rsidRPr="006B4C0D">
        <w:rPr>
          <w:rFonts w:ascii="Times New Roman" w:eastAsia="Times New Roman" w:hAnsi="Times New Roman" w:cs="Times New Roman"/>
          <w:sz w:val="24"/>
          <w:szCs w:val="24"/>
        </w:rPr>
        <w:t>ększenie efektywności realizacji zadań publicznych;</w:t>
      </w:r>
    </w:p>
    <w:p w:rsidR="006E4F3D" w:rsidRPr="006B4C0D" w:rsidRDefault="00891BE6" w:rsidP="0091084D">
      <w:pPr>
        <w:numPr>
          <w:ilvl w:val="0"/>
          <w:numId w:val="2"/>
        </w:numPr>
        <w:shd w:val="clear" w:color="auto" w:fill="FFFFFF"/>
        <w:tabs>
          <w:tab w:val="left" w:pos="245"/>
        </w:tabs>
        <w:spacing w:line="250" w:lineRule="exact"/>
        <w:ind w:left="19"/>
        <w:rPr>
          <w:rFonts w:ascii="Times New Roman" w:hAnsi="Times New Roman" w:cs="Times New Roman"/>
          <w:spacing w:val="-14"/>
          <w:sz w:val="24"/>
          <w:szCs w:val="24"/>
        </w:rPr>
      </w:pPr>
      <w:r w:rsidRPr="006B4C0D">
        <w:rPr>
          <w:rFonts w:ascii="Times New Roman" w:hAnsi="Times New Roman" w:cs="Times New Roman"/>
          <w:sz w:val="24"/>
          <w:szCs w:val="24"/>
        </w:rPr>
        <w:t>stworzenie warunk</w:t>
      </w:r>
      <w:r w:rsidRPr="006B4C0D">
        <w:rPr>
          <w:rFonts w:ascii="Times New Roman" w:eastAsia="Times New Roman" w:hAnsi="Times New Roman" w:cs="Times New Roman"/>
          <w:sz w:val="24"/>
          <w:szCs w:val="24"/>
        </w:rPr>
        <w:t>ów do zwiększenia aktywności społecznej mieszkańców;</w:t>
      </w:r>
    </w:p>
    <w:p w:rsidR="006E4F3D" w:rsidRPr="006B4C0D" w:rsidRDefault="00891BE6" w:rsidP="0091084D">
      <w:pPr>
        <w:numPr>
          <w:ilvl w:val="0"/>
          <w:numId w:val="2"/>
        </w:numPr>
        <w:shd w:val="clear" w:color="auto" w:fill="FFFFFF"/>
        <w:tabs>
          <w:tab w:val="left" w:pos="245"/>
        </w:tabs>
        <w:spacing w:line="250" w:lineRule="exact"/>
        <w:ind w:left="19"/>
        <w:rPr>
          <w:rFonts w:ascii="Times New Roman" w:hAnsi="Times New Roman" w:cs="Times New Roman"/>
          <w:spacing w:val="-12"/>
          <w:sz w:val="24"/>
          <w:szCs w:val="24"/>
        </w:rPr>
      </w:pPr>
      <w:r w:rsidRPr="006B4C0D">
        <w:rPr>
          <w:rFonts w:ascii="Times New Roman" w:hAnsi="Times New Roman" w:cs="Times New Roman"/>
          <w:sz w:val="24"/>
          <w:szCs w:val="24"/>
        </w:rPr>
        <w:t>wzmocnienie potencja</w:t>
      </w:r>
      <w:r w:rsidRPr="006B4C0D">
        <w:rPr>
          <w:rFonts w:ascii="Times New Roman" w:eastAsia="Times New Roman" w:hAnsi="Times New Roman" w:cs="Times New Roman"/>
          <w:sz w:val="24"/>
          <w:szCs w:val="24"/>
        </w:rPr>
        <w:t>łu organizacji pozarządowych;</w:t>
      </w:r>
    </w:p>
    <w:p w:rsidR="006E4F3D" w:rsidRPr="006B4C0D" w:rsidRDefault="00891BE6" w:rsidP="0091084D">
      <w:pPr>
        <w:numPr>
          <w:ilvl w:val="0"/>
          <w:numId w:val="2"/>
        </w:numPr>
        <w:shd w:val="clear" w:color="auto" w:fill="FFFFFF"/>
        <w:tabs>
          <w:tab w:val="left" w:pos="245"/>
        </w:tabs>
        <w:spacing w:line="250" w:lineRule="exact"/>
        <w:ind w:left="19"/>
        <w:rPr>
          <w:rFonts w:ascii="Times New Roman" w:hAnsi="Times New Roman" w:cs="Times New Roman"/>
          <w:spacing w:val="-16"/>
          <w:sz w:val="24"/>
          <w:szCs w:val="24"/>
        </w:rPr>
      </w:pPr>
      <w:r w:rsidRPr="006B4C0D">
        <w:rPr>
          <w:rFonts w:ascii="Times New Roman" w:hAnsi="Times New Roman" w:cs="Times New Roman"/>
          <w:sz w:val="24"/>
          <w:szCs w:val="24"/>
        </w:rPr>
        <w:t>wypracowanie modelu wsp</w:t>
      </w:r>
      <w:r w:rsidRPr="006B4C0D">
        <w:rPr>
          <w:rFonts w:ascii="Times New Roman" w:eastAsia="Times New Roman" w:hAnsi="Times New Roman" w:cs="Times New Roman"/>
          <w:sz w:val="24"/>
          <w:szCs w:val="24"/>
        </w:rPr>
        <w:t>ółpracy pomiędzy Organizacjami a Gminą.</w:t>
      </w:r>
    </w:p>
    <w:p w:rsidR="006E4F3D" w:rsidRPr="006B4C0D" w:rsidRDefault="00891BE6">
      <w:pPr>
        <w:shd w:val="clear" w:color="auto" w:fill="FFFFFF"/>
        <w:spacing w:before="240" w:line="250" w:lineRule="exact"/>
        <w:ind w:left="5"/>
        <w:jc w:val="center"/>
        <w:rPr>
          <w:rFonts w:ascii="Times New Roman" w:hAnsi="Times New Roman" w:cs="Times New Roman"/>
          <w:sz w:val="24"/>
          <w:szCs w:val="24"/>
        </w:rPr>
      </w:pPr>
      <w:r w:rsidRPr="006B4C0D">
        <w:rPr>
          <w:rFonts w:ascii="Times New Roman" w:hAnsi="Times New Roman" w:cs="Times New Roman"/>
          <w:b/>
          <w:bCs/>
          <w:spacing w:val="-2"/>
          <w:sz w:val="24"/>
          <w:szCs w:val="24"/>
        </w:rPr>
        <w:t>Zasady wsp</w:t>
      </w:r>
      <w:r w:rsidRPr="006B4C0D">
        <w:rPr>
          <w:rFonts w:ascii="Times New Roman" w:eastAsia="Times New Roman" w:hAnsi="Times New Roman" w:cs="Times New Roman"/>
          <w:b/>
          <w:bCs/>
          <w:spacing w:val="-2"/>
          <w:sz w:val="24"/>
          <w:szCs w:val="24"/>
        </w:rPr>
        <w:t>ółpracy</w:t>
      </w:r>
    </w:p>
    <w:p w:rsidR="006E4F3D" w:rsidRPr="006B4C0D" w:rsidRDefault="00891BE6">
      <w:pPr>
        <w:shd w:val="clear" w:color="auto" w:fill="FFFFFF"/>
        <w:spacing w:line="250" w:lineRule="exact"/>
        <w:ind w:left="29"/>
        <w:rPr>
          <w:rFonts w:ascii="Times New Roman" w:hAnsi="Times New Roman" w:cs="Times New Roman"/>
          <w:sz w:val="24"/>
          <w:szCs w:val="24"/>
        </w:rPr>
      </w:pPr>
      <w:r w:rsidRPr="006B4C0D">
        <w:rPr>
          <w:rFonts w:ascii="Times New Roman" w:eastAsia="Times New Roman" w:hAnsi="Times New Roman" w:cs="Times New Roman"/>
          <w:b/>
          <w:bCs/>
          <w:spacing w:val="-1"/>
          <w:sz w:val="24"/>
          <w:szCs w:val="24"/>
        </w:rPr>
        <w:t xml:space="preserve">§ 4. </w:t>
      </w:r>
      <w:r w:rsidRPr="006B4C0D">
        <w:rPr>
          <w:rFonts w:ascii="Times New Roman" w:eastAsia="Times New Roman" w:hAnsi="Times New Roman" w:cs="Times New Roman"/>
          <w:spacing w:val="-1"/>
          <w:sz w:val="24"/>
          <w:szCs w:val="24"/>
        </w:rPr>
        <w:t>Współpraca Gminy z Organizacjami opiera się na zasadach:</w:t>
      </w:r>
    </w:p>
    <w:p w:rsidR="006E4F3D" w:rsidRPr="006B4C0D" w:rsidRDefault="00891BE6" w:rsidP="0091084D">
      <w:pPr>
        <w:shd w:val="clear" w:color="auto" w:fill="FFFFFF"/>
        <w:tabs>
          <w:tab w:val="left" w:pos="384"/>
        </w:tabs>
        <w:spacing w:line="250" w:lineRule="exact"/>
        <w:ind w:left="19"/>
        <w:jc w:val="both"/>
        <w:rPr>
          <w:rFonts w:ascii="Times New Roman" w:hAnsi="Times New Roman" w:cs="Times New Roman"/>
          <w:sz w:val="24"/>
          <w:szCs w:val="24"/>
        </w:rPr>
      </w:pPr>
      <w:r w:rsidRPr="006B4C0D">
        <w:rPr>
          <w:rFonts w:ascii="Times New Roman" w:hAnsi="Times New Roman" w:cs="Times New Roman"/>
          <w:b/>
          <w:bCs/>
          <w:spacing w:val="-19"/>
          <w:sz w:val="24"/>
          <w:szCs w:val="24"/>
        </w:rPr>
        <w:t>1)</w:t>
      </w:r>
      <w:r w:rsidRPr="006B4C0D">
        <w:rPr>
          <w:rFonts w:ascii="Times New Roman" w:hAnsi="Times New Roman" w:cs="Times New Roman"/>
          <w:b/>
          <w:bCs/>
          <w:sz w:val="24"/>
          <w:szCs w:val="24"/>
        </w:rPr>
        <w:tab/>
        <w:t>Pomocniczo</w:t>
      </w:r>
      <w:r w:rsidRPr="006B4C0D">
        <w:rPr>
          <w:rFonts w:ascii="Times New Roman" w:eastAsia="Times New Roman" w:hAnsi="Times New Roman" w:cs="Times New Roman"/>
          <w:b/>
          <w:bCs/>
          <w:sz w:val="24"/>
          <w:szCs w:val="24"/>
        </w:rPr>
        <w:t xml:space="preserve">ści (subsydiarności) </w:t>
      </w:r>
      <w:r w:rsidRPr="006B4C0D">
        <w:rPr>
          <w:rFonts w:ascii="Times New Roman" w:eastAsia="Times New Roman" w:hAnsi="Times New Roman" w:cs="Times New Roman"/>
          <w:sz w:val="24"/>
          <w:szCs w:val="24"/>
        </w:rPr>
        <w:t>- Oznacza, że lokalne problemy powinny być</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rozwiązywane u samego źródła. Jeśli sami obywatele (rodzina, sąsiedztwo, wspólnota</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lokalna)</w:t>
      </w:r>
      <w:r w:rsidR="0091084D" w:rsidRPr="006B4C0D">
        <w:rPr>
          <w:rFonts w:ascii="Times New Roman" w:eastAsia="Times New Roman" w:hAnsi="Times New Roman" w:cs="Times New Roman"/>
          <w:sz w:val="24"/>
          <w:szCs w:val="24"/>
        </w:rPr>
        <w:t xml:space="preserve"> </w:t>
      </w:r>
      <w:r w:rsidRPr="006B4C0D">
        <w:rPr>
          <w:rFonts w:ascii="Times New Roman" w:hAnsi="Times New Roman" w:cs="Times New Roman"/>
          <w:spacing w:val="-1"/>
          <w:sz w:val="24"/>
          <w:szCs w:val="24"/>
        </w:rPr>
        <w:t>maj</w:t>
      </w:r>
      <w:r w:rsidRPr="006B4C0D">
        <w:rPr>
          <w:rFonts w:ascii="Times New Roman" w:eastAsia="Times New Roman" w:hAnsi="Times New Roman" w:cs="Times New Roman"/>
          <w:spacing w:val="-1"/>
          <w:sz w:val="24"/>
          <w:szCs w:val="24"/>
        </w:rPr>
        <w:t>ą potencjał do poradzenia sobie z nimi, to lokalna władza powinna pozostawić im pole do</w:t>
      </w:r>
      <w:r w:rsidR="0091084D" w:rsidRPr="006B4C0D">
        <w:rPr>
          <w:rFonts w:ascii="Times New Roman" w:eastAsia="Times New Roman" w:hAnsi="Times New Roman" w:cs="Times New Roman"/>
          <w:spacing w:val="-1"/>
          <w:sz w:val="24"/>
          <w:szCs w:val="24"/>
        </w:rPr>
        <w:t xml:space="preserve"> </w:t>
      </w:r>
      <w:r w:rsidRPr="006B4C0D">
        <w:rPr>
          <w:rFonts w:ascii="Times New Roman" w:hAnsi="Times New Roman" w:cs="Times New Roman"/>
          <w:sz w:val="24"/>
          <w:szCs w:val="24"/>
        </w:rPr>
        <w:t>dzia</w:t>
      </w:r>
      <w:r w:rsidRPr="006B4C0D">
        <w:rPr>
          <w:rFonts w:ascii="Times New Roman" w:eastAsia="Times New Roman" w:hAnsi="Times New Roman" w:cs="Times New Roman"/>
          <w:sz w:val="24"/>
          <w:szCs w:val="24"/>
        </w:rPr>
        <w:t>łania. Z zasady każda władza jest służebna wobec obywateli i nie powinna ingerować w</w:t>
      </w:r>
      <w:r w:rsidR="00DE5DEF" w:rsidRPr="006B4C0D">
        <w:rPr>
          <w:rFonts w:ascii="Times New Roman" w:eastAsia="Times New Roman" w:hAnsi="Times New Roman" w:cs="Times New Roman"/>
          <w:sz w:val="24"/>
          <w:szCs w:val="24"/>
        </w:rPr>
        <w:t> </w:t>
      </w:r>
      <w:r w:rsidRPr="006B4C0D">
        <w:rPr>
          <w:rFonts w:ascii="Times New Roman" w:eastAsia="Times New Roman" w:hAnsi="Times New Roman" w:cs="Times New Roman"/>
          <w:sz w:val="24"/>
          <w:szCs w:val="24"/>
        </w:rPr>
        <w:t>życie społeczne, o ile nie jest to uzasadnione okreś</w:t>
      </w:r>
      <w:r w:rsidR="0091084D" w:rsidRPr="006B4C0D">
        <w:rPr>
          <w:rFonts w:ascii="Times New Roman" w:eastAsia="Times New Roman" w:hAnsi="Times New Roman" w:cs="Times New Roman"/>
          <w:sz w:val="24"/>
          <w:szCs w:val="24"/>
        </w:rPr>
        <w:t>lonymi warunkami i </w:t>
      </w:r>
      <w:r w:rsidRPr="006B4C0D">
        <w:rPr>
          <w:rFonts w:ascii="Times New Roman" w:eastAsia="Times New Roman" w:hAnsi="Times New Roman" w:cs="Times New Roman"/>
          <w:sz w:val="24"/>
          <w:szCs w:val="24"/>
        </w:rPr>
        <w:t>okolicznościami.</w:t>
      </w:r>
    </w:p>
    <w:p w:rsidR="006E4F3D" w:rsidRPr="006B4C0D" w:rsidRDefault="00891BE6" w:rsidP="0091084D">
      <w:pPr>
        <w:shd w:val="clear" w:color="auto" w:fill="FFFFFF"/>
        <w:spacing w:line="250" w:lineRule="exact"/>
        <w:ind w:left="10"/>
        <w:jc w:val="both"/>
        <w:rPr>
          <w:rFonts w:ascii="Times New Roman" w:hAnsi="Times New Roman" w:cs="Times New Roman"/>
          <w:sz w:val="24"/>
          <w:szCs w:val="24"/>
        </w:rPr>
      </w:pPr>
      <w:r w:rsidRPr="006B4C0D">
        <w:rPr>
          <w:rFonts w:ascii="Times New Roman" w:hAnsi="Times New Roman" w:cs="Times New Roman"/>
          <w:spacing w:val="-1"/>
          <w:sz w:val="24"/>
          <w:szCs w:val="24"/>
        </w:rPr>
        <w:t>Zasada</w:t>
      </w:r>
      <w:r w:rsidR="0091084D" w:rsidRPr="006B4C0D">
        <w:rPr>
          <w:rFonts w:ascii="Times New Roman" w:hAnsi="Times New Roman" w:cs="Times New Roman"/>
          <w:spacing w:val="-1"/>
          <w:sz w:val="24"/>
          <w:szCs w:val="24"/>
        </w:rPr>
        <w:t xml:space="preserve"> </w:t>
      </w:r>
      <w:r w:rsidRPr="006B4C0D">
        <w:rPr>
          <w:rFonts w:ascii="Times New Roman" w:hAnsi="Times New Roman" w:cs="Times New Roman"/>
          <w:spacing w:val="-1"/>
          <w:sz w:val="24"/>
          <w:szCs w:val="24"/>
        </w:rPr>
        <w:t>pomocniczo</w:t>
      </w:r>
      <w:r w:rsidRPr="006B4C0D">
        <w:rPr>
          <w:rFonts w:ascii="Times New Roman" w:eastAsia="Times New Roman" w:hAnsi="Times New Roman" w:cs="Times New Roman"/>
          <w:spacing w:val="-1"/>
          <w:sz w:val="24"/>
          <w:szCs w:val="24"/>
        </w:rPr>
        <w:t>ści zakłada, że problemy publiczne są rozwiązywane na tym szczeblu, na którym</w:t>
      </w:r>
      <w:r w:rsidR="0091084D" w:rsidRPr="006B4C0D">
        <w:rPr>
          <w:rFonts w:ascii="Times New Roman" w:eastAsia="Times New Roman" w:hAnsi="Times New Roman" w:cs="Times New Roman"/>
          <w:spacing w:val="-1"/>
          <w:sz w:val="24"/>
          <w:szCs w:val="24"/>
        </w:rPr>
        <w:t xml:space="preserve"> </w:t>
      </w:r>
      <w:r w:rsidRPr="006B4C0D">
        <w:rPr>
          <w:rFonts w:ascii="Times New Roman" w:hAnsi="Times New Roman" w:cs="Times New Roman"/>
          <w:sz w:val="24"/>
          <w:szCs w:val="24"/>
        </w:rPr>
        <w:t>powstaj</w:t>
      </w:r>
      <w:r w:rsidRPr="006B4C0D">
        <w:rPr>
          <w:rFonts w:ascii="Times New Roman" w:eastAsia="Times New Roman" w:hAnsi="Times New Roman" w:cs="Times New Roman"/>
          <w:sz w:val="24"/>
          <w:szCs w:val="24"/>
        </w:rPr>
        <w:t>ą. Tworzy to najlepsze warunki do efektywnego działania. Zasada pomocniczości</w:t>
      </w:r>
      <w:r w:rsidR="0091084D" w:rsidRPr="006B4C0D">
        <w:rPr>
          <w:rFonts w:ascii="Times New Roman" w:eastAsia="Times New Roman" w:hAnsi="Times New Roman" w:cs="Times New Roman"/>
          <w:sz w:val="24"/>
          <w:szCs w:val="24"/>
        </w:rPr>
        <w:t xml:space="preserve"> </w:t>
      </w:r>
      <w:r w:rsidRPr="006B4C0D">
        <w:rPr>
          <w:rFonts w:ascii="Times New Roman" w:hAnsi="Times New Roman" w:cs="Times New Roman"/>
          <w:sz w:val="24"/>
          <w:szCs w:val="24"/>
        </w:rPr>
        <w:t>zak</w:t>
      </w:r>
      <w:r w:rsidRPr="006B4C0D">
        <w:rPr>
          <w:rFonts w:ascii="Times New Roman" w:eastAsia="Times New Roman" w:hAnsi="Times New Roman" w:cs="Times New Roman"/>
          <w:sz w:val="24"/>
          <w:szCs w:val="24"/>
        </w:rPr>
        <w:t>łada praktykowanie szerokiej partycypacji społecznej. Zakłada ona, że każdy ma prawo</w:t>
      </w:r>
      <w:r w:rsidR="0091084D" w:rsidRPr="006B4C0D">
        <w:rPr>
          <w:rFonts w:ascii="Times New Roman" w:eastAsia="Times New Roman" w:hAnsi="Times New Roman" w:cs="Times New Roman"/>
          <w:sz w:val="24"/>
          <w:szCs w:val="24"/>
        </w:rPr>
        <w:t xml:space="preserve"> </w:t>
      </w:r>
      <w:r w:rsidRPr="006B4C0D">
        <w:rPr>
          <w:rFonts w:ascii="Times New Roman" w:hAnsi="Times New Roman" w:cs="Times New Roman"/>
          <w:spacing w:val="-1"/>
          <w:sz w:val="24"/>
          <w:szCs w:val="24"/>
        </w:rPr>
        <w:t>wsp</w:t>
      </w:r>
      <w:r w:rsidRPr="006B4C0D">
        <w:rPr>
          <w:rFonts w:ascii="Times New Roman" w:eastAsia="Times New Roman" w:hAnsi="Times New Roman" w:cs="Times New Roman"/>
          <w:spacing w:val="-1"/>
          <w:sz w:val="24"/>
          <w:szCs w:val="24"/>
        </w:rPr>
        <w:t>ółuczestniczyć w życiu publicznym. Głos każdego obywatela powinien zostać wysłuchany,</w:t>
      </w:r>
      <w:r w:rsidR="0091084D" w:rsidRPr="006B4C0D">
        <w:rPr>
          <w:rFonts w:ascii="Times New Roman" w:eastAsia="Times New Roman" w:hAnsi="Times New Roman" w:cs="Times New Roman"/>
          <w:spacing w:val="-1"/>
          <w:sz w:val="24"/>
          <w:szCs w:val="24"/>
        </w:rPr>
        <w:t xml:space="preserve"> </w:t>
      </w:r>
      <w:r w:rsidR="0091084D" w:rsidRPr="006B4C0D">
        <w:rPr>
          <w:rFonts w:ascii="Times New Roman" w:hAnsi="Times New Roman" w:cs="Times New Roman"/>
          <w:sz w:val="24"/>
          <w:szCs w:val="24"/>
        </w:rPr>
        <w:t xml:space="preserve">a </w:t>
      </w:r>
      <w:r w:rsidRPr="006B4C0D">
        <w:rPr>
          <w:rFonts w:ascii="Times New Roman" w:hAnsi="Times New Roman" w:cs="Times New Roman"/>
          <w:sz w:val="24"/>
          <w:szCs w:val="24"/>
        </w:rPr>
        <w:t>struktury spo</w:t>
      </w:r>
      <w:r w:rsidRPr="006B4C0D">
        <w:rPr>
          <w:rFonts w:ascii="Times New Roman" w:eastAsia="Times New Roman" w:hAnsi="Times New Roman" w:cs="Times New Roman"/>
          <w:sz w:val="24"/>
          <w:szCs w:val="24"/>
        </w:rPr>
        <w:t>łeczne (tak organizacje pozarządowe, jak i władze samorządowe) powinny być</w:t>
      </w:r>
      <w:r w:rsidR="0091084D" w:rsidRPr="006B4C0D">
        <w:rPr>
          <w:rFonts w:ascii="Times New Roman" w:eastAsia="Times New Roman" w:hAnsi="Times New Roman" w:cs="Times New Roman"/>
          <w:sz w:val="24"/>
          <w:szCs w:val="24"/>
        </w:rPr>
        <w:t xml:space="preserve"> </w:t>
      </w:r>
      <w:r w:rsidRPr="006B4C0D">
        <w:rPr>
          <w:rFonts w:ascii="Times New Roman" w:hAnsi="Times New Roman" w:cs="Times New Roman"/>
          <w:sz w:val="24"/>
          <w:szCs w:val="24"/>
        </w:rPr>
        <w:t>wyczulone na potrzeby i oczekiwania obywateli Gmina oczekuje od Organizacji aktywno</w:t>
      </w:r>
      <w:r w:rsidRPr="006B4C0D">
        <w:rPr>
          <w:rFonts w:ascii="Times New Roman" w:eastAsia="Times New Roman" w:hAnsi="Times New Roman" w:cs="Times New Roman"/>
          <w:sz w:val="24"/>
          <w:szCs w:val="24"/>
        </w:rPr>
        <w:t>ści</w:t>
      </w:r>
      <w:r w:rsidR="0091084D" w:rsidRPr="006B4C0D">
        <w:rPr>
          <w:rFonts w:ascii="Times New Roman" w:eastAsia="Times New Roman" w:hAnsi="Times New Roman" w:cs="Times New Roman"/>
          <w:sz w:val="24"/>
          <w:szCs w:val="24"/>
        </w:rPr>
        <w:t xml:space="preserve"> </w:t>
      </w:r>
      <w:r w:rsidRPr="006B4C0D">
        <w:rPr>
          <w:rFonts w:ascii="Times New Roman" w:hAnsi="Times New Roman" w:cs="Times New Roman"/>
          <w:spacing w:val="-2"/>
          <w:sz w:val="24"/>
          <w:szCs w:val="24"/>
        </w:rPr>
        <w:t>w zakresie wykorzystywania r</w:t>
      </w:r>
      <w:r w:rsidRPr="006B4C0D">
        <w:rPr>
          <w:rFonts w:ascii="Times New Roman" w:eastAsia="Times New Roman" w:hAnsi="Times New Roman" w:cs="Times New Roman"/>
          <w:spacing w:val="-2"/>
          <w:sz w:val="24"/>
          <w:szCs w:val="24"/>
        </w:rPr>
        <w:t>óżnych źródeł finansowania ich działalności oraz samodzielnego</w:t>
      </w:r>
      <w:r w:rsidR="0091084D" w:rsidRPr="006B4C0D">
        <w:rPr>
          <w:rFonts w:ascii="Times New Roman" w:eastAsia="Times New Roman" w:hAnsi="Times New Roman" w:cs="Times New Roman"/>
          <w:spacing w:val="-2"/>
          <w:sz w:val="24"/>
          <w:szCs w:val="24"/>
        </w:rPr>
        <w:t xml:space="preserve"> </w:t>
      </w:r>
      <w:r w:rsidRPr="006B4C0D">
        <w:rPr>
          <w:rFonts w:ascii="Times New Roman" w:hAnsi="Times New Roman" w:cs="Times New Roman"/>
          <w:sz w:val="24"/>
          <w:szCs w:val="24"/>
        </w:rPr>
        <w:t>wzmacniania swoich zasob</w:t>
      </w:r>
      <w:r w:rsidRPr="006B4C0D">
        <w:rPr>
          <w:rFonts w:ascii="Times New Roman" w:eastAsia="Times New Roman" w:hAnsi="Times New Roman" w:cs="Times New Roman"/>
          <w:sz w:val="24"/>
          <w:szCs w:val="24"/>
        </w:rPr>
        <w:t>ó</w:t>
      </w:r>
      <w:r w:rsidR="0091084D" w:rsidRPr="006B4C0D">
        <w:rPr>
          <w:rFonts w:ascii="Times New Roman" w:eastAsia="Times New Roman" w:hAnsi="Times New Roman" w:cs="Times New Roman"/>
          <w:sz w:val="24"/>
          <w:szCs w:val="24"/>
        </w:rPr>
        <w:t>w osobowych, rzeczowych i </w:t>
      </w:r>
      <w:r w:rsidRPr="006B4C0D">
        <w:rPr>
          <w:rFonts w:ascii="Times New Roman" w:eastAsia="Times New Roman" w:hAnsi="Times New Roman" w:cs="Times New Roman"/>
          <w:sz w:val="24"/>
          <w:szCs w:val="24"/>
        </w:rPr>
        <w:t>finansowych.</w:t>
      </w:r>
    </w:p>
    <w:p w:rsidR="006E4F3D" w:rsidRPr="006B4C0D" w:rsidRDefault="00891BE6">
      <w:pPr>
        <w:shd w:val="clear" w:color="auto" w:fill="FFFFFF"/>
        <w:tabs>
          <w:tab w:val="left" w:pos="302"/>
        </w:tabs>
        <w:spacing w:line="250" w:lineRule="exact"/>
        <w:ind w:left="5" w:right="43"/>
        <w:jc w:val="both"/>
        <w:rPr>
          <w:rFonts w:ascii="Times New Roman" w:hAnsi="Times New Roman" w:cs="Times New Roman"/>
          <w:sz w:val="24"/>
          <w:szCs w:val="24"/>
        </w:rPr>
      </w:pPr>
      <w:r w:rsidRPr="006B4C0D">
        <w:rPr>
          <w:rFonts w:ascii="Times New Roman" w:hAnsi="Times New Roman" w:cs="Times New Roman"/>
          <w:b/>
          <w:spacing w:val="-12"/>
          <w:sz w:val="24"/>
          <w:szCs w:val="24"/>
        </w:rPr>
        <w:t>2)</w:t>
      </w:r>
      <w:r w:rsidRPr="006B4C0D">
        <w:rPr>
          <w:rFonts w:ascii="Times New Roman" w:hAnsi="Times New Roman" w:cs="Times New Roman"/>
          <w:sz w:val="24"/>
          <w:szCs w:val="24"/>
        </w:rPr>
        <w:tab/>
      </w:r>
      <w:r w:rsidRPr="006B4C0D">
        <w:rPr>
          <w:rFonts w:ascii="Times New Roman" w:hAnsi="Times New Roman" w:cs="Times New Roman"/>
          <w:b/>
          <w:bCs/>
          <w:sz w:val="24"/>
          <w:szCs w:val="24"/>
        </w:rPr>
        <w:t>Suwerenno</w:t>
      </w:r>
      <w:r w:rsidRPr="006B4C0D">
        <w:rPr>
          <w:rFonts w:ascii="Times New Roman" w:eastAsia="Times New Roman" w:hAnsi="Times New Roman" w:cs="Times New Roman"/>
          <w:b/>
          <w:bCs/>
          <w:sz w:val="24"/>
          <w:szCs w:val="24"/>
        </w:rPr>
        <w:t xml:space="preserve">ści stron </w:t>
      </w:r>
      <w:r w:rsidRPr="006B4C0D">
        <w:rPr>
          <w:rFonts w:ascii="Times New Roman" w:eastAsia="Times New Roman" w:hAnsi="Times New Roman" w:cs="Times New Roman"/>
          <w:sz w:val="24"/>
          <w:szCs w:val="24"/>
        </w:rPr>
        <w:t>- Gmina szanuje i respektuje odrębność i niezależność Organizacji.</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Gmina oczekuje od Organizacji poszanowania swojej autonomii i gotowości do rozważenia</w:t>
      </w:r>
      <w:r w:rsidR="0091084D" w:rsidRPr="006B4C0D">
        <w:rPr>
          <w:rFonts w:ascii="Times New Roman" w:eastAsia="Times New Roman" w:hAnsi="Times New Roman" w:cs="Times New Roman"/>
          <w:sz w:val="24"/>
          <w:szCs w:val="24"/>
        </w:rPr>
        <w:t xml:space="preserve"> propozycji przez</w:t>
      </w:r>
      <w:r w:rsidRPr="006B4C0D">
        <w:rPr>
          <w:rFonts w:ascii="Times New Roman" w:eastAsia="Times New Roman" w:hAnsi="Times New Roman" w:cs="Times New Roman"/>
          <w:sz w:val="24"/>
          <w:szCs w:val="24"/>
        </w:rPr>
        <w:t xml:space="preserve"> nią</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skł</w:t>
      </w:r>
      <w:r w:rsidR="0091084D" w:rsidRPr="006B4C0D">
        <w:rPr>
          <w:rFonts w:ascii="Times New Roman" w:eastAsia="Times New Roman" w:hAnsi="Times New Roman" w:cs="Times New Roman"/>
          <w:sz w:val="24"/>
          <w:szCs w:val="24"/>
        </w:rPr>
        <w:t xml:space="preserve">adanych. Zasada </w:t>
      </w:r>
      <w:r w:rsidRPr="006B4C0D">
        <w:rPr>
          <w:rFonts w:ascii="Times New Roman" w:eastAsia="Times New Roman" w:hAnsi="Times New Roman" w:cs="Times New Roman"/>
          <w:sz w:val="24"/>
          <w:szCs w:val="24"/>
        </w:rPr>
        <w:t>suwerennoś</w:t>
      </w:r>
      <w:r w:rsidR="0091084D" w:rsidRPr="006B4C0D">
        <w:rPr>
          <w:rFonts w:ascii="Times New Roman" w:eastAsia="Times New Roman" w:hAnsi="Times New Roman" w:cs="Times New Roman"/>
          <w:sz w:val="24"/>
          <w:szCs w:val="24"/>
        </w:rPr>
        <w:t xml:space="preserve">ci powinna </w:t>
      </w:r>
      <w:r w:rsidRPr="006B4C0D">
        <w:rPr>
          <w:rFonts w:ascii="Times New Roman" w:eastAsia="Times New Roman" w:hAnsi="Times New Roman" w:cs="Times New Roman"/>
          <w:sz w:val="24"/>
          <w:szCs w:val="24"/>
        </w:rPr>
        <w:t>zapewnić swobodę</w:t>
      </w:r>
    </w:p>
    <w:p w:rsidR="006E4F3D" w:rsidRPr="006B4C0D" w:rsidRDefault="00891BE6">
      <w:pPr>
        <w:shd w:val="clear" w:color="auto" w:fill="FFFFFF"/>
        <w:spacing w:line="245" w:lineRule="exact"/>
        <w:ind w:left="24"/>
        <w:jc w:val="both"/>
        <w:rPr>
          <w:rFonts w:ascii="Times New Roman" w:hAnsi="Times New Roman" w:cs="Times New Roman"/>
          <w:sz w:val="24"/>
          <w:szCs w:val="24"/>
        </w:rPr>
      </w:pPr>
      <w:r w:rsidRPr="006B4C0D">
        <w:rPr>
          <w:rFonts w:ascii="Times New Roman" w:hAnsi="Times New Roman" w:cs="Times New Roman"/>
          <w:spacing w:val="-2"/>
          <w:sz w:val="24"/>
          <w:szCs w:val="24"/>
        </w:rPr>
        <w:t>wypowiedzi, mo</w:t>
      </w:r>
      <w:r w:rsidRPr="006B4C0D">
        <w:rPr>
          <w:rFonts w:ascii="Times New Roman" w:eastAsia="Times New Roman" w:hAnsi="Times New Roman" w:cs="Times New Roman"/>
          <w:spacing w:val="-2"/>
          <w:sz w:val="24"/>
          <w:szCs w:val="24"/>
        </w:rPr>
        <w:t xml:space="preserve">żliwość krytyki. Jednocześnie dotyczy ona poszanowania swobody działań dla </w:t>
      </w:r>
      <w:r w:rsidRPr="006B4C0D">
        <w:rPr>
          <w:rFonts w:ascii="Times New Roman" w:eastAsia="Times New Roman" w:hAnsi="Times New Roman" w:cs="Times New Roman"/>
          <w:sz w:val="24"/>
          <w:szCs w:val="24"/>
        </w:rPr>
        <w:t xml:space="preserve">Organizacji w ramach swoich zapisów statutowych. Z drugiej strony należy szanować </w:t>
      </w:r>
      <w:r w:rsidR="0091084D" w:rsidRPr="006B4C0D">
        <w:rPr>
          <w:rFonts w:ascii="Times New Roman" w:eastAsia="Times New Roman" w:hAnsi="Times New Roman" w:cs="Times New Roman"/>
          <w:sz w:val="24"/>
          <w:szCs w:val="24"/>
        </w:rPr>
        <w:t>i </w:t>
      </w:r>
      <w:r w:rsidRPr="006B4C0D">
        <w:rPr>
          <w:rFonts w:ascii="Times New Roman" w:eastAsia="Times New Roman" w:hAnsi="Times New Roman" w:cs="Times New Roman"/>
          <w:sz w:val="24"/>
          <w:szCs w:val="24"/>
        </w:rPr>
        <w:t>respektować kompetencje samorządu. Działania każdej ze stron ukierunk</w:t>
      </w:r>
      <w:r w:rsidR="006B4C0D">
        <w:rPr>
          <w:rFonts w:ascii="Times New Roman" w:eastAsia="Times New Roman" w:hAnsi="Times New Roman" w:cs="Times New Roman"/>
          <w:sz w:val="24"/>
          <w:szCs w:val="24"/>
        </w:rPr>
        <w:t>owane są na wzajemną sympatię i </w:t>
      </w:r>
      <w:r w:rsidRPr="006B4C0D">
        <w:rPr>
          <w:rFonts w:ascii="Times New Roman" w:eastAsia="Times New Roman" w:hAnsi="Times New Roman" w:cs="Times New Roman"/>
          <w:sz w:val="24"/>
          <w:szCs w:val="24"/>
        </w:rPr>
        <w:t>życzliwość.</w:t>
      </w:r>
    </w:p>
    <w:p w:rsidR="006E4F3D" w:rsidRPr="006B4C0D" w:rsidRDefault="00891BE6">
      <w:pPr>
        <w:shd w:val="clear" w:color="auto" w:fill="FFFFFF"/>
        <w:tabs>
          <w:tab w:val="left" w:pos="341"/>
        </w:tabs>
        <w:spacing w:line="245" w:lineRule="exact"/>
        <w:ind w:left="29" w:right="10"/>
        <w:jc w:val="both"/>
        <w:rPr>
          <w:rFonts w:ascii="Times New Roman" w:hAnsi="Times New Roman" w:cs="Times New Roman"/>
          <w:sz w:val="24"/>
          <w:szCs w:val="24"/>
        </w:rPr>
      </w:pPr>
      <w:r w:rsidRPr="006B4C0D">
        <w:rPr>
          <w:rFonts w:ascii="Times New Roman" w:hAnsi="Times New Roman" w:cs="Times New Roman"/>
          <w:b/>
          <w:spacing w:val="-19"/>
          <w:sz w:val="24"/>
          <w:szCs w:val="24"/>
        </w:rPr>
        <w:t>3)</w:t>
      </w:r>
      <w:r w:rsidRPr="006B4C0D">
        <w:rPr>
          <w:rFonts w:ascii="Times New Roman" w:hAnsi="Times New Roman" w:cs="Times New Roman"/>
          <w:sz w:val="24"/>
          <w:szCs w:val="24"/>
        </w:rPr>
        <w:tab/>
      </w:r>
      <w:r w:rsidRPr="006B4C0D">
        <w:rPr>
          <w:rFonts w:ascii="Times New Roman" w:hAnsi="Times New Roman" w:cs="Times New Roman"/>
          <w:b/>
          <w:bCs/>
          <w:sz w:val="24"/>
          <w:szCs w:val="24"/>
        </w:rPr>
        <w:t xml:space="preserve">Partnerstwa </w:t>
      </w:r>
      <w:r w:rsidRPr="006B4C0D">
        <w:rPr>
          <w:rFonts w:ascii="Times New Roman" w:hAnsi="Times New Roman" w:cs="Times New Roman"/>
          <w:sz w:val="24"/>
          <w:szCs w:val="24"/>
        </w:rPr>
        <w:t>- Zasada partnerstwa zak</w:t>
      </w:r>
      <w:r w:rsidRPr="006B4C0D">
        <w:rPr>
          <w:rFonts w:ascii="Times New Roman" w:eastAsia="Times New Roman" w:hAnsi="Times New Roman" w:cs="Times New Roman"/>
          <w:sz w:val="24"/>
          <w:szCs w:val="24"/>
        </w:rPr>
        <w:t>łada współdziałanie suwerennych partnerów na</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rzecz celów, które są kluczowe dla rozwoju lokalnej społeczności i dobrostanu obywateli</w:t>
      </w:r>
      <w:r w:rsidR="0091084D" w:rsidRPr="006B4C0D">
        <w:rPr>
          <w:rFonts w:ascii="Times New Roman" w:eastAsia="Times New Roman" w:hAnsi="Times New Roman" w:cs="Times New Roman"/>
          <w:sz w:val="24"/>
          <w:szCs w:val="24"/>
        </w:rPr>
        <w:t xml:space="preserve"> w </w:t>
      </w:r>
      <w:r w:rsidRPr="006B4C0D">
        <w:rPr>
          <w:rFonts w:ascii="Times New Roman" w:eastAsia="Times New Roman" w:hAnsi="Times New Roman" w:cs="Times New Roman"/>
          <w:sz w:val="24"/>
          <w:szCs w:val="24"/>
        </w:rPr>
        <w:t>gminie Gruta. Podejmują oni wspólne wysiłki w przekonaniu, że dzięki łączeniu zasobów</w:t>
      </w:r>
      <w:r w:rsidR="0091084D" w:rsidRPr="006B4C0D">
        <w:rPr>
          <w:rFonts w:ascii="Times New Roman" w:eastAsia="Times New Roman" w:hAnsi="Times New Roman" w:cs="Times New Roman"/>
          <w:sz w:val="24"/>
          <w:szCs w:val="24"/>
        </w:rPr>
        <w:t xml:space="preserve"> i </w:t>
      </w:r>
      <w:r w:rsidRPr="006B4C0D">
        <w:rPr>
          <w:rFonts w:ascii="Times New Roman" w:eastAsia="Times New Roman" w:hAnsi="Times New Roman" w:cs="Times New Roman"/>
          <w:sz w:val="24"/>
          <w:szCs w:val="24"/>
        </w:rPr>
        <w:t xml:space="preserve">kompetencji osiągną </w:t>
      </w:r>
      <w:r w:rsidRPr="006B4C0D">
        <w:rPr>
          <w:rFonts w:ascii="Times New Roman" w:eastAsia="Times New Roman" w:hAnsi="Times New Roman" w:cs="Times New Roman"/>
          <w:sz w:val="24"/>
          <w:szCs w:val="24"/>
        </w:rPr>
        <w:lastRenderedPageBreak/>
        <w:t>lepsze rezultaty. Partnerstwo zakłada, że wszystkie strony</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współpracują ze sobą w oparciu o zasady współudziału, współdecydowania i</w:t>
      </w:r>
      <w:r w:rsidR="0091084D" w:rsidRPr="006B4C0D">
        <w:rPr>
          <w:rFonts w:ascii="Times New Roman" w:eastAsia="Times New Roman" w:hAnsi="Times New Roman" w:cs="Times New Roman"/>
          <w:sz w:val="24"/>
          <w:szCs w:val="24"/>
        </w:rPr>
        <w:t xml:space="preserve"> </w:t>
      </w:r>
      <w:r w:rsidRPr="006B4C0D">
        <w:rPr>
          <w:rFonts w:ascii="Times New Roman" w:eastAsia="Times New Roman" w:hAnsi="Times New Roman" w:cs="Times New Roman"/>
          <w:sz w:val="24"/>
          <w:szCs w:val="24"/>
        </w:rPr>
        <w:t>współodpowiedzialności.</w:t>
      </w:r>
    </w:p>
    <w:p w:rsidR="006E4F3D" w:rsidRPr="006B4C0D" w:rsidRDefault="00891BE6" w:rsidP="0091084D">
      <w:pPr>
        <w:numPr>
          <w:ilvl w:val="0"/>
          <w:numId w:val="3"/>
        </w:numPr>
        <w:shd w:val="clear" w:color="auto" w:fill="FFFFFF"/>
        <w:tabs>
          <w:tab w:val="left" w:pos="269"/>
        </w:tabs>
        <w:spacing w:line="245" w:lineRule="exact"/>
        <w:jc w:val="both"/>
        <w:rPr>
          <w:rFonts w:ascii="Times New Roman" w:hAnsi="Times New Roman" w:cs="Times New Roman"/>
          <w:spacing w:val="-11"/>
          <w:sz w:val="24"/>
          <w:szCs w:val="24"/>
        </w:rPr>
      </w:pPr>
      <w:r w:rsidRPr="006B4C0D">
        <w:rPr>
          <w:rFonts w:ascii="Times New Roman" w:hAnsi="Times New Roman" w:cs="Times New Roman"/>
          <w:b/>
          <w:bCs/>
          <w:sz w:val="24"/>
          <w:szCs w:val="24"/>
        </w:rPr>
        <w:t>Efektywno</w:t>
      </w:r>
      <w:r w:rsidRPr="006B4C0D">
        <w:rPr>
          <w:rFonts w:ascii="Times New Roman" w:eastAsia="Times New Roman" w:hAnsi="Times New Roman" w:cs="Times New Roman"/>
          <w:b/>
          <w:bCs/>
          <w:sz w:val="24"/>
          <w:szCs w:val="24"/>
        </w:rPr>
        <w:t xml:space="preserve">ści </w:t>
      </w:r>
      <w:r w:rsidRPr="006B4C0D">
        <w:rPr>
          <w:rFonts w:ascii="Times New Roman" w:eastAsia="Times New Roman" w:hAnsi="Times New Roman" w:cs="Times New Roman"/>
          <w:sz w:val="24"/>
          <w:szCs w:val="24"/>
        </w:rPr>
        <w:t xml:space="preserve">- Gmina, przy zlecaniu zadań publicznych, dokonuje wyboru najbardziej </w:t>
      </w:r>
      <w:r w:rsidRPr="006B4C0D">
        <w:rPr>
          <w:rFonts w:ascii="Times New Roman" w:eastAsia="Times New Roman" w:hAnsi="Times New Roman" w:cs="Times New Roman"/>
          <w:spacing w:val="-2"/>
          <w:sz w:val="24"/>
          <w:szCs w:val="24"/>
        </w:rPr>
        <w:t xml:space="preserve">efektywnego sposobu realizacji zadań publicznych proponowanych przez Organizacje. Gmina </w:t>
      </w:r>
      <w:r w:rsidRPr="006B4C0D">
        <w:rPr>
          <w:rFonts w:ascii="Times New Roman" w:eastAsia="Times New Roman" w:hAnsi="Times New Roman" w:cs="Times New Roman"/>
          <w:sz w:val="24"/>
          <w:szCs w:val="24"/>
        </w:rPr>
        <w:t xml:space="preserve">oczekuje od Organizacji gospodarnego wydatkowania środków publicznych, rzetelnej realizacji powierzonych zadań oraz wywiązywania się z obowiązków sprawozdawczych. Zasada efektywności wymaga od partnerów ukierunkowania na cel, efekt, podnoszenia </w:t>
      </w:r>
      <w:r w:rsidRPr="006B4C0D">
        <w:rPr>
          <w:rFonts w:ascii="Times New Roman" w:eastAsia="Times New Roman" w:hAnsi="Times New Roman" w:cs="Times New Roman"/>
          <w:spacing w:val="-2"/>
          <w:sz w:val="24"/>
          <w:szCs w:val="24"/>
        </w:rPr>
        <w:t xml:space="preserve">rozwoju i zaangażowania swojego potencjału by zrealizować wspólne zadanie. Oznacza to, że </w:t>
      </w:r>
      <w:r w:rsidRPr="006B4C0D">
        <w:rPr>
          <w:rFonts w:ascii="Times New Roman" w:eastAsia="Times New Roman" w:hAnsi="Times New Roman" w:cs="Times New Roman"/>
          <w:spacing w:val="-1"/>
          <w:sz w:val="24"/>
          <w:szCs w:val="24"/>
        </w:rPr>
        <w:t xml:space="preserve">samorząd przekazując Organizacjom np. wsparcie finansowe na określone zadania, oczekuje </w:t>
      </w:r>
      <w:r w:rsidRPr="006B4C0D">
        <w:rPr>
          <w:rFonts w:ascii="Times New Roman" w:eastAsia="Times New Roman" w:hAnsi="Times New Roman" w:cs="Times New Roman"/>
          <w:sz w:val="24"/>
          <w:szCs w:val="24"/>
        </w:rPr>
        <w:t xml:space="preserve">ich efektywnego wykorzystania przez Organizacje. Dotyczy to również innych przekazywanych zasobów niefinansowych, rzeczowych lub innych. Zasada efektywności wymaga od partnerów współpracy stałego podnoszenia potencjału do sprawnego realizowania zadań publicznych. Powinny być one wykonywane w oparciu o reguły gospodarności (oszczędnie), tworzenia maksymalnej wartości za określone nakłady i </w:t>
      </w:r>
      <w:r w:rsidRPr="006B4C0D">
        <w:rPr>
          <w:rFonts w:ascii="Times New Roman" w:eastAsia="Times New Roman" w:hAnsi="Times New Roman" w:cs="Times New Roman"/>
          <w:spacing w:val="-2"/>
          <w:sz w:val="24"/>
          <w:szCs w:val="24"/>
        </w:rPr>
        <w:t xml:space="preserve">szanowania publicznych zasobów. Z zasadą efektywności koresponduje zasada standaryzacji </w:t>
      </w:r>
      <w:r w:rsidRPr="006B4C0D">
        <w:rPr>
          <w:rFonts w:ascii="Times New Roman" w:eastAsia="Times New Roman" w:hAnsi="Times New Roman" w:cs="Times New Roman"/>
          <w:sz w:val="24"/>
          <w:szCs w:val="24"/>
        </w:rPr>
        <w:t>rozumiana, jako wspó</w:t>
      </w:r>
      <w:r w:rsidR="0091084D" w:rsidRPr="006B4C0D">
        <w:rPr>
          <w:rFonts w:ascii="Times New Roman" w:eastAsia="Times New Roman" w:hAnsi="Times New Roman" w:cs="Times New Roman"/>
          <w:sz w:val="24"/>
          <w:szCs w:val="24"/>
        </w:rPr>
        <w:t>lne i </w:t>
      </w:r>
      <w:r w:rsidRPr="006B4C0D">
        <w:rPr>
          <w:rFonts w:ascii="Times New Roman" w:eastAsia="Times New Roman" w:hAnsi="Times New Roman" w:cs="Times New Roman"/>
          <w:sz w:val="24"/>
          <w:szCs w:val="24"/>
        </w:rPr>
        <w:t>zorganizowane określanie wszystkich ważnych wymiarów i paramet</w:t>
      </w:r>
      <w:r w:rsidR="00DE5DEF" w:rsidRPr="006B4C0D">
        <w:rPr>
          <w:rFonts w:ascii="Times New Roman" w:eastAsia="Times New Roman" w:hAnsi="Times New Roman" w:cs="Times New Roman"/>
          <w:sz w:val="24"/>
          <w:szCs w:val="24"/>
        </w:rPr>
        <w:t>rów danej usługi/zadania wraz z </w:t>
      </w:r>
      <w:r w:rsidRPr="006B4C0D">
        <w:rPr>
          <w:rFonts w:ascii="Times New Roman" w:eastAsia="Times New Roman" w:hAnsi="Times New Roman" w:cs="Times New Roman"/>
          <w:sz w:val="24"/>
          <w:szCs w:val="24"/>
        </w:rPr>
        <w:t>zainteresowanymi i zaangażowanymi w jej/jego realizację podmiotami. Zasada efektywności to jednocześnie umiejętność planowania, gospodarczość i oszczędność oraz innowacyjność.</w:t>
      </w:r>
    </w:p>
    <w:p w:rsidR="006E4F3D" w:rsidRPr="006B4C0D" w:rsidRDefault="00891BE6" w:rsidP="0091084D">
      <w:pPr>
        <w:numPr>
          <w:ilvl w:val="0"/>
          <w:numId w:val="3"/>
        </w:numPr>
        <w:shd w:val="clear" w:color="auto" w:fill="FFFFFF"/>
        <w:tabs>
          <w:tab w:val="left" w:pos="269"/>
        </w:tabs>
        <w:spacing w:line="245" w:lineRule="exact"/>
        <w:ind w:right="24"/>
        <w:jc w:val="both"/>
        <w:rPr>
          <w:rFonts w:ascii="Times New Roman" w:hAnsi="Times New Roman" w:cs="Times New Roman"/>
          <w:spacing w:val="-19"/>
          <w:sz w:val="24"/>
          <w:szCs w:val="24"/>
        </w:rPr>
      </w:pPr>
      <w:r w:rsidRPr="006B4C0D">
        <w:rPr>
          <w:rFonts w:ascii="Times New Roman" w:hAnsi="Times New Roman" w:cs="Times New Roman"/>
          <w:b/>
          <w:bCs/>
          <w:sz w:val="24"/>
          <w:szCs w:val="24"/>
        </w:rPr>
        <w:t xml:space="preserve">Uczciwej konkurencji </w:t>
      </w:r>
      <w:r w:rsidRPr="006B4C0D">
        <w:rPr>
          <w:rFonts w:ascii="Times New Roman" w:hAnsi="Times New Roman" w:cs="Times New Roman"/>
          <w:sz w:val="24"/>
          <w:szCs w:val="24"/>
        </w:rPr>
        <w:t xml:space="preserve">- Zasada uczciwej konkurencji oznacza, </w:t>
      </w:r>
      <w:r w:rsidRPr="006B4C0D">
        <w:rPr>
          <w:rFonts w:ascii="Times New Roman" w:eastAsia="Times New Roman" w:hAnsi="Times New Roman" w:cs="Times New Roman"/>
          <w:sz w:val="24"/>
          <w:szCs w:val="24"/>
        </w:rPr>
        <w:t xml:space="preserve">że każdy ma równe prawa </w:t>
      </w:r>
      <w:r w:rsidR="00DE5DEF" w:rsidRPr="006B4C0D">
        <w:rPr>
          <w:rFonts w:ascii="Times New Roman" w:eastAsia="Times New Roman" w:hAnsi="Times New Roman" w:cs="Times New Roman"/>
          <w:spacing w:val="-2"/>
          <w:sz w:val="24"/>
          <w:szCs w:val="24"/>
        </w:rPr>
        <w:t>i </w:t>
      </w:r>
      <w:r w:rsidRPr="006B4C0D">
        <w:rPr>
          <w:rFonts w:ascii="Times New Roman" w:eastAsia="Times New Roman" w:hAnsi="Times New Roman" w:cs="Times New Roman"/>
          <w:spacing w:val="-2"/>
          <w:sz w:val="24"/>
          <w:szCs w:val="24"/>
        </w:rPr>
        <w:t xml:space="preserve">obowiązki. Jest ściśle związana ze zbiorem reguł, które pozwalają na równe traktowanie i nie </w:t>
      </w:r>
      <w:r w:rsidRPr="006B4C0D">
        <w:rPr>
          <w:rFonts w:ascii="Times New Roman" w:eastAsia="Times New Roman" w:hAnsi="Times New Roman" w:cs="Times New Roman"/>
          <w:sz w:val="24"/>
          <w:szCs w:val="24"/>
        </w:rPr>
        <w:t xml:space="preserve">faworyzowanie określanych grup, osób, instytucji. Zasada uczciwej </w:t>
      </w:r>
      <w:r w:rsidR="006B4C0D">
        <w:rPr>
          <w:rFonts w:ascii="Times New Roman" w:eastAsia="Times New Roman" w:hAnsi="Times New Roman" w:cs="Times New Roman"/>
          <w:sz w:val="24"/>
          <w:szCs w:val="24"/>
        </w:rPr>
        <w:t>konkurencji oznacza również, że </w:t>
      </w:r>
      <w:r w:rsidRPr="006B4C0D">
        <w:rPr>
          <w:rFonts w:ascii="Times New Roman" w:eastAsia="Times New Roman" w:hAnsi="Times New Roman" w:cs="Times New Roman"/>
          <w:sz w:val="24"/>
          <w:szCs w:val="24"/>
        </w:rPr>
        <w:t>wszystkie odpowiednio przygotowane organizacje pozarz</w:t>
      </w:r>
      <w:r w:rsidR="006B4C0D">
        <w:rPr>
          <w:rFonts w:ascii="Times New Roman" w:eastAsia="Times New Roman" w:hAnsi="Times New Roman" w:cs="Times New Roman"/>
          <w:sz w:val="24"/>
          <w:szCs w:val="24"/>
        </w:rPr>
        <w:t>ądowe mają szansę rywalizować o </w:t>
      </w:r>
      <w:r w:rsidRPr="006B4C0D">
        <w:rPr>
          <w:rFonts w:ascii="Times New Roman" w:eastAsia="Times New Roman" w:hAnsi="Times New Roman" w:cs="Times New Roman"/>
          <w:sz w:val="24"/>
          <w:szCs w:val="24"/>
        </w:rPr>
        <w:t>możliwość wykonywania zadań publicznych. W oparciu o zasady uczciwej konkurencji można znaleźć najbardziej efektywnego realizatora zadań publicznych.</w:t>
      </w:r>
    </w:p>
    <w:p w:rsidR="006E4F3D" w:rsidRPr="006B4C0D" w:rsidRDefault="00891BE6" w:rsidP="0091084D">
      <w:pPr>
        <w:numPr>
          <w:ilvl w:val="0"/>
          <w:numId w:val="3"/>
        </w:numPr>
        <w:shd w:val="clear" w:color="auto" w:fill="FFFFFF"/>
        <w:tabs>
          <w:tab w:val="left" w:pos="269"/>
        </w:tabs>
        <w:spacing w:line="245" w:lineRule="exact"/>
        <w:jc w:val="both"/>
        <w:rPr>
          <w:rFonts w:ascii="Times New Roman" w:hAnsi="Times New Roman" w:cs="Times New Roman"/>
          <w:spacing w:val="-16"/>
          <w:sz w:val="24"/>
          <w:szCs w:val="24"/>
        </w:rPr>
      </w:pPr>
      <w:r w:rsidRPr="006B4C0D">
        <w:rPr>
          <w:rFonts w:ascii="Times New Roman" w:hAnsi="Times New Roman" w:cs="Times New Roman"/>
          <w:b/>
          <w:bCs/>
          <w:sz w:val="24"/>
          <w:szCs w:val="24"/>
        </w:rPr>
        <w:t>Jawno</w:t>
      </w:r>
      <w:r w:rsidRPr="006B4C0D">
        <w:rPr>
          <w:rFonts w:ascii="Times New Roman" w:eastAsia="Times New Roman" w:hAnsi="Times New Roman" w:cs="Times New Roman"/>
          <w:b/>
          <w:bCs/>
          <w:sz w:val="24"/>
          <w:szCs w:val="24"/>
        </w:rPr>
        <w:t xml:space="preserve">ści </w:t>
      </w:r>
      <w:r w:rsidRPr="006B4C0D">
        <w:rPr>
          <w:rFonts w:ascii="Times New Roman" w:eastAsia="Times New Roman" w:hAnsi="Times New Roman" w:cs="Times New Roman"/>
          <w:sz w:val="24"/>
          <w:szCs w:val="24"/>
        </w:rPr>
        <w:t>- Zasada jawności zakłada, że partnerzy współpracy wzajemnie udostępniają sobie pełną i prawdziwą informację na temat obszarów swojego działania, które są</w:t>
      </w:r>
      <w:r w:rsidR="0091084D" w:rsidRPr="006B4C0D">
        <w:rPr>
          <w:rFonts w:ascii="Times New Roman" w:eastAsia="Times New Roman" w:hAnsi="Times New Roman" w:cs="Times New Roman"/>
          <w:sz w:val="24"/>
          <w:szCs w:val="24"/>
        </w:rPr>
        <w:t xml:space="preserve"> istotne z </w:t>
      </w:r>
      <w:r w:rsidRPr="006B4C0D">
        <w:rPr>
          <w:rFonts w:ascii="Times New Roman" w:eastAsia="Times New Roman" w:hAnsi="Times New Roman" w:cs="Times New Roman"/>
          <w:sz w:val="24"/>
          <w:szCs w:val="24"/>
        </w:rPr>
        <w:t>punktu widzenia budowana wysokiej jakości partnerstwa. Wynika to z potrzeby budowania wzajemnego zaufania. Informacja powinna być udostępniana w adekwatnych formach (możliwość dostępu, odpowiednie formaty), powinna być adekwatna pod względem treści (ważne elementy potrzebne dla odbiorcy, wysoki poziom klarowności przekazu).</w:t>
      </w:r>
    </w:p>
    <w:p w:rsidR="006E4F3D" w:rsidRPr="006B4C0D" w:rsidRDefault="00891BE6" w:rsidP="0091084D">
      <w:pPr>
        <w:numPr>
          <w:ilvl w:val="0"/>
          <w:numId w:val="3"/>
        </w:numPr>
        <w:shd w:val="clear" w:color="auto" w:fill="FFFFFF"/>
        <w:tabs>
          <w:tab w:val="left" w:pos="269"/>
        </w:tabs>
        <w:spacing w:line="245" w:lineRule="exact"/>
        <w:ind w:right="24"/>
        <w:jc w:val="both"/>
        <w:rPr>
          <w:rFonts w:ascii="Times New Roman" w:hAnsi="Times New Roman" w:cs="Times New Roman"/>
          <w:spacing w:val="-16"/>
          <w:sz w:val="24"/>
          <w:szCs w:val="24"/>
        </w:rPr>
      </w:pPr>
      <w:r w:rsidRPr="006B4C0D">
        <w:rPr>
          <w:rFonts w:ascii="Times New Roman" w:hAnsi="Times New Roman" w:cs="Times New Roman"/>
          <w:b/>
          <w:bCs/>
          <w:sz w:val="24"/>
          <w:szCs w:val="24"/>
        </w:rPr>
        <w:t xml:space="preserve">Standaryzacji </w:t>
      </w:r>
      <w:r w:rsidRPr="006B4C0D">
        <w:rPr>
          <w:rFonts w:ascii="Times New Roman" w:hAnsi="Times New Roman" w:cs="Times New Roman"/>
          <w:sz w:val="24"/>
          <w:szCs w:val="24"/>
        </w:rPr>
        <w:t>- Zasada standaryzacji zwi</w:t>
      </w:r>
      <w:r w:rsidRPr="006B4C0D">
        <w:rPr>
          <w:rFonts w:ascii="Times New Roman" w:eastAsia="Times New Roman" w:hAnsi="Times New Roman" w:cs="Times New Roman"/>
          <w:sz w:val="24"/>
          <w:szCs w:val="24"/>
        </w:rPr>
        <w:t>ązana jest z wypracowaniem i przestrzeganiem wypracowanych norm i zasad w ramach partnerstwa z jednoczesnym powią</w:t>
      </w:r>
      <w:r w:rsidR="0091084D" w:rsidRPr="006B4C0D">
        <w:rPr>
          <w:rFonts w:ascii="Times New Roman" w:eastAsia="Times New Roman" w:hAnsi="Times New Roman" w:cs="Times New Roman"/>
          <w:sz w:val="24"/>
          <w:szCs w:val="24"/>
        </w:rPr>
        <w:t>zaniem tego z </w:t>
      </w:r>
      <w:r w:rsidRPr="006B4C0D">
        <w:rPr>
          <w:rFonts w:ascii="Times New Roman" w:eastAsia="Times New Roman" w:hAnsi="Times New Roman" w:cs="Times New Roman"/>
          <w:sz w:val="24"/>
          <w:szCs w:val="24"/>
        </w:rPr>
        <w:t>potrzebami danej grupy. Jest to również zachowanie standardów przez organizacje przy realizacji projektów.</w:t>
      </w:r>
    </w:p>
    <w:p w:rsidR="006E4F3D" w:rsidRPr="006B4C0D" w:rsidRDefault="00891BE6">
      <w:pPr>
        <w:shd w:val="clear" w:color="auto" w:fill="FFFFFF"/>
        <w:spacing w:before="221" w:line="259" w:lineRule="exact"/>
        <w:ind w:left="106"/>
        <w:jc w:val="center"/>
        <w:rPr>
          <w:rFonts w:ascii="Times New Roman" w:hAnsi="Times New Roman" w:cs="Times New Roman"/>
          <w:sz w:val="24"/>
          <w:szCs w:val="24"/>
        </w:rPr>
      </w:pPr>
      <w:r w:rsidRPr="006B4C0D">
        <w:rPr>
          <w:rFonts w:ascii="Times New Roman" w:hAnsi="Times New Roman" w:cs="Times New Roman"/>
          <w:b/>
          <w:bCs/>
          <w:sz w:val="24"/>
          <w:szCs w:val="24"/>
        </w:rPr>
        <w:t>Zakres przedmiotowy</w:t>
      </w:r>
    </w:p>
    <w:p w:rsidR="006E4F3D" w:rsidRPr="006B4C0D" w:rsidRDefault="00891BE6" w:rsidP="0091084D">
      <w:pPr>
        <w:shd w:val="clear" w:color="auto" w:fill="FFFFFF"/>
        <w:spacing w:line="259" w:lineRule="exact"/>
        <w:ind w:left="29" w:right="33"/>
        <w:jc w:val="both"/>
        <w:rPr>
          <w:rFonts w:ascii="Times New Roman" w:hAnsi="Times New Roman" w:cs="Times New Roman"/>
          <w:sz w:val="24"/>
          <w:szCs w:val="24"/>
        </w:rPr>
      </w:pPr>
      <w:r w:rsidRPr="006B4C0D">
        <w:rPr>
          <w:rFonts w:ascii="Times New Roman" w:eastAsia="Times New Roman" w:hAnsi="Times New Roman" w:cs="Times New Roman"/>
          <w:b/>
          <w:bCs/>
          <w:spacing w:val="-2"/>
          <w:sz w:val="24"/>
          <w:szCs w:val="24"/>
        </w:rPr>
        <w:t xml:space="preserve">§ 5. </w:t>
      </w:r>
      <w:r w:rsidRPr="006B4C0D">
        <w:rPr>
          <w:rFonts w:ascii="Times New Roman" w:eastAsia="Times New Roman" w:hAnsi="Times New Roman" w:cs="Times New Roman"/>
          <w:spacing w:val="-2"/>
          <w:sz w:val="24"/>
          <w:szCs w:val="24"/>
        </w:rPr>
        <w:t>Przedmiotem współpracy Gminy z Organizacjami jest realizacja zadań</w:t>
      </w:r>
      <w:r w:rsidR="0091084D" w:rsidRPr="006B4C0D">
        <w:rPr>
          <w:rFonts w:ascii="Times New Roman" w:eastAsia="Times New Roman" w:hAnsi="Times New Roman" w:cs="Times New Roman"/>
          <w:spacing w:val="-2"/>
          <w:sz w:val="24"/>
          <w:szCs w:val="24"/>
        </w:rPr>
        <w:t xml:space="preserve"> publicznych, o </w:t>
      </w:r>
      <w:r w:rsidRPr="006B4C0D">
        <w:rPr>
          <w:rFonts w:ascii="Times New Roman" w:eastAsia="Times New Roman" w:hAnsi="Times New Roman" w:cs="Times New Roman"/>
          <w:sz w:val="24"/>
          <w:szCs w:val="24"/>
        </w:rPr>
        <w:t>których mowa w art. 4 ust. 1 Ustawy.</w:t>
      </w:r>
    </w:p>
    <w:p w:rsidR="006E4F3D" w:rsidRPr="006B4C0D" w:rsidRDefault="00891BE6">
      <w:pPr>
        <w:shd w:val="clear" w:color="auto" w:fill="FFFFFF"/>
        <w:spacing w:before="245" w:line="250" w:lineRule="exact"/>
        <w:ind w:left="5"/>
        <w:jc w:val="center"/>
        <w:rPr>
          <w:rFonts w:ascii="Times New Roman" w:hAnsi="Times New Roman" w:cs="Times New Roman"/>
          <w:sz w:val="24"/>
          <w:szCs w:val="24"/>
        </w:rPr>
      </w:pPr>
      <w:r w:rsidRPr="006B4C0D">
        <w:rPr>
          <w:rFonts w:ascii="Times New Roman" w:hAnsi="Times New Roman" w:cs="Times New Roman"/>
          <w:b/>
          <w:bCs/>
          <w:spacing w:val="-2"/>
          <w:sz w:val="24"/>
          <w:szCs w:val="24"/>
        </w:rPr>
        <w:t>Formy wsp</w:t>
      </w:r>
      <w:r w:rsidRPr="006B4C0D">
        <w:rPr>
          <w:rFonts w:ascii="Times New Roman" w:eastAsia="Times New Roman" w:hAnsi="Times New Roman" w:cs="Times New Roman"/>
          <w:b/>
          <w:bCs/>
          <w:spacing w:val="-2"/>
          <w:sz w:val="24"/>
          <w:szCs w:val="24"/>
        </w:rPr>
        <w:t>ółpracy</w:t>
      </w:r>
    </w:p>
    <w:p w:rsidR="006E4F3D" w:rsidRPr="006B4C0D" w:rsidRDefault="00891BE6" w:rsidP="0091084D">
      <w:pPr>
        <w:shd w:val="clear" w:color="auto" w:fill="FFFFFF"/>
        <w:spacing w:line="250" w:lineRule="exact"/>
        <w:ind w:left="14"/>
        <w:jc w:val="both"/>
        <w:rPr>
          <w:rFonts w:ascii="Times New Roman" w:hAnsi="Times New Roman" w:cs="Times New Roman"/>
          <w:sz w:val="24"/>
          <w:szCs w:val="24"/>
        </w:rPr>
      </w:pPr>
      <w:r w:rsidRPr="006B4C0D">
        <w:rPr>
          <w:rFonts w:ascii="Times New Roman" w:eastAsia="Times New Roman" w:hAnsi="Times New Roman" w:cs="Times New Roman"/>
          <w:b/>
          <w:bCs/>
          <w:sz w:val="24"/>
          <w:szCs w:val="24"/>
        </w:rPr>
        <w:t xml:space="preserve">§ 6. </w:t>
      </w:r>
      <w:r w:rsidRPr="006B4C0D">
        <w:rPr>
          <w:rFonts w:ascii="Times New Roman" w:eastAsia="Times New Roman" w:hAnsi="Times New Roman" w:cs="Times New Roman"/>
          <w:sz w:val="24"/>
          <w:szCs w:val="24"/>
        </w:rPr>
        <w:t>Współpraca z Organizacjami odbywa się w następujących formach:</w:t>
      </w:r>
    </w:p>
    <w:p w:rsidR="006B4C0D" w:rsidRDefault="006B4C0D" w:rsidP="006B4C0D">
      <w:pPr>
        <w:shd w:val="clear" w:color="auto" w:fill="FFFFFF"/>
        <w:tabs>
          <w:tab w:val="left" w:pos="283"/>
        </w:tabs>
        <w:spacing w:line="250" w:lineRule="exact"/>
        <w:ind w:left="284" w:right="24"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891BE6" w:rsidRPr="006B4C0D">
        <w:rPr>
          <w:rFonts w:ascii="Times New Roman" w:hAnsi="Times New Roman" w:cs="Times New Roman"/>
          <w:sz w:val="24"/>
          <w:szCs w:val="24"/>
        </w:rPr>
        <w:t>zlecania Organizacjom realizacji zada</w:t>
      </w:r>
      <w:r w:rsidR="00891BE6" w:rsidRPr="006B4C0D">
        <w:rPr>
          <w:rFonts w:ascii="Times New Roman" w:eastAsia="Times New Roman" w:hAnsi="Times New Roman" w:cs="Times New Roman"/>
          <w:sz w:val="24"/>
          <w:szCs w:val="24"/>
        </w:rPr>
        <w:t>ń publicznych na zasadach określonych w Ustawie;</w:t>
      </w:r>
      <w:r w:rsidR="0091084D" w:rsidRPr="006B4C0D">
        <w:rPr>
          <w:rFonts w:ascii="Times New Roman" w:eastAsia="Times New Roman" w:hAnsi="Times New Roman" w:cs="Times New Roman"/>
          <w:sz w:val="24"/>
          <w:szCs w:val="24"/>
        </w:rPr>
        <w:t xml:space="preserve"> </w:t>
      </w:r>
      <w:r w:rsidR="00891BE6" w:rsidRPr="006B4C0D">
        <w:rPr>
          <w:rFonts w:ascii="Times New Roman" w:hAnsi="Times New Roman" w:cs="Times New Roman"/>
          <w:spacing w:val="-2"/>
          <w:sz w:val="24"/>
          <w:szCs w:val="24"/>
        </w:rPr>
        <w:t>udzielania po</w:t>
      </w:r>
      <w:r w:rsidR="00891BE6" w:rsidRPr="006B4C0D">
        <w:rPr>
          <w:rFonts w:ascii="Times New Roman" w:eastAsia="Times New Roman" w:hAnsi="Times New Roman" w:cs="Times New Roman"/>
          <w:spacing w:val="-2"/>
          <w:sz w:val="24"/>
          <w:szCs w:val="24"/>
        </w:rPr>
        <w:t xml:space="preserve">życzek, gwarancji i poręczeń na realizację projektów finansowanych ze źródeł </w:t>
      </w:r>
      <w:r w:rsidR="00891BE6" w:rsidRPr="006B4C0D">
        <w:rPr>
          <w:rFonts w:ascii="Times New Roman" w:eastAsia="Times New Roman" w:hAnsi="Times New Roman" w:cs="Times New Roman"/>
          <w:sz w:val="24"/>
          <w:szCs w:val="24"/>
        </w:rPr>
        <w:t>zewnętrznych;</w:t>
      </w:r>
    </w:p>
    <w:p w:rsidR="00DE5DEF" w:rsidRPr="006B4C0D" w:rsidRDefault="006B4C0D" w:rsidP="006B4C0D">
      <w:pPr>
        <w:shd w:val="clear" w:color="auto" w:fill="FFFFFF"/>
        <w:tabs>
          <w:tab w:val="left" w:pos="283"/>
        </w:tabs>
        <w:spacing w:line="250" w:lineRule="exact"/>
        <w:ind w:left="284" w:right="24" w:hanging="284"/>
        <w:jc w:val="both"/>
        <w:rPr>
          <w:rFonts w:ascii="Times New Roman" w:hAnsi="Times New Roman" w:cs="Times New Roman"/>
          <w:spacing w:val="-14"/>
          <w:sz w:val="24"/>
          <w:szCs w:val="24"/>
        </w:rPr>
      </w:pPr>
      <w:r>
        <w:rPr>
          <w:rFonts w:ascii="Times New Roman" w:eastAsia="Times New Roman" w:hAnsi="Times New Roman" w:cs="Times New Roman"/>
          <w:sz w:val="24"/>
          <w:szCs w:val="24"/>
        </w:rPr>
        <w:t xml:space="preserve">2) </w:t>
      </w:r>
      <w:r w:rsidR="00891BE6" w:rsidRPr="006B4C0D">
        <w:rPr>
          <w:rFonts w:ascii="Times New Roman" w:hAnsi="Times New Roman" w:cs="Times New Roman"/>
          <w:sz w:val="24"/>
          <w:szCs w:val="24"/>
        </w:rPr>
        <w:t>uzupe</w:t>
      </w:r>
      <w:r w:rsidR="00891BE6" w:rsidRPr="006B4C0D">
        <w:rPr>
          <w:rFonts w:ascii="Times New Roman" w:eastAsia="Times New Roman" w:hAnsi="Times New Roman" w:cs="Times New Roman"/>
          <w:sz w:val="24"/>
          <w:szCs w:val="24"/>
        </w:rPr>
        <w:t xml:space="preserve">łnianie wkładu własnego wymaganego przy realizacji projektów przez Organizację </w:t>
      </w:r>
      <w:r w:rsidR="00891BE6" w:rsidRPr="006B4C0D">
        <w:rPr>
          <w:rFonts w:ascii="Times New Roman" w:eastAsia="Times New Roman" w:hAnsi="Times New Roman" w:cs="Times New Roman"/>
          <w:spacing w:val="-1"/>
          <w:sz w:val="24"/>
          <w:szCs w:val="24"/>
        </w:rPr>
        <w:t xml:space="preserve">finansowanych ze środków unijnych i innych zewnętrznych form finansowania. </w:t>
      </w:r>
    </w:p>
    <w:p w:rsidR="006E4F3D" w:rsidRPr="006B4C0D" w:rsidRDefault="006B4C0D" w:rsidP="006B4C0D">
      <w:pPr>
        <w:shd w:val="clear" w:color="auto" w:fill="FFFFFF"/>
        <w:tabs>
          <w:tab w:val="left" w:pos="283"/>
        </w:tabs>
        <w:spacing w:line="250" w:lineRule="exact"/>
        <w:ind w:right="34"/>
        <w:jc w:val="both"/>
        <w:rPr>
          <w:rFonts w:ascii="Times New Roman" w:hAnsi="Times New Roman" w:cs="Times New Roman"/>
          <w:spacing w:val="-14"/>
          <w:sz w:val="24"/>
          <w:szCs w:val="24"/>
        </w:rPr>
      </w:pPr>
      <w:r>
        <w:rPr>
          <w:rFonts w:ascii="Times New Roman" w:hAnsi="Times New Roman" w:cs="Times New Roman"/>
          <w:sz w:val="24"/>
          <w:szCs w:val="24"/>
        </w:rPr>
        <w:t xml:space="preserve">3)  </w:t>
      </w:r>
      <w:r w:rsidR="00891BE6" w:rsidRPr="006B4C0D">
        <w:rPr>
          <w:rFonts w:ascii="Times New Roman" w:hAnsi="Times New Roman" w:cs="Times New Roman"/>
          <w:sz w:val="24"/>
          <w:szCs w:val="24"/>
        </w:rPr>
        <w:t>wzajemne informowanie si</w:t>
      </w:r>
      <w:r w:rsidR="00891BE6" w:rsidRPr="006B4C0D">
        <w:rPr>
          <w:rFonts w:ascii="Times New Roman" w:eastAsia="Times New Roman" w:hAnsi="Times New Roman" w:cs="Times New Roman"/>
          <w:sz w:val="24"/>
          <w:szCs w:val="24"/>
        </w:rPr>
        <w:t>ę o planowanych kierunkach działalności;</w:t>
      </w:r>
    </w:p>
    <w:p w:rsidR="00C607C2" w:rsidRDefault="006B4C0D" w:rsidP="00C607C2">
      <w:pPr>
        <w:numPr>
          <w:ilvl w:val="0"/>
          <w:numId w:val="5"/>
        </w:numPr>
        <w:shd w:val="clear" w:color="auto" w:fill="FFFFFF"/>
        <w:tabs>
          <w:tab w:val="left" w:pos="142"/>
        </w:tabs>
        <w:spacing w:line="250" w:lineRule="exact"/>
        <w:rPr>
          <w:rFonts w:ascii="Times New Roman" w:hAnsi="Times New Roman" w:cs="Times New Roman"/>
          <w:spacing w:val="-19"/>
          <w:sz w:val="24"/>
          <w:szCs w:val="24"/>
        </w:rPr>
      </w:pPr>
      <w:r>
        <w:rPr>
          <w:rFonts w:ascii="Times New Roman" w:hAnsi="Times New Roman" w:cs="Times New Roman"/>
          <w:spacing w:val="-1"/>
          <w:sz w:val="24"/>
          <w:szCs w:val="24"/>
        </w:rPr>
        <w:t xml:space="preserve"> </w:t>
      </w:r>
      <w:r w:rsidR="00891BE6" w:rsidRPr="006B4C0D">
        <w:rPr>
          <w:rFonts w:ascii="Times New Roman" w:hAnsi="Times New Roman" w:cs="Times New Roman"/>
          <w:spacing w:val="-1"/>
          <w:sz w:val="24"/>
          <w:szCs w:val="24"/>
        </w:rPr>
        <w:t>stosowanie klauzul spo</w:t>
      </w:r>
      <w:r w:rsidR="00891BE6" w:rsidRPr="006B4C0D">
        <w:rPr>
          <w:rFonts w:ascii="Times New Roman" w:eastAsia="Times New Roman" w:hAnsi="Times New Roman" w:cs="Times New Roman"/>
          <w:spacing w:val="-1"/>
          <w:sz w:val="24"/>
          <w:szCs w:val="24"/>
        </w:rPr>
        <w:t>łecznych w zamówieniach publicznych;</w:t>
      </w:r>
    </w:p>
    <w:p w:rsidR="00C607C2" w:rsidRDefault="00891BE6" w:rsidP="00C607C2">
      <w:pPr>
        <w:numPr>
          <w:ilvl w:val="0"/>
          <w:numId w:val="5"/>
        </w:numPr>
        <w:shd w:val="clear" w:color="auto" w:fill="FFFFFF"/>
        <w:tabs>
          <w:tab w:val="left" w:pos="142"/>
        </w:tabs>
        <w:spacing w:line="250" w:lineRule="exact"/>
        <w:rPr>
          <w:rFonts w:ascii="Times New Roman" w:hAnsi="Times New Roman" w:cs="Times New Roman"/>
          <w:spacing w:val="-19"/>
          <w:sz w:val="24"/>
          <w:szCs w:val="24"/>
        </w:rPr>
      </w:pPr>
      <w:r w:rsidRPr="00C607C2">
        <w:rPr>
          <w:rFonts w:ascii="Times New Roman" w:hAnsi="Times New Roman" w:cs="Times New Roman"/>
          <w:sz w:val="24"/>
          <w:szCs w:val="24"/>
        </w:rPr>
        <w:t>zawierania um</w:t>
      </w:r>
      <w:r w:rsidRPr="00C607C2">
        <w:rPr>
          <w:rFonts w:ascii="Times New Roman" w:eastAsia="Times New Roman" w:hAnsi="Times New Roman" w:cs="Times New Roman"/>
          <w:sz w:val="24"/>
          <w:szCs w:val="24"/>
        </w:rPr>
        <w:t>ów partnerskich projektowych i lokalnych w celu realizacji wspólnych</w:t>
      </w:r>
      <w:r w:rsidR="00DE5DEF" w:rsidRPr="00C607C2">
        <w:rPr>
          <w:rFonts w:ascii="Times New Roman" w:eastAsia="Times New Roman" w:hAnsi="Times New Roman" w:cs="Times New Roman"/>
          <w:sz w:val="24"/>
          <w:szCs w:val="24"/>
        </w:rPr>
        <w:t xml:space="preserve"> </w:t>
      </w:r>
      <w:r w:rsidR="006B4C0D" w:rsidRPr="00C607C2">
        <w:rPr>
          <w:rFonts w:ascii="Times New Roman" w:eastAsia="Times New Roman" w:hAnsi="Times New Roman" w:cs="Times New Roman"/>
          <w:sz w:val="24"/>
          <w:szCs w:val="24"/>
        </w:rPr>
        <w:tab/>
      </w:r>
      <w:r w:rsidRPr="00C607C2">
        <w:rPr>
          <w:rFonts w:ascii="Times New Roman" w:eastAsia="Times New Roman" w:hAnsi="Times New Roman" w:cs="Times New Roman"/>
          <w:sz w:val="24"/>
          <w:szCs w:val="24"/>
        </w:rPr>
        <w:t>przedsięwzięć;</w:t>
      </w:r>
    </w:p>
    <w:p w:rsidR="00C607C2" w:rsidRDefault="00891BE6" w:rsidP="00C607C2">
      <w:pPr>
        <w:numPr>
          <w:ilvl w:val="0"/>
          <w:numId w:val="5"/>
        </w:numPr>
        <w:shd w:val="clear" w:color="auto" w:fill="FFFFFF"/>
        <w:tabs>
          <w:tab w:val="left" w:pos="142"/>
        </w:tabs>
        <w:spacing w:line="250" w:lineRule="exact"/>
        <w:rPr>
          <w:rFonts w:ascii="Times New Roman" w:hAnsi="Times New Roman" w:cs="Times New Roman"/>
          <w:spacing w:val="-19"/>
          <w:sz w:val="24"/>
          <w:szCs w:val="24"/>
        </w:rPr>
      </w:pPr>
      <w:r w:rsidRPr="00C607C2">
        <w:rPr>
          <w:rFonts w:ascii="Times New Roman" w:hAnsi="Times New Roman" w:cs="Times New Roman"/>
          <w:sz w:val="24"/>
          <w:szCs w:val="24"/>
        </w:rPr>
        <w:t>umo</w:t>
      </w:r>
      <w:r w:rsidRPr="00C607C2">
        <w:rPr>
          <w:rFonts w:ascii="Times New Roman" w:eastAsia="Times New Roman" w:hAnsi="Times New Roman" w:cs="Times New Roman"/>
          <w:sz w:val="24"/>
          <w:szCs w:val="24"/>
        </w:rPr>
        <w:t xml:space="preserve">żliwiania Organizacjom nabywania na szczególnych warunkach prawa użytkowania </w:t>
      </w:r>
      <w:r w:rsidR="006B4C0D" w:rsidRPr="00C607C2">
        <w:rPr>
          <w:rFonts w:ascii="Times New Roman" w:eastAsia="Times New Roman" w:hAnsi="Times New Roman" w:cs="Times New Roman"/>
          <w:sz w:val="24"/>
          <w:szCs w:val="24"/>
        </w:rPr>
        <w:tab/>
      </w:r>
      <w:r w:rsidRPr="00C607C2">
        <w:rPr>
          <w:rFonts w:ascii="Times New Roman" w:eastAsia="Times New Roman" w:hAnsi="Times New Roman" w:cs="Times New Roman"/>
          <w:sz w:val="24"/>
          <w:szCs w:val="24"/>
        </w:rPr>
        <w:t xml:space="preserve">(użyczenie, dzierżawa, najem) nieruchomości (lokali) będących własnością Gminy dla celów </w:t>
      </w:r>
      <w:r w:rsidR="006B4C0D" w:rsidRPr="00C607C2">
        <w:rPr>
          <w:rFonts w:ascii="Times New Roman" w:eastAsia="Times New Roman" w:hAnsi="Times New Roman" w:cs="Times New Roman"/>
          <w:sz w:val="24"/>
          <w:szCs w:val="24"/>
        </w:rPr>
        <w:tab/>
      </w:r>
      <w:r w:rsidRPr="00C607C2">
        <w:rPr>
          <w:rFonts w:ascii="Times New Roman" w:eastAsia="Times New Roman" w:hAnsi="Times New Roman" w:cs="Times New Roman"/>
          <w:sz w:val="24"/>
          <w:szCs w:val="24"/>
        </w:rPr>
        <w:t xml:space="preserve">prowadzenia działalności statutowej tych Organizacji, zgodnie z posiadanymi zasobami </w:t>
      </w:r>
      <w:r w:rsidR="006B4C0D" w:rsidRPr="00C607C2">
        <w:rPr>
          <w:rFonts w:ascii="Times New Roman" w:eastAsia="Times New Roman" w:hAnsi="Times New Roman" w:cs="Times New Roman"/>
          <w:sz w:val="24"/>
          <w:szCs w:val="24"/>
        </w:rPr>
        <w:tab/>
      </w:r>
      <w:r w:rsidRPr="00C607C2">
        <w:rPr>
          <w:rFonts w:ascii="Times New Roman" w:eastAsia="Times New Roman" w:hAnsi="Times New Roman" w:cs="Times New Roman"/>
          <w:sz w:val="24"/>
          <w:szCs w:val="24"/>
        </w:rPr>
        <w:t>lokalowymi Gminy;</w:t>
      </w:r>
    </w:p>
    <w:p w:rsidR="00C607C2" w:rsidRDefault="00891BE6" w:rsidP="00C607C2">
      <w:pPr>
        <w:numPr>
          <w:ilvl w:val="0"/>
          <w:numId w:val="5"/>
        </w:numPr>
        <w:shd w:val="clear" w:color="auto" w:fill="FFFFFF"/>
        <w:tabs>
          <w:tab w:val="left" w:pos="142"/>
        </w:tabs>
        <w:spacing w:line="250" w:lineRule="exact"/>
        <w:rPr>
          <w:rFonts w:ascii="Times New Roman" w:hAnsi="Times New Roman" w:cs="Times New Roman"/>
          <w:spacing w:val="-19"/>
          <w:sz w:val="24"/>
          <w:szCs w:val="24"/>
        </w:rPr>
      </w:pPr>
      <w:r w:rsidRPr="00C607C2">
        <w:rPr>
          <w:rFonts w:ascii="Times New Roman" w:hAnsi="Times New Roman" w:cs="Times New Roman"/>
          <w:spacing w:val="-1"/>
          <w:sz w:val="24"/>
          <w:szCs w:val="24"/>
        </w:rPr>
        <w:t>wsp</w:t>
      </w:r>
      <w:r w:rsidRPr="00C607C2">
        <w:rPr>
          <w:rFonts w:ascii="Times New Roman" w:eastAsia="Times New Roman" w:hAnsi="Times New Roman" w:cs="Times New Roman"/>
          <w:spacing w:val="-1"/>
          <w:sz w:val="24"/>
          <w:szCs w:val="24"/>
        </w:rPr>
        <w:t>ólne organizowanie spotkań, szkoleń, konferencji i wizyt studyjnych na terenie Gminy;</w:t>
      </w:r>
    </w:p>
    <w:p w:rsidR="00C607C2" w:rsidRDefault="00891BE6" w:rsidP="00C607C2">
      <w:pPr>
        <w:numPr>
          <w:ilvl w:val="0"/>
          <w:numId w:val="5"/>
        </w:numPr>
        <w:shd w:val="clear" w:color="auto" w:fill="FFFFFF"/>
        <w:tabs>
          <w:tab w:val="left" w:pos="142"/>
        </w:tabs>
        <w:spacing w:line="250" w:lineRule="exact"/>
        <w:rPr>
          <w:rFonts w:ascii="Times New Roman" w:hAnsi="Times New Roman" w:cs="Times New Roman"/>
          <w:spacing w:val="-19"/>
          <w:sz w:val="24"/>
          <w:szCs w:val="24"/>
        </w:rPr>
      </w:pPr>
      <w:r w:rsidRPr="00C607C2">
        <w:rPr>
          <w:rFonts w:ascii="Times New Roman" w:hAnsi="Times New Roman" w:cs="Times New Roman"/>
          <w:spacing w:val="-3"/>
          <w:sz w:val="24"/>
          <w:szCs w:val="24"/>
        </w:rPr>
        <w:t>promowania wsp</w:t>
      </w:r>
      <w:r w:rsidRPr="00C607C2">
        <w:rPr>
          <w:rFonts w:ascii="Times New Roman" w:eastAsia="Times New Roman" w:hAnsi="Times New Roman" w:cs="Times New Roman"/>
          <w:spacing w:val="-3"/>
          <w:sz w:val="24"/>
          <w:szCs w:val="24"/>
        </w:rPr>
        <w:t xml:space="preserve">ółpracy między Gminą i Organizacjami, poprzez wspólny udział w targach, </w:t>
      </w:r>
      <w:r w:rsidR="006B4C0D" w:rsidRPr="00C607C2">
        <w:rPr>
          <w:rFonts w:ascii="Times New Roman" w:eastAsia="Times New Roman" w:hAnsi="Times New Roman" w:cs="Times New Roman"/>
          <w:spacing w:val="-3"/>
          <w:sz w:val="24"/>
          <w:szCs w:val="24"/>
        </w:rPr>
        <w:tab/>
      </w:r>
      <w:r w:rsidRPr="00C607C2">
        <w:rPr>
          <w:rFonts w:ascii="Times New Roman" w:eastAsia="Times New Roman" w:hAnsi="Times New Roman" w:cs="Times New Roman"/>
          <w:sz w:val="24"/>
          <w:szCs w:val="24"/>
        </w:rPr>
        <w:t>festynach, wizytach studyjnych i innych imprezach promocyjnych w kraju i za granicą;</w:t>
      </w:r>
    </w:p>
    <w:p w:rsidR="006E4F3D" w:rsidRPr="00C607C2" w:rsidRDefault="00891BE6" w:rsidP="00C607C2">
      <w:pPr>
        <w:numPr>
          <w:ilvl w:val="0"/>
          <w:numId w:val="5"/>
        </w:numPr>
        <w:shd w:val="clear" w:color="auto" w:fill="FFFFFF"/>
        <w:tabs>
          <w:tab w:val="left" w:pos="142"/>
        </w:tabs>
        <w:spacing w:line="250" w:lineRule="exact"/>
        <w:jc w:val="both"/>
        <w:rPr>
          <w:rFonts w:ascii="Times New Roman" w:hAnsi="Times New Roman" w:cs="Times New Roman"/>
          <w:spacing w:val="-19"/>
          <w:sz w:val="24"/>
          <w:szCs w:val="24"/>
        </w:rPr>
      </w:pPr>
      <w:r w:rsidRPr="00C607C2">
        <w:rPr>
          <w:rFonts w:ascii="Times New Roman" w:hAnsi="Times New Roman" w:cs="Times New Roman"/>
          <w:sz w:val="24"/>
          <w:szCs w:val="24"/>
        </w:rPr>
        <w:t>w trakcie realizacji Rocznego Programu Wsp</w:t>
      </w:r>
      <w:r w:rsidRPr="00C607C2">
        <w:rPr>
          <w:rFonts w:ascii="Times New Roman" w:eastAsia="Times New Roman" w:hAnsi="Times New Roman" w:cs="Times New Roman"/>
          <w:sz w:val="24"/>
          <w:szCs w:val="24"/>
        </w:rPr>
        <w:t xml:space="preserve">ółpracy Gmina będzie wspierała działania </w:t>
      </w:r>
      <w:r w:rsidRPr="00C607C2">
        <w:rPr>
          <w:rFonts w:ascii="Times New Roman" w:eastAsia="Times New Roman" w:hAnsi="Times New Roman" w:cs="Times New Roman"/>
          <w:spacing w:val="-4"/>
          <w:sz w:val="24"/>
          <w:szCs w:val="24"/>
        </w:rPr>
        <w:t xml:space="preserve">promujące </w:t>
      </w:r>
      <w:r w:rsidR="006B4C0D" w:rsidRPr="00C607C2">
        <w:rPr>
          <w:rFonts w:ascii="Times New Roman" w:eastAsia="Times New Roman" w:hAnsi="Times New Roman" w:cs="Times New Roman"/>
          <w:spacing w:val="-4"/>
          <w:sz w:val="24"/>
          <w:szCs w:val="24"/>
        </w:rPr>
        <w:tab/>
      </w:r>
      <w:r w:rsidRPr="00C607C2">
        <w:rPr>
          <w:rFonts w:ascii="Times New Roman" w:eastAsia="Times New Roman" w:hAnsi="Times New Roman" w:cs="Times New Roman"/>
          <w:spacing w:val="-4"/>
          <w:sz w:val="24"/>
          <w:szCs w:val="24"/>
        </w:rPr>
        <w:t xml:space="preserve">projekty partnerstwa publiczno-społecznego w zakresie wkładu własnego organizacji </w:t>
      </w:r>
      <w:r w:rsidRPr="00C607C2">
        <w:rPr>
          <w:rFonts w:ascii="Times New Roman" w:eastAsia="Times New Roman" w:hAnsi="Times New Roman" w:cs="Times New Roman"/>
          <w:sz w:val="24"/>
          <w:szCs w:val="24"/>
        </w:rPr>
        <w:t xml:space="preserve">pozarządowej </w:t>
      </w:r>
      <w:r w:rsidR="00C607C2">
        <w:rPr>
          <w:rFonts w:ascii="Times New Roman" w:eastAsia="Times New Roman" w:hAnsi="Times New Roman" w:cs="Times New Roman"/>
          <w:sz w:val="24"/>
          <w:szCs w:val="24"/>
        </w:rPr>
        <w:t xml:space="preserve"> </w:t>
      </w:r>
      <w:r w:rsidRPr="00C607C2">
        <w:rPr>
          <w:rFonts w:ascii="Times New Roman" w:eastAsia="Times New Roman" w:hAnsi="Times New Roman" w:cs="Times New Roman"/>
          <w:sz w:val="24"/>
          <w:szCs w:val="24"/>
        </w:rPr>
        <w:t>oraz projekty z wpisanym działaniem wolontariuszy.</w:t>
      </w:r>
    </w:p>
    <w:p w:rsidR="006E4F3D" w:rsidRPr="006B4C0D" w:rsidRDefault="00891BE6">
      <w:pPr>
        <w:shd w:val="clear" w:color="auto" w:fill="FFFFFF"/>
        <w:spacing w:before="245" w:line="250" w:lineRule="exact"/>
        <w:ind w:left="53"/>
        <w:jc w:val="center"/>
        <w:rPr>
          <w:rFonts w:ascii="Times New Roman" w:hAnsi="Times New Roman" w:cs="Times New Roman"/>
          <w:sz w:val="24"/>
          <w:szCs w:val="24"/>
        </w:rPr>
      </w:pPr>
      <w:r w:rsidRPr="006B4C0D">
        <w:rPr>
          <w:rFonts w:ascii="Times New Roman" w:hAnsi="Times New Roman" w:cs="Times New Roman"/>
          <w:b/>
          <w:bCs/>
          <w:spacing w:val="-2"/>
          <w:sz w:val="24"/>
          <w:szCs w:val="24"/>
        </w:rPr>
        <w:lastRenderedPageBreak/>
        <w:t>Priorytetowe zadania publiczne</w:t>
      </w:r>
    </w:p>
    <w:p w:rsidR="006E4F3D" w:rsidRPr="006B4C0D" w:rsidRDefault="00891BE6">
      <w:pPr>
        <w:shd w:val="clear" w:color="auto" w:fill="FFFFFF"/>
        <w:spacing w:line="250" w:lineRule="exact"/>
        <w:ind w:left="38" w:right="19"/>
        <w:jc w:val="both"/>
        <w:rPr>
          <w:rFonts w:ascii="Times New Roman" w:hAnsi="Times New Roman" w:cs="Times New Roman"/>
          <w:sz w:val="24"/>
          <w:szCs w:val="24"/>
        </w:rPr>
      </w:pPr>
      <w:r w:rsidRPr="006B4C0D">
        <w:rPr>
          <w:rFonts w:ascii="Times New Roman" w:eastAsia="Times New Roman" w:hAnsi="Times New Roman" w:cs="Times New Roman"/>
          <w:b/>
          <w:bCs/>
          <w:sz w:val="24"/>
          <w:szCs w:val="24"/>
        </w:rPr>
        <w:t xml:space="preserve">§ 7. </w:t>
      </w:r>
      <w:r w:rsidRPr="006B4C0D">
        <w:rPr>
          <w:rFonts w:ascii="Times New Roman" w:eastAsia="Times New Roman" w:hAnsi="Times New Roman" w:cs="Times New Roman"/>
          <w:sz w:val="24"/>
          <w:szCs w:val="24"/>
        </w:rPr>
        <w:t xml:space="preserve">1. Na </w:t>
      </w:r>
      <w:r w:rsidR="008F6026">
        <w:rPr>
          <w:rFonts w:ascii="Times New Roman" w:eastAsia="Times New Roman" w:hAnsi="Times New Roman" w:cs="Times New Roman"/>
          <w:sz w:val="24"/>
          <w:szCs w:val="24"/>
        </w:rPr>
        <w:t>202</w:t>
      </w:r>
      <w:r w:rsidR="00246269">
        <w:rPr>
          <w:rFonts w:ascii="Times New Roman" w:eastAsia="Times New Roman" w:hAnsi="Times New Roman" w:cs="Times New Roman"/>
          <w:sz w:val="24"/>
          <w:szCs w:val="24"/>
        </w:rPr>
        <w:t>2</w:t>
      </w:r>
      <w:r w:rsidRPr="006B4C0D">
        <w:rPr>
          <w:rFonts w:ascii="Times New Roman" w:eastAsia="Times New Roman" w:hAnsi="Times New Roman" w:cs="Times New Roman"/>
          <w:sz w:val="24"/>
          <w:szCs w:val="24"/>
        </w:rPr>
        <w:t xml:space="preserve"> rok ustala się następujące zadania priorytetowe, które mogą być zlecane do realizacji Organizacjom prowadzącym działalność statutową w danej dziedzinie:</w:t>
      </w:r>
    </w:p>
    <w:p w:rsidR="006E4F3D" w:rsidRPr="006B4C0D" w:rsidRDefault="00891BE6">
      <w:pPr>
        <w:shd w:val="clear" w:color="auto" w:fill="FFFFFF"/>
        <w:tabs>
          <w:tab w:val="left" w:pos="365"/>
        </w:tabs>
        <w:spacing w:line="250" w:lineRule="exact"/>
        <w:ind w:left="38"/>
        <w:rPr>
          <w:rFonts w:ascii="Times New Roman" w:hAnsi="Times New Roman" w:cs="Times New Roman"/>
          <w:sz w:val="24"/>
          <w:szCs w:val="24"/>
        </w:rPr>
      </w:pPr>
      <w:r w:rsidRPr="006B4C0D">
        <w:rPr>
          <w:rFonts w:ascii="Times New Roman" w:hAnsi="Times New Roman" w:cs="Times New Roman"/>
          <w:spacing w:val="-29"/>
          <w:sz w:val="24"/>
          <w:szCs w:val="24"/>
        </w:rPr>
        <w:t>1.</w:t>
      </w:r>
      <w:r w:rsidRPr="006B4C0D">
        <w:rPr>
          <w:rFonts w:ascii="Times New Roman" w:hAnsi="Times New Roman" w:cs="Times New Roman"/>
          <w:sz w:val="24"/>
          <w:szCs w:val="24"/>
        </w:rPr>
        <w:tab/>
      </w:r>
      <w:r w:rsidRPr="006B4C0D">
        <w:rPr>
          <w:rFonts w:ascii="Times New Roman" w:hAnsi="Times New Roman" w:cs="Times New Roman"/>
          <w:spacing w:val="-1"/>
          <w:sz w:val="24"/>
          <w:szCs w:val="24"/>
        </w:rPr>
        <w:t>Przedmiotem wsp</w:t>
      </w:r>
      <w:r w:rsidRPr="006B4C0D">
        <w:rPr>
          <w:rFonts w:ascii="Times New Roman" w:eastAsia="Times New Roman" w:hAnsi="Times New Roman" w:cs="Times New Roman"/>
          <w:spacing w:val="-1"/>
          <w:sz w:val="24"/>
          <w:szCs w:val="24"/>
        </w:rPr>
        <w:t>ółpracy Gminy z organizacjami pozarządowymi jest realizacja zadań</w:t>
      </w:r>
      <w:r w:rsidR="00794979" w:rsidRPr="006B4C0D">
        <w:rPr>
          <w:rFonts w:ascii="Times New Roman" w:eastAsia="Times New Roman" w:hAnsi="Times New Roman" w:cs="Times New Roman"/>
          <w:spacing w:val="-1"/>
          <w:sz w:val="24"/>
          <w:szCs w:val="24"/>
        </w:rPr>
        <w:t xml:space="preserve"> </w:t>
      </w:r>
      <w:r w:rsidRPr="006B4C0D">
        <w:rPr>
          <w:rFonts w:ascii="Times New Roman" w:eastAsia="Times New Roman" w:hAnsi="Times New Roman" w:cs="Times New Roman"/>
          <w:sz w:val="24"/>
          <w:szCs w:val="24"/>
        </w:rPr>
        <w:t>publicznych wymienionych w art. 4 ust. 1 ustawy.</w:t>
      </w:r>
    </w:p>
    <w:p w:rsidR="006E4F3D" w:rsidRPr="006B4C0D" w:rsidRDefault="00891BE6">
      <w:pPr>
        <w:shd w:val="clear" w:color="auto" w:fill="FFFFFF"/>
        <w:tabs>
          <w:tab w:val="left" w:pos="254"/>
        </w:tabs>
        <w:spacing w:line="250" w:lineRule="exact"/>
        <w:ind w:left="24"/>
        <w:rPr>
          <w:rFonts w:ascii="Times New Roman" w:hAnsi="Times New Roman" w:cs="Times New Roman"/>
          <w:sz w:val="24"/>
          <w:szCs w:val="24"/>
        </w:rPr>
      </w:pPr>
      <w:r w:rsidRPr="006B4C0D">
        <w:rPr>
          <w:rFonts w:ascii="Times New Roman" w:hAnsi="Times New Roman" w:cs="Times New Roman"/>
          <w:spacing w:val="-21"/>
          <w:sz w:val="24"/>
          <w:szCs w:val="24"/>
        </w:rPr>
        <w:t>2.</w:t>
      </w:r>
      <w:r w:rsidRPr="006B4C0D">
        <w:rPr>
          <w:rFonts w:ascii="Times New Roman" w:hAnsi="Times New Roman" w:cs="Times New Roman"/>
          <w:sz w:val="24"/>
          <w:szCs w:val="24"/>
        </w:rPr>
        <w:tab/>
      </w:r>
      <w:r w:rsidRPr="006B4C0D">
        <w:rPr>
          <w:rFonts w:ascii="Times New Roman" w:hAnsi="Times New Roman" w:cs="Times New Roman"/>
          <w:spacing w:val="-1"/>
          <w:sz w:val="24"/>
          <w:szCs w:val="24"/>
        </w:rPr>
        <w:t>Wspierana b</w:t>
      </w:r>
      <w:r w:rsidRPr="006B4C0D">
        <w:rPr>
          <w:rFonts w:ascii="Times New Roman" w:eastAsia="Times New Roman" w:hAnsi="Times New Roman" w:cs="Times New Roman"/>
          <w:spacing w:val="-1"/>
          <w:sz w:val="24"/>
          <w:szCs w:val="24"/>
        </w:rPr>
        <w:t>ędzie realizacja następujących zadań:</w:t>
      </w:r>
    </w:p>
    <w:p w:rsidR="006E4F3D" w:rsidRPr="006B4C0D" w:rsidRDefault="00891BE6">
      <w:pPr>
        <w:shd w:val="clear" w:color="auto" w:fill="FFFFFF"/>
        <w:tabs>
          <w:tab w:val="left" w:pos="269"/>
        </w:tabs>
        <w:spacing w:line="250" w:lineRule="exact"/>
        <w:ind w:left="10"/>
        <w:rPr>
          <w:rFonts w:ascii="Times New Roman" w:hAnsi="Times New Roman" w:cs="Times New Roman"/>
          <w:sz w:val="24"/>
          <w:szCs w:val="24"/>
        </w:rPr>
      </w:pPr>
      <w:r w:rsidRPr="006B4C0D">
        <w:rPr>
          <w:rFonts w:ascii="Times New Roman" w:hAnsi="Times New Roman" w:cs="Times New Roman"/>
          <w:spacing w:val="-26"/>
          <w:sz w:val="24"/>
          <w:szCs w:val="24"/>
        </w:rPr>
        <w:t>1)</w:t>
      </w:r>
      <w:r w:rsidRPr="006B4C0D">
        <w:rPr>
          <w:rFonts w:ascii="Times New Roman" w:hAnsi="Times New Roman" w:cs="Times New Roman"/>
          <w:sz w:val="24"/>
          <w:szCs w:val="24"/>
        </w:rPr>
        <w:tab/>
        <w:t>w zakresie ochrony zdrowia i pomocy spo</w:t>
      </w:r>
      <w:r w:rsidRPr="006B4C0D">
        <w:rPr>
          <w:rFonts w:ascii="Times New Roman" w:eastAsia="Times New Roman" w:hAnsi="Times New Roman" w:cs="Times New Roman"/>
          <w:sz w:val="24"/>
          <w:szCs w:val="24"/>
        </w:rPr>
        <w:t>łecznej:</w:t>
      </w:r>
    </w:p>
    <w:p w:rsidR="006E4F3D" w:rsidRPr="006B4C0D" w:rsidRDefault="00891BE6" w:rsidP="0091084D">
      <w:pPr>
        <w:numPr>
          <w:ilvl w:val="0"/>
          <w:numId w:val="7"/>
        </w:numPr>
        <w:shd w:val="clear" w:color="auto" w:fill="FFFFFF"/>
        <w:tabs>
          <w:tab w:val="left" w:pos="283"/>
        </w:tabs>
        <w:spacing w:line="250" w:lineRule="exact"/>
        <w:ind w:left="10" w:right="14"/>
        <w:jc w:val="both"/>
        <w:rPr>
          <w:rFonts w:ascii="Times New Roman" w:hAnsi="Times New Roman" w:cs="Times New Roman"/>
          <w:spacing w:val="-14"/>
          <w:sz w:val="24"/>
          <w:szCs w:val="24"/>
        </w:rPr>
      </w:pPr>
      <w:r w:rsidRPr="006B4C0D">
        <w:rPr>
          <w:rFonts w:ascii="Times New Roman" w:hAnsi="Times New Roman" w:cs="Times New Roman"/>
          <w:sz w:val="24"/>
          <w:szCs w:val="24"/>
        </w:rPr>
        <w:t>ochrona i promocja zdrowia poprzez wsp</w:t>
      </w:r>
      <w:r w:rsidRPr="006B4C0D">
        <w:rPr>
          <w:rFonts w:ascii="Times New Roman" w:eastAsia="Times New Roman" w:hAnsi="Times New Roman" w:cs="Times New Roman"/>
          <w:sz w:val="24"/>
          <w:szCs w:val="24"/>
        </w:rPr>
        <w:t xml:space="preserve">ółudział w realizacji programów </w:t>
      </w:r>
      <w:r w:rsidR="006B4C0D">
        <w:rPr>
          <w:rFonts w:ascii="Times New Roman" w:eastAsia="Times New Roman" w:hAnsi="Times New Roman" w:cs="Times New Roman"/>
          <w:sz w:val="24"/>
          <w:szCs w:val="24"/>
        </w:rPr>
        <w:t xml:space="preserve">profilaktycznych </w:t>
      </w:r>
      <w:r w:rsidR="006B4C0D">
        <w:rPr>
          <w:rFonts w:ascii="Times New Roman" w:eastAsia="Times New Roman" w:hAnsi="Times New Roman" w:cs="Times New Roman"/>
          <w:sz w:val="24"/>
          <w:szCs w:val="24"/>
        </w:rPr>
        <w:tab/>
        <w:t>w </w:t>
      </w:r>
      <w:r w:rsidRPr="006B4C0D">
        <w:rPr>
          <w:rFonts w:ascii="Times New Roman" w:eastAsia="Times New Roman" w:hAnsi="Times New Roman" w:cs="Times New Roman"/>
          <w:sz w:val="24"/>
          <w:szCs w:val="24"/>
        </w:rPr>
        <w:t>zakresie promowania zdrowego stylu życia,</w:t>
      </w:r>
    </w:p>
    <w:p w:rsidR="006E4F3D" w:rsidRPr="006B4C0D" w:rsidRDefault="00891BE6" w:rsidP="0091084D">
      <w:pPr>
        <w:numPr>
          <w:ilvl w:val="0"/>
          <w:numId w:val="7"/>
        </w:numPr>
        <w:shd w:val="clear" w:color="auto" w:fill="FFFFFF"/>
        <w:tabs>
          <w:tab w:val="left" w:pos="283"/>
        </w:tabs>
        <w:spacing w:line="250" w:lineRule="exact"/>
        <w:ind w:left="10"/>
        <w:rPr>
          <w:rFonts w:ascii="Times New Roman" w:hAnsi="Times New Roman" w:cs="Times New Roman"/>
          <w:spacing w:val="-16"/>
          <w:sz w:val="24"/>
          <w:szCs w:val="24"/>
        </w:rPr>
      </w:pPr>
      <w:r w:rsidRPr="006B4C0D">
        <w:rPr>
          <w:rFonts w:ascii="Times New Roman" w:hAnsi="Times New Roman" w:cs="Times New Roman"/>
          <w:spacing w:val="-1"/>
          <w:sz w:val="24"/>
          <w:szCs w:val="24"/>
        </w:rPr>
        <w:t>prowadzenie plac</w:t>
      </w:r>
      <w:r w:rsidRPr="006B4C0D">
        <w:rPr>
          <w:rFonts w:ascii="Times New Roman" w:eastAsia="Times New Roman" w:hAnsi="Times New Roman" w:cs="Times New Roman"/>
          <w:spacing w:val="-1"/>
          <w:sz w:val="24"/>
          <w:szCs w:val="24"/>
        </w:rPr>
        <w:t>ówek dziennych opiekuńczo-wychowawczych,</w:t>
      </w:r>
    </w:p>
    <w:p w:rsidR="006E4F3D" w:rsidRPr="006B4C0D" w:rsidRDefault="00891BE6" w:rsidP="0091084D">
      <w:pPr>
        <w:numPr>
          <w:ilvl w:val="0"/>
          <w:numId w:val="7"/>
        </w:numPr>
        <w:shd w:val="clear" w:color="auto" w:fill="FFFFFF"/>
        <w:tabs>
          <w:tab w:val="left" w:pos="283"/>
        </w:tabs>
        <w:spacing w:line="250" w:lineRule="exact"/>
        <w:ind w:left="10"/>
        <w:rPr>
          <w:rFonts w:ascii="Times New Roman" w:hAnsi="Times New Roman" w:cs="Times New Roman"/>
          <w:spacing w:val="-15"/>
          <w:sz w:val="24"/>
          <w:szCs w:val="24"/>
        </w:rPr>
      </w:pPr>
      <w:r w:rsidRPr="006B4C0D">
        <w:rPr>
          <w:rFonts w:ascii="Times New Roman" w:hAnsi="Times New Roman" w:cs="Times New Roman"/>
          <w:spacing w:val="-2"/>
          <w:sz w:val="24"/>
          <w:szCs w:val="24"/>
        </w:rPr>
        <w:t>zapewnienie zagro</w:t>
      </w:r>
      <w:r w:rsidRPr="006B4C0D">
        <w:rPr>
          <w:rFonts w:ascii="Times New Roman" w:eastAsia="Times New Roman" w:hAnsi="Times New Roman" w:cs="Times New Roman"/>
          <w:spacing w:val="-2"/>
          <w:sz w:val="24"/>
          <w:szCs w:val="24"/>
        </w:rPr>
        <w:t>żonym wykluczeniem społecznym rodzinom z dziećmi, opieki i wsparcia,</w:t>
      </w:r>
    </w:p>
    <w:p w:rsidR="006E4F3D" w:rsidRPr="006B4C0D" w:rsidRDefault="00891BE6" w:rsidP="0091084D">
      <w:pPr>
        <w:numPr>
          <w:ilvl w:val="0"/>
          <w:numId w:val="7"/>
        </w:numPr>
        <w:shd w:val="clear" w:color="auto" w:fill="FFFFFF"/>
        <w:tabs>
          <w:tab w:val="left" w:pos="283"/>
        </w:tabs>
        <w:spacing w:line="250" w:lineRule="exact"/>
        <w:ind w:left="10" w:right="29"/>
        <w:jc w:val="both"/>
        <w:rPr>
          <w:rFonts w:ascii="Times New Roman" w:hAnsi="Times New Roman" w:cs="Times New Roman"/>
          <w:spacing w:val="-15"/>
          <w:sz w:val="24"/>
          <w:szCs w:val="24"/>
        </w:rPr>
      </w:pPr>
      <w:r w:rsidRPr="006B4C0D">
        <w:rPr>
          <w:rFonts w:ascii="Times New Roman" w:hAnsi="Times New Roman" w:cs="Times New Roman"/>
          <w:spacing w:val="-1"/>
          <w:sz w:val="24"/>
          <w:szCs w:val="24"/>
        </w:rPr>
        <w:t>organizowanie do</w:t>
      </w:r>
      <w:r w:rsidRPr="006B4C0D">
        <w:rPr>
          <w:rFonts w:ascii="Times New Roman" w:eastAsia="Times New Roman" w:hAnsi="Times New Roman" w:cs="Times New Roman"/>
          <w:spacing w:val="-1"/>
          <w:sz w:val="24"/>
          <w:szCs w:val="24"/>
        </w:rPr>
        <w:t xml:space="preserve">żywiania i wypoczynku letniego oraz zimowego dzieciom z rodzin ubogich </w:t>
      </w:r>
      <w:r w:rsidR="006B4C0D">
        <w:rPr>
          <w:rFonts w:ascii="Times New Roman" w:eastAsia="Times New Roman" w:hAnsi="Times New Roman" w:cs="Times New Roman"/>
          <w:spacing w:val="-1"/>
          <w:sz w:val="24"/>
          <w:szCs w:val="24"/>
        </w:rPr>
        <w:tab/>
      </w:r>
      <w:r w:rsidR="006B4C0D">
        <w:rPr>
          <w:rFonts w:ascii="Times New Roman" w:eastAsia="Times New Roman" w:hAnsi="Times New Roman" w:cs="Times New Roman"/>
          <w:sz w:val="24"/>
          <w:szCs w:val="24"/>
        </w:rPr>
        <w:t>i </w:t>
      </w:r>
      <w:r w:rsidRPr="006B4C0D">
        <w:rPr>
          <w:rFonts w:ascii="Times New Roman" w:eastAsia="Times New Roman" w:hAnsi="Times New Roman" w:cs="Times New Roman"/>
          <w:sz w:val="24"/>
          <w:szCs w:val="24"/>
        </w:rPr>
        <w:t>dotkniętych patologią społeczną.</w:t>
      </w:r>
    </w:p>
    <w:p w:rsidR="006E4F3D" w:rsidRPr="006B4C0D" w:rsidRDefault="00891BE6">
      <w:pPr>
        <w:shd w:val="clear" w:color="auto" w:fill="FFFFFF"/>
        <w:tabs>
          <w:tab w:val="left" w:pos="269"/>
        </w:tabs>
        <w:spacing w:line="250" w:lineRule="exact"/>
        <w:ind w:left="10"/>
        <w:rPr>
          <w:rFonts w:ascii="Times New Roman" w:hAnsi="Times New Roman" w:cs="Times New Roman"/>
          <w:sz w:val="24"/>
          <w:szCs w:val="24"/>
        </w:rPr>
      </w:pPr>
      <w:r w:rsidRPr="006B4C0D">
        <w:rPr>
          <w:rFonts w:ascii="Times New Roman" w:hAnsi="Times New Roman" w:cs="Times New Roman"/>
          <w:spacing w:val="-12"/>
          <w:sz w:val="24"/>
          <w:szCs w:val="24"/>
        </w:rPr>
        <w:t>2)</w:t>
      </w:r>
      <w:r w:rsidRPr="006B4C0D">
        <w:rPr>
          <w:rFonts w:ascii="Times New Roman" w:hAnsi="Times New Roman" w:cs="Times New Roman"/>
          <w:sz w:val="24"/>
          <w:szCs w:val="24"/>
        </w:rPr>
        <w:tab/>
        <w:t>w zakresie o</w:t>
      </w:r>
      <w:r w:rsidRPr="006B4C0D">
        <w:rPr>
          <w:rFonts w:ascii="Times New Roman" w:eastAsia="Times New Roman" w:hAnsi="Times New Roman" w:cs="Times New Roman"/>
          <w:sz w:val="24"/>
          <w:szCs w:val="24"/>
        </w:rPr>
        <w:t>światy, edukacji, wychowania, kultury i kultury fizycznej:</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14"/>
          <w:sz w:val="24"/>
          <w:szCs w:val="24"/>
        </w:rPr>
      </w:pPr>
      <w:r w:rsidRPr="006B4C0D">
        <w:rPr>
          <w:rFonts w:ascii="Times New Roman" w:hAnsi="Times New Roman" w:cs="Times New Roman"/>
          <w:spacing w:val="-1"/>
          <w:sz w:val="24"/>
          <w:szCs w:val="24"/>
        </w:rPr>
        <w:t>wspieranie dzia</w:t>
      </w:r>
      <w:r w:rsidRPr="006B4C0D">
        <w:rPr>
          <w:rFonts w:ascii="Times New Roman" w:eastAsia="Times New Roman" w:hAnsi="Times New Roman" w:cs="Times New Roman"/>
          <w:spacing w:val="-1"/>
          <w:sz w:val="24"/>
          <w:szCs w:val="24"/>
        </w:rPr>
        <w:t>łań i inicjatyw kulturalnych,</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19"/>
          <w:sz w:val="24"/>
          <w:szCs w:val="24"/>
        </w:rPr>
      </w:pPr>
      <w:r w:rsidRPr="006B4C0D">
        <w:rPr>
          <w:rFonts w:ascii="Times New Roman" w:hAnsi="Times New Roman" w:cs="Times New Roman"/>
          <w:spacing w:val="-1"/>
          <w:sz w:val="24"/>
          <w:szCs w:val="24"/>
        </w:rPr>
        <w:t>wspieranie dzia</w:t>
      </w:r>
      <w:r w:rsidRPr="006B4C0D">
        <w:rPr>
          <w:rFonts w:ascii="Times New Roman" w:eastAsia="Times New Roman" w:hAnsi="Times New Roman" w:cs="Times New Roman"/>
          <w:spacing w:val="-1"/>
          <w:sz w:val="24"/>
          <w:szCs w:val="24"/>
        </w:rPr>
        <w:t>łań edukacyjnych i szkoleń,</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10"/>
          <w:sz w:val="24"/>
          <w:szCs w:val="24"/>
        </w:rPr>
      </w:pPr>
      <w:r w:rsidRPr="006B4C0D">
        <w:rPr>
          <w:rFonts w:ascii="Times New Roman" w:hAnsi="Times New Roman" w:cs="Times New Roman"/>
          <w:spacing w:val="-1"/>
          <w:sz w:val="24"/>
          <w:szCs w:val="24"/>
        </w:rPr>
        <w:t>organizowanie zaj</w:t>
      </w:r>
      <w:r w:rsidRPr="006B4C0D">
        <w:rPr>
          <w:rFonts w:ascii="Times New Roman" w:eastAsia="Times New Roman" w:hAnsi="Times New Roman" w:cs="Times New Roman"/>
          <w:spacing w:val="-1"/>
          <w:sz w:val="24"/>
          <w:szCs w:val="24"/>
        </w:rPr>
        <w:t>ęć sportowych,</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14"/>
          <w:sz w:val="24"/>
          <w:szCs w:val="24"/>
        </w:rPr>
      </w:pPr>
      <w:r w:rsidRPr="006B4C0D">
        <w:rPr>
          <w:rFonts w:ascii="Times New Roman" w:hAnsi="Times New Roman" w:cs="Times New Roman"/>
          <w:spacing w:val="-1"/>
          <w:sz w:val="24"/>
          <w:szCs w:val="24"/>
        </w:rPr>
        <w:t>organizacja imprez kulturalnych,</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11"/>
          <w:sz w:val="24"/>
          <w:szCs w:val="24"/>
        </w:rPr>
      </w:pPr>
      <w:r w:rsidRPr="006B4C0D">
        <w:rPr>
          <w:rFonts w:ascii="Times New Roman" w:hAnsi="Times New Roman" w:cs="Times New Roman"/>
          <w:sz w:val="24"/>
          <w:szCs w:val="24"/>
        </w:rPr>
        <w:t>wspieranie przedsi</w:t>
      </w:r>
      <w:r w:rsidRPr="006B4C0D">
        <w:rPr>
          <w:rFonts w:ascii="Times New Roman" w:eastAsia="Times New Roman" w:hAnsi="Times New Roman" w:cs="Times New Roman"/>
          <w:sz w:val="24"/>
          <w:szCs w:val="24"/>
        </w:rPr>
        <w:t>ęwzięć wspomagających rozwój społeczeństwa obywatelskiego,</w:t>
      </w:r>
    </w:p>
    <w:p w:rsidR="006E4F3D" w:rsidRPr="006B4C0D" w:rsidRDefault="00891BE6" w:rsidP="0091084D">
      <w:pPr>
        <w:numPr>
          <w:ilvl w:val="0"/>
          <w:numId w:val="8"/>
        </w:numPr>
        <w:shd w:val="clear" w:color="auto" w:fill="FFFFFF"/>
        <w:tabs>
          <w:tab w:val="left" w:pos="221"/>
        </w:tabs>
        <w:spacing w:line="250" w:lineRule="exact"/>
        <w:rPr>
          <w:rFonts w:ascii="Times New Roman" w:hAnsi="Times New Roman" w:cs="Times New Roman"/>
          <w:spacing w:val="-8"/>
          <w:sz w:val="24"/>
          <w:szCs w:val="24"/>
        </w:rPr>
      </w:pPr>
      <w:r w:rsidRPr="006B4C0D">
        <w:rPr>
          <w:rFonts w:ascii="Times New Roman" w:hAnsi="Times New Roman" w:cs="Times New Roman"/>
          <w:spacing w:val="-2"/>
          <w:sz w:val="24"/>
          <w:szCs w:val="24"/>
        </w:rPr>
        <w:t xml:space="preserve">promocja sportu w </w:t>
      </w:r>
      <w:r w:rsidRPr="006B4C0D">
        <w:rPr>
          <w:rFonts w:ascii="Times New Roman" w:eastAsia="Times New Roman" w:hAnsi="Times New Roman" w:cs="Times New Roman"/>
          <w:spacing w:val="-2"/>
          <w:sz w:val="24"/>
          <w:szCs w:val="24"/>
        </w:rPr>
        <w:t>środowisku lokalnym ,</w:t>
      </w:r>
    </w:p>
    <w:p w:rsidR="006E4F3D" w:rsidRPr="006B4C0D" w:rsidRDefault="00891BE6" w:rsidP="006B4C0D">
      <w:pPr>
        <w:shd w:val="clear" w:color="auto" w:fill="FFFFFF"/>
        <w:tabs>
          <w:tab w:val="left" w:pos="422"/>
        </w:tabs>
        <w:spacing w:line="250" w:lineRule="exact"/>
        <w:ind w:left="14" w:right="-84"/>
        <w:rPr>
          <w:rFonts w:ascii="Times New Roman" w:hAnsi="Times New Roman" w:cs="Times New Roman"/>
          <w:sz w:val="24"/>
          <w:szCs w:val="24"/>
        </w:rPr>
      </w:pPr>
      <w:r w:rsidRPr="006B4C0D">
        <w:rPr>
          <w:rFonts w:ascii="Times New Roman" w:hAnsi="Times New Roman" w:cs="Times New Roman"/>
          <w:spacing w:val="-15"/>
          <w:sz w:val="24"/>
          <w:szCs w:val="24"/>
        </w:rPr>
        <w:t>g)</w:t>
      </w:r>
      <w:r w:rsidRPr="006B4C0D">
        <w:rPr>
          <w:rFonts w:ascii="Times New Roman" w:hAnsi="Times New Roman" w:cs="Times New Roman"/>
          <w:sz w:val="24"/>
          <w:szCs w:val="24"/>
        </w:rPr>
        <w:tab/>
        <w:t>upowszechniania kultury fizycznej i sportu, w tym wspieranie klub</w:t>
      </w:r>
      <w:r w:rsidRPr="006B4C0D">
        <w:rPr>
          <w:rFonts w:ascii="Times New Roman" w:eastAsia="Times New Roman" w:hAnsi="Times New Roman" w:cs="Times New Roman"/>
          <w:sz w:val="24"/>
          <w:szCs w:val="24"/>
        </w:rPr>
        <w:t>ów sportowych</w:t>
      </w:r>
      <w:r w:rsidR="006B4C0D">
        <w:rPr>
          <w:rFonts w:ascii="Times New Roman" w:eastAsia="Times New Roman" w:hAnsi="Times New Roman" w:cs="Times New Roman"/>
          <w:sz w:val="24"/>
          <w:szCs w:val="24"/>
        </w:rPr>
        <w:t xml:space="preserve"> </w:t>
      </w:r>
      <w:r w:rsidR="00FD55C4">
        <w:rPr>
          <w:rFonts w:ascii="Times New Roman" w:eastAsia="Times New Roman" w:hAnsi="Times New Roman" w:cs="Times New Roman"/>
          <w:sz w:val="24"/>
          <w:szCs w:val="24"/>
        </w:rPr>
        <w:br/>
      </w:r>
      <w:r w:rsidRPr="006B4C0D">
        <w:rPr>
          <w:rFonts w:ascii="Times New Roman" w:eastAsia="Times New Roman" w:hAnsi="Times New Roman" w:cs="Times New Roman"/>
          <w:sz w:val="24"/>
          <w:szCs w:val="24"/>
        </w:rPr>
        <w:t>i uczniowskich klubów sportowych,</w:t>
      </w:r>
    </w:p>
    <w:p w:rsidR="006E4F3D" w:rsidRPr="006B4C0D" w:rsidRDefault="00891BE6">
      <w:pPr>
        <w:shd w:val="clear" w:color="auto" w:fill="FFFFFF"/>
        <w:spacing w:line="250" w:lineRule="exact"/>
        <w:ind w:left="24"/>
        <w:rPr>
          <w:rFonts w:ascii="Times New Roman" w:hAnsi="Times New Roman" w:cs="Times New Roman"/>
          <w:sz w:val="24"/>
          <w:szCs w:val="24"/>
        </w:rPr>
      </w:pPr>
      <w:r w:rsidRPr="006B4C0D">
        <w:rPr>
          <w:rFonts w:ascii="Times New Roman" w:hAnsi="Times New Roman" w:cs="Times New Roman"/>
          <w:spacing w:val="-2"/>
          <w:sz w:val="24"/>
          <w:szCs w:val="24"/>
        </w:rPr>
        <w:t>h) wspieranie podmiot</w:t>
      </w:r>
      <w:r w:rsidRPr="006B4C0D">
        <w:rPr>
          <w:rFonts w:ascii="Times New Roman" w:eastAsia="Times New Roman" w:hAnsi="Times New Roman" w:cs="Times New Roman"/>
          <w:spacing w:val="-2"/>
          <w:sz w:val="24"/>
          <w:szCs w:val="24"/>
        </w:rPr>
        <w:t>ów organizujących wypoczynek letni i zimowy dzieci i młodzieży</w:t>
      </w:r>
    </w:p>
    <w:p w:rsidR="006E4F3D" w:rsidRPr="006B4C0D" w:rsidRDefault="006B4C0D">
      <w:pPr>
        <w:shd w:val="clear" w:color="auto" w:fill="FFFFFF"/>
        <w:spacing w:line="250" w:lineRule="exact"/>
        <w:rPr>
          <w:rFonts w:ascii="Times New Roman" w:hAnsi="Times New Roman" w:cs="Times New Roman"/>
          <w:sz w:val="24"/>
          <w:szCs w:val="24"/>
        </w:rPr>
      </w:pPr>
      <w:r>
        <w:rPr>
          <w:rFonts w:ascii="Times New Roman" w:hAnsi="Times New Roman" w:cs="Times New Roman"/>
          <w:spacing w:val="-1"/>
          <w:sz w:val="24"/>
          <w:szCs w:val="24"/>
        </w:rPr>
        <w:tab/>
      </w:r>
      <w:r w:rsidR="00891BE6" w:rsidRPr="006B4C0D">
        <w:rPr>
          <w:rFonts w:ascii="Times New Roman" w:hAnsi="Times New Roman" w:cs="Times New Roman"/>
          <w:spacing w:val="-1"/>
          <w:sz w:val="24"/>
          <w:szCs w:val="24"/>
        </w:rPr>
        <w:t>zagro</w:t>
      </w:r>
      <w:r w:rsidR="00891BE6" w:rsidRPr="006B4C0D">
        <w:rPr>
          <w:rFonts w:ascii="Times New Roman" w:eastAsia="Times New Roman" w:hAnsi="Times New Roman" w:cs="Times New Roman"/>
          <w:spacing w:val="-1"/>
          <w:sz w:val="24"/>
          <w:szCs w:val="24"/>
        </w:rPr>
        <w:t>żonych wykluczeniem społecznym,</w:t>
      </w:r>
    </w:p>
    <w:p w:rsidR="006E4F3D" w:rsidRPr="006B4C0D" w:rsidRDefault="00891BE6">
      <w:pPr>
        <w:shd w:val="clear" w:color="auto" w:fill="FFFFFF"/>
        <w:spacing w:line="250" w:lineRule="exact"/>
        <w:ind w:left="19"/>
        <w:rPr>
          <w:rFonts w:ascii="Times New Roman" w:hAnsi="Times New Roman" w:cs="Times New Roman"/>
          <w:sz w:val="24"/>
          <w:szCs w:val="24"/>
        </w:rPr>
      </w:pPr>
      <w:r w:rsidRPr="006B4C0D">
        <w:rPr>
          <w:rFonts w:ascii="Times New Roman" w:hAnsi="Times New Roman" w:cs="Times New Roman"/>
          <w:spacing w:val="-1"/>
          <w:sz w:val="24"/>
          <w:szCs w:val="24"/>
        </w:rPr>
        <w:t>i) wspieranie organizowania imprez sportowych.</w:t>
      </w:r>
    </w:p>
    <w:p w:rsidR="006E4F3D" w:rsidRPr="006B4C0D" w:rsidRDefault="00891BE6">
      <w:pPr>
        <w:shd w:val="clear" w:color="auto" w:fill="FFFFFF"/>
        <w:spacing w:before="245"/>
        <w:ind w:right="29"/>
        <w:jc w:val="center"/>
        <w:rPr>
          <w:rFonts w:ascii="Times New Roman" w:hAnsi="Times New Roman" w:cs="Times New Roman"/>
          <w:sz w:val="24"/>
          <w:szCs w:val="24"/>
        </w:rPr>
      </w:pPr>
      <w:r w:rsidRPr="006B4C0D">
        <w:rPr>
          <w:rFonts w:ascii="Times New Roman" w:hAnsi="Times New Roman" w:cs="Times New Roman"/>
          <w:b/>
          <w:bCs/>
          <w:spacing w:val="-2"/>
          <w:sz w:val="24"/>
          <w:szCs w:val="24"/>
        </w:rPr>
        <w:t>Okres realizacji programu</w:t>
      </w:r>
    </w:p>
    <w:p w:rsidR="006E4F3D" w:rsidRPr="006B4C0D" w:rsidRDefault="00891BE6">
      <w:pPr>
        <w:shd w:val="clear" w:color="auto" w:fill="FFFFFF"/>
        <w:spacing w:before="250"/>
        <w:ind w:left="5"/>
        <w:rPr>
          <w:rFonts w:ascii="Times New Roman" w:hAnsi="Times New Roman" w:cs="Times New Roman"/>
          <w:sz w:val="24"/>
          <w:szCs w:val="24"/>
        </w:rPr>
      </w:pPr>
      <w:r w:rsidRPr="006B4C0D">
        <w:rPr>
          <w:rFonts w:ascii="Times New Roman" w:eastAsia="Times New Roman" w:hAnsi="Times New Roman" w:cs="Times New Roman"/>
          <w:b/>
          <w:bCs/>
          <w:spacing w:val="-1"/>
          <w:sz w:val="24"/>
          <w:szCs w:val="24"/>
        </w:rPr>
        <w:t xml:space="preserve">§ 8. </w:t>
      </w:r>
      <w:r w:rsidRPr="006B4C0D">
        <w:rPr>
          <w:rFonts w:ascii="Times New Roman" w:eastAsia="Times New Roman" w:hAnsi="Times New Roman" w:cs="Times New Roman"/>
          <w:spacing w:val="-1"/>
          <w:sz w:val="24"/>
          <w:szCs w:val="24"/>
        </w:rPr>
        <w:t xml:space="preserve">1. Program realizowany będzie w </w:t>
      </w:r>
      <w:r w:rsidR="00246269">
        <w:rPr>
          <w:rFonts w:ascii="Times New Roman" w:eastAsia="Times New Roman" w:hAnsi="Times New Roman" w:cs="Times New Roman"/>
          <w:spacing w:val="-1"/>
          <w:sz w:val="24"/>
          <w:szCs w:val="24"/>
        </w:rPr>
        <w:t>2022</w:t>
      </w:r>
      <w:r w:rsidRPr="006B4C0D">
        <w:rPr>
          <w:rFonts w:ascii="Times New Roman" w:eastAsia="Times New Roman" w:hAnsi="Times New Roman" w:cs="Times New Roman"/>
          <w:spacing w:val="-1"/>
          <w:sz w:val="24"/>
          <w:szCs w:val="24"/>
        </w:rPr>
        <w:t xml:space="preserve"> roku.</w:t>
      </w:r>
    </w:p>
    <w:p w:rsidR="006E4F3D" w:rsidRPr="006B4C0D" w:rsidRDefault="00891BE6">
      <w:pPr>
        <w:shd w:val="clear" w:color="auto" w:fill="FFFFFF"/>
        <w:ind w:left="5"/>
        <w:rPr>
          <w:rFonts w:ascii="Times New Roman" w:hAnsi="Times New Roman" w:cs="Times New Roman"/>
          <w:sz w:val="24"/>
          <w:szCs w:val="24"/>
        </w:rPr>
      </w:pPr>
      <w:r w:rsidRPr="006B4C0D">
        <w:rPr>
          <w:rFonts w:ascii="Times New Roman" w:hAnsi="Times New Roman" w:cs="Times New Roman"/>
          <w:sz w:val="24"/>
          <w:szCs w:val="24"/>
        </w:rPr>
        <w:t>2. Terminy realizacji poszczeg</w:t>
      </w:r>
      <w:r w:rsidRPr="006B4C0D">
        <w:rPr>
          <w:rFonts w:ascii="Times New Roman" w:eastAsia="Times New Roman" w:hAnsi="Times New Roman" w:cs="Times New Roman"/>
          <w:sz w:val="24"/>
          <w:szCs w:val="24"/>
        </w:rPr>
        <w:t>ólnych zadań Programu określane będą w konkursach.</w:t>
      </w:r>
    </w:p>
    <w:p w:rsidR="006815A4" w:rsidRPr="006B4C0D" w:rsidRDefault="006815A4">
      <w:pPr>
        <w:shd w:val="clear" w:color="auto" w:fill="FFFFFF"/>
        <w:ind w:right="48"/>
        <w:jc w:val="center"/>
        <w:rPr>
          <w:rFonts w:ascii="Times New Roman" w:hAnsi="Times New Roman" w:cs="Times New Roman"/>
          <w:b/>
          <w:bCs/>
          <w:spacing w:val="-2"/>
          <w:sz w:val="24"/>
          <w:szCs w:val="24"/>
        </w:rPr>
      </w:pPr>
    </w:p>
    <w:p w:rsidR="006E4F3D" w:rsidRPr="006B4C0D" w:rsidRDefault="00891BE6">
      <w:pPr>
        <w:shd w:val="clear" w:color="auto" w:fill="FFFFFF"/>
        <w:ind w:right="48"/>
        <w:jc w:val="center"/>
        <w:rPr>
          <w:rFonts w:ascii="Times New Roman" w:hAnsi="Times New Roman" w:cs="Times New Roman"/>
          <w:sz w:val="24"/>
          <w:szCs w:val="24"/>
        </w:rPr>
      </w:pPr>
      <w:r w:rsidRPr="006B4C0D">
        <w:rPr>
          <w:rFonts w:ascii="Times New Roman" w:hAnsi="Times New Roman" w:cs="Times New Roman"/>
          <w:b/>
          <w:bCs/>
          <w:spacing w:val="-2"/>
          <w:sz w:val="24"/>
          <w:szCs w:val="24"/>
        </w:rPr>
        <w:t>Spos</w:t>
      </w:r>
      <w:r w:rsidRPr="006B4C0D">
        <w:rPr>
          <w:rFonts w:ascii="Times New Roman" w:eastAsia="Times New Roman" w:hAnsi="Times New Roman" w:cs="Times New Roman"/>
          <w:b/>
          <w:bCs/>
          <w:spacing w:val="-2"/>
          <w:sz w:val="24"/>
          <w:szCs w:val="24"/>
        </w:rPr>
        <w:t>ób realizacji programu</w:t>
      </w:r>
    </w:p>
    <w:p w:rsidR="006E4F3D" w:rsidRPr="006B4C0D" w:rsidRDefault="00891BE6">
      <w:pPr>
        <w:shd w:val="clear" w:color="auto" w:fill="FFFFFF"/>
        <w:spacing w:line="250" w:lineRule="exact"/>
        <w:ind w:left="38" w:right="5"/>
        <w:jc w:val="both"/>
        <w:rPr>
          <w:rFonts w:ascii="Times New Roman" w:hAnsi="Times New Roman" w:cs="Times New Roman"/>
          <w:sz w:val="24"/>
          <w:szCs w:val="24"/>
        </w:rPr>
      </w:pPr>
      <w:r w:rsidRPr="006B4C0D">
        <w:rPr>
          <w:rFonts w:ascii="Times New Roman" w:eastAsia="Times New Roman" w:hAnsi="Times New Roman" w:cs="Times New Roman"/>
          <w:b/>
          <w:spacing w:val="-2"/>
          <w:sz w:val="24"/>
          <w:szCs w:val="24"/>
        </w:rPr>
        <w:t>§ 9</w:t>
      </w:r>
      <w:r w:rsidRPr="006B4C0D">
        <w:rPr>
          <w:rFonts w:ascii="Times New Roman" w:eastAsia="Times New Roman" w:hAnsi="Times New Roman" w:cs="Times New Roman"/>
          <w:spacing w:val="-2"/>
          <w:sz w:val="24"/>
          <w:szCs w:val="24"/>
        </w:rPr>
        <w:t xml:space="preserve">.1. Program realizuje się poprzez przeprowadzenie otwartych konkursów ofert na realizacje </w:t>
      </w:r>
      <w:r w:rsidRPr="006B4C0D">
        <w:rPr>
          <w:rFonts w:ascii="Times New Roman" w:eastAsia="Times New Roman" w:hAnsi="Times New Roman" w:cs="Times New Roman"/>
          <w:sz w:val="24"/>
          <w:szCs w:val="24"/>
        </w:rPr>
        <w:t>zadań publicznych oraz poprzez realizację innych form współpracy gmin</w:t>
      </w:r>
      <w:r w:rsidR="006B4C0D">
        <w:rPr>
          <w:rFonts w:ascii="Times New Roman" w:eastAsia="Times New Roman" w:hAnsi="Times New Roman" w:cs="Times New Roman"/>
          <w:sz w:val="24"/>
          <w:szCs w:val="24"/>
        </w:rPr>
        <w:t>y z Organizacjami określonymi w </w:t>
      </w:r>
      <w:r w:rsidRPr="006B4C0D">
        <w:rPr>
          <w:rFonts w:ascii="Times New Roman" w:eastAsia="Times New Roman" w:hAnsi="Times New Roman" w:cs="Times New Roman"/>
          <w:sz w:val="24"/>
          <w:szCs w:val="24"/>
        </w:rPr>
        <w:t>§ 6 Programu.</w:t>
      </w:r>
    </w:p>
    <w:p w:rsidR="006E4F3D" w:rsidRPr="006B4C0D" w:rsidRDefault="00891BE6" w:rsidP="00794979">
      <w:pPr>
        <w:shd w:val="clear" w:color="auto" w:fill="FFFFFF"/>
        <w:tabs>
          <w:tab w:val="left" w:pos="398"/>
        </w:tabs>
        <w:spacing w:line="250" w:lineRule="exact"/>
        <w:ind w:left="43"/>
        <w:jc w:val="both"/>
        <w:rPr>
          <w:rFonts w:ascii="Times New Roman" w:hAnsi="Times New Roman" w:cs="Times New Roman"/>
          <w:spacing w:val="-22"/>
          <w:sz w:val="24"/>
          <w:szCs w:val="24"/>
        </w:rPr>
      </w:pPr>
      <w:r w:rsidRPr="006B4C0D">
        <w:rPr>
          <w:rFonts w:ascii="Times New Roman" w:hAnsi="Times New Roman" w:cs="Times New Roman"/>
          <w:spacing w:val="-13"/>
          <w:sz w:val="24"/>
          <w:szCs w:val="24"/>
        </w:rPr>
        <w:t>2.</w:t>
      </w:r>
      <w:r w:rsidRPr="006B4C0D">
        <w:rPr>
          <w:rFonts w:ascii="Times New Roman" w:hAnsi="Times New Roman" w:cs="Times New Roman"/>
          <w:sz w:val="24"/>
          <w:szCs w:val="24"/>
        </w:rPr>
        <w:tab/>
        <w:t>Tryb powo</w:t>
      </w:r>
      <w:r w:rsidRPr="006B4C0D">
        <w:rPr>
          <w:rFonts w:ascii="Times New Roman" w:eastAsia="Times New Roman" w:hAnsi="Times New Roman" w:cs="Times New Roman"/>
          <w:sz w:val="24"/>
          <w:szCs w:val="24"/>
        </w:rPr>
        <w:t>ływania i zasady działania Komisji Konkursowych do opiniowania ofert w otwartych konkursach ofert określone są w art. 15 Ustawy.</w:t>
      </w:r>
    </w:p>
    <w:p w:rsidR="006E4F3D" w:rsidRPr="006B4C0D" w:rsidRDefault="00891BE6" w:rsidP="0091084D">
      <w:pPr>
        <w:numPr>
          <w:ilvl w:val="0"/>
          <w:numId w:val="9"/>
        </w:numPr>
        <w:shd w:val="clear" w:color="auto" w:fill="FFFFFF"/>
        <w:tabs>
          <w:tab w:val="left" w:pos="269"/>
        </w:tabs>
        <w:spacing w:line="250" w:lineRule="exact"/>
        <w:ind w:left="29" w:right="14"/>
        <w:jc w:val="both"/>
        <w:rPr>
          <w:rFonts w:ascii="Times New Roman" w:hAnsi="Times New Roman" w:cs="Times New Roman"/>
          <w:spacing w:val="-17"/>
          <w:sz w:val="24"/>
          <w:szCs w:val="24"/>
        </w:rPr>
      </w:pPr>
      <w:r w:rsidRPr="006B4C0D">
        <w:rPr>
          <w:rFonts w:ascii="Times New Roman" w:hAnsi="Times New Roman" w:cs="Times New Roman"/>
          <w:spacing w:val="-2"/>
          <w:sz w:val="24"/>
          <w:szCs w:val="24"/>
        </w:rPr>
        <w:t>W</w:t>
      </w:r>
      <w:r w:rsidRPr="006B4C0D">
        <w:rPr>
          <w:rFonts w:ascii="Times New Roman" w:eastAsia="Times New Roman" w:hAnsi="Times New Roman" w:cs="Times New Roman"/>
          <w:spacing w:val="-2"/>
          <w:sz w:val="24"/>
          <w:szCs w:val="24"/>
        </w:rPr>
        <w:t xml:space="preserve">ójt każdorazowo, w związku z ogłoszonym otwartym konkursem ofert na realizację zadań </w:t>
      </w:r>
      <w:r w:rsidRPr="006B4C0D">
        <w:rPr>
          <w:rFonts w:ascii="Times New Roman" w:eastAsia="Times New Roman" w:hAnsi="Times New Roman" w:cs="Times New Roman"/>
          <w:sz w:val="24"/>
          <w:szCs w:val="24"/>
        </w:rPr>
        <w:t xml:space="preserve">publicznych, wynikających z Programu współpracy Gminy Gruta z organizacjami pozarządowymi i innymi podmiotami na rok </w:t>
      </w:r>
      <w:r w:rsidR="00C607C2">
        <w:rPr>
          <w:rFonts w:ascii="Times New Roman" w:eastAsia="Times New Roman" w:hAnsi="Times New Roman" w:cs="Times New Roman"/>
          <w:sz w:val="24"/>
          <w:szCs w:val="24"/>
        </w:rPr>
        <w:t>2022</w:t>
      </w:r>
      <w:r w:rsidRPr="006B4C0D">
        <w:rPr>
          <w:rFonts w:ascii="Times New Roman" w:eastAsia="Times New Roman" w:hAnsi="Times New Roman" w:cs="Times New Roman"/>
          <w:sz w:val="24"/>
          <w:szCs w:val="24"/>
        </w:rPr>
        <w:t>, w celu opiniowania składanych ofert powołuje imienny skład Komisji Konkursowej.</w:t>
      </w:r>
    </w:p>
    <w:p w:rsidR="006E4F3D" w:rsidRPr="006B4C0D" w:rsidRDefault="00891BE6" w:rsidP="0091084D">
      <w:pPr>
        <w:numPr>
          <w:ilvl w:val="0"/>
          <w:numId w:val="9"/>
        </w:numPr>
        <w:shd w:val="clear" w:color="auto" w:fill="FFFFFF"/>
        <w:tabs>
          <w:tab w:val="left" w:pos="269"/>
        </w:tabs>
        <w:spacing w:line="250" w:lineRule="exact"/>
        <w:ind w:left="29"/>
        <w:rPr>
          <w:rFonts w:ascii="Times New Roman" w:hAnsi="Times New Roman" w:cs="Times New Roman"/>
          <w:spacing w:val="-20"/>
          <w:sz w:val="24"/>
          <w:szCs w:val="24"/>
        </w:rPr>
      </w:pPr>
      <w:r w:rsidRPr="006B4C0D">
        <w:rPr>
          <w:rFonts w:ascii="Times New Roman" w:hAnsi="Times New Roman" w:cs="Times New Roman"/>
          <w:sz w:val="24"/>
          <w:szCs w:val="24"/>
        </w:rPr>
        <w:t>W sk</w:t>
      </w:r>
      <w:r w:rsidRPr="006B4C0D">
        <w:rPr>
          <w:rFonts w:ascii="Times New Roman" w:eastAsia="Times New Roman" w:hAnsi="Times New Roman" w:cs="Times New Roman"/>
          <w:sz w:val="24"/>
          <w:szCs w:val="24"/>
        </w:rPr>
        <w:t>ład Komisji Konkursowej powołanej przez Wójta wchodzą:</w:t>
      </w:r>
    </w:p>
    <w:p w:rsidR="006B4C0D" w:rsidRDefault="00891BE6" w:rsidP="006B4C0D">
      <w:pPr>
        <w:shd w:val="clear" w:color="auto" w:fill="FFFFFF"/>
        <w:spacing w:line="250" w:lineRule="exact"/>
        <w:ind w:left="43" w:right="34"/>
        <w:jc w:val="both"/>
        <w:rPr>
          <w:rFonts w:ascii="Times New Roman" w:eastAsia="Times New Roman" w:hAnsi="Times New Roman" w:cs="Times New Roman"/>
          <w:sz w:val="24"/>
          <w:szCs w:val="24"/>
        </w:rPr>
      </w:pPr>
      <w:r w:rsidRPr="006B4C0D">
        <w:rPr>
          <w:rFonts w:ascii="Times New Roman" w:hAnsi="Times New Roman" w:cs="Times New Roman"/>
          <w:sz w:val="24"/>
          <w:szCs w:val="24"/>
        </w:rPr>
        <w:t>Przedstawiciele Urz</w:t>
      </w:r>
      <w:r w:rsidRPr="006B4C0D">
        <w:rPr>
          <w:rFonts w:ascii="Times New Roman" w:eastAsia="Times New Roman" w:hAnsi="Times New Roman" w:cs="Times New Roman"/>
          <w:sz w:val="24"/>
          <w:szCs w:val="24"/>
        </w:rPr>
        <w:t xml:space="preserve">ędu Gminy Gruta oraz osoby wskazane przez organizacje pozarządowe </w:t>
      </w:r>
      <w:r w:rsidR="0091084D" w:rsidRPr="006B4C0D">
        <w:rPr>
          <w:rFonts w:ascii="Times New Roman" w:eastAsia="Times New Roman" w:hAnsi="Times New Roman" w:cs="Times New Roman"/>
          <w:spacing w:val="-1"/>
          <w:sz w:val="24"/>
          <w:szCs w:val="24"/>
        </w:rPr>
        <w:t>i </w:t>
      </w:r>
      <w:r w:rsidRPr="006B4C0D">
        <w:rPr>
          <w:rFonts w:ascii="Times New Roman" w:eastAsia="Times New Roman" w:hAnsi="Times New Roman" w:cs="Times New Roman"/>
          <w:spacing w:val="-1"/>
          <w:sz w:val="24"/>
          <w:szCs w:val="24"/>
        </w:rPr>
        <w:t xml:space="preserve"> inne podmioty </w:t>
      </w:r>
      <w:r w:rsidR="00DB1F17" w:rsidRPr="006B4C0D">
        <w:rPr>
          <w:rFonts w:ascii="Times New Roman" w:eastAsia="Times New Roman" w:hAnsi="Times New Roman" w:cs="Times New Roman"/>
          <w:spacing w:val="-1"/>
          <w:sz w:val="24"/>
          <w:szCs w:val="24"/>
        </w:rPr>
        <w:t>wskazane w art. 3 ustawy o</w:t>
      </w:r>
      <w:r w:rsidR="00DB1F17" w:rsidRPr="006B4C0D">
        <w:rPr>
          <w:rFonts w:ascii="Times New Roman" w:eastAsia="Times New Roman" w:hAnsi="Times New Roman" w:cs="Times New Roman"/>
          <w:sz w:val="24"/>
          <w:szCs w:val="24"/>
        </w:rPr>
        <w:t xml:space="preserve"> działalności pożytku publicznego i o wolontariacie</w:t>
      </w:r>
      <w:r w:rsidR="006B4C0D">
        <w:rPr>
          <w:rFonts w:ascii="Times New Roman" w:eastAsia="Times New Roman" w:hAnsi="Times New Roman" w:cs="Times New Roman"/>
          <w:spacing w:val="-1"/>
          <w:sz w:val="24"/>
          <w:szCs w:val="24"/>
        </w:rPr>
        <w:t xml:space="preserve"> z </w:t>
      </w:r>
      <w:r w:rsidR="00DB1F17" w:rsidRPr="006B4C0D">
        <w:rPr>
          <w:rFonts w:ascii="Times New Roman" w:eastAsia="Times New Roman" w:hAnsi="Times New Roman" w:cs="Times New Roman"/>
          <w:spacing w:val="-1"/>
          <w:sz w:val="24"/>
          <w:szCs w:val="24"/>
        </w:rPr>
        <w:t>wyłączeniem osób</w:t>
      </w:r>
      <w:r w:rsidR="00DB1F17" w:rsidRPr="006B4C0D">
        <w:rPr>
          <w:rFonts w:ascii="Times New Roman" w:eastAsia="Times New Roman" w:hAnsi="Times New Roman" w:cs="Times New Roman"/>
          <w:sz w:val="24"/>
          <w:szCs w:val="24"/>
        </w:rPr>
        <w:t xml:space="preserve"> biorących</w:t>
      </w:r>
      <w:r w:rsidRPr="006B4C0D">
        <w:rPr>
          <w:rFonts w:ascii="Times New Roman" w:eastAsia="Times New Roman" w:hAnsi="Times New Roman" w:cs="Times New Roman"/>
          <w:sz w:val="24"/>
          <w:szCs w:val="24"/>
        </w:rPr>
        <w:t xml:space="preserve"> udział w konkursie.</w:t>
      </w:r>
    </w:p>
    <w:p w:rsidR="006E4F3D" w:rsidRPr="006B4C0D" w:rsidRDefault="006B4C0D" w:rsidP="006B4C0D">
      <w:pPr>
        <w:shd w:val="clear" w:color="auto" w:fill="FFFFFF"/>
        <w:spacing w:line="250" w:lineRule="exact"/>
        <w:ind w:left="43" w:right="34"/>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5. </w:t>
      </w:r>
      <w:r w:rsidR="00891BE6" w:rsidRPr="006B4C0D">
        <w:rPr>
          <w:rFonts w:ascii="Times New Roman" w:hAnsi="Times New Roman" w:cs="Times New Roman"/>
          <w:sz w:val="24"/>
          <w:szCs w:val="24"/>
        </w:rPr>
        <w:t>W pracach Komisji Konkursowej mog</w:t>
      </w:r>
      <w:r w:rsidR="00891BE6" w:rsidRPr="006B4C0D">
        <w:rPr>
          <w:rFonts w:ascii="Times New Roman" w:eastAsia="Times New Roman" w:hAnsi="Times New Roman" w:cs="Times New Roman"/>
          <w:sz w:val="24"/>
          <w:szCs w:val="24"/>
        </w:rPr>
        <w:t>ą uczestniczyć także z głosem doradczym osoby posiadające specjalistyczną wiedzę w dziedzinie obejmującej zakres zadań publicznych, których konkurs dotyczy.</w:t>
      </w:r>
    </w:p>
    <w:p w:rsidR="006E4F3D" w:rsidRPr="006B4C0D" w:rsidRDefault="00891BE6" w:rsidP="0091084D">
      <w:pPr>
        <w:numPr>
          <w:ilvl w:val="0"/>
          <w:numId w:val="10"/>
        </w:numPr>
        <w:shd w:val="clear" w:color="auto" w:fill="FFFFFF"/>
        <w:tabs>
          <w:tab w:val="left" w:pos="331"/>
        </w:tabs>
        <w:spacing w:line="250" w:lineRule="exact"/>
        <w:ind w:left="29" w:right="24"/>
        <w:jc w:val="both"/>
        <w:rPr>
          <w:rFonts w:ascii="Times New Roman" w:hAnsi="Times New Roman" w:cs="Times New Roman"/>
          <w:spacing w:val="-21"/>
          <w:sz w:val="24"/>
          <w:szCs w:val="24"/>
        </w:rPr>
      </w:pPr>
      <w:r w:rsidRPr="006B4C0D">
        <w:rPr>
          <w:rFonts w:ascii="Times New Roman" w:hAnsi="Times New Roman" w:cs="Times New Roman"/>
          <w:sz w:val="24"/>
          <w:szCs w:val="24"/>
        </w:rPr>
        <w:t>Imienny sk</w:t>
      </w:r>
      <w:r w:rsidRPr="006B4C0D">
        <w:rPr>
          <w:rFonts w:ascii="Times New Roman" w:eastAsia="Times New Roman" w:hAnsi="Times New Roman" w:cs="Times New Roman"/>
          <w:sz w:val="24"/>
          <w:szCs w:val="24"/>
        </w:rPr>
        <w:t>ład Komisji Konkursowej oraz regulamin jej pracy określa Wójt Gminy Gruta zarządzeniem.</w:t>
      </w:r>
    </w:p>
    <w:p w:rsidR="006E4F3D" w:rsidRPr="006B4C0D" w:rsidRDefault="00891BE6" w:rsidP="0091084D">
      <w:pPr>
        <w:numPr>
          <w:ilvl w:val="0"/>
          <w:numId w:val="10"/>
        </w:numPr>
        <w:shd w:val="clear" w:color="auto" w:fill="FFFFFF"/>
        <w:tabs>
          <w:tab w:val="left" w:pos="331"/>
        </w:tabs>
        <w:spacing w:line="250" w:lineRule="exact"/>
        <w:ind w:left="29" w:right="29"/>
        <w:jc w:val="both"/>
        <w:rPr>
          <w:rFonts w:ascii="Times New Roman" w:hAnsi="Times New Roman" w:cs="Times New Roman"/>
          <w:spacing w:val="-21"/>
          <w:sz w:val="24"/>
          <w:szCs w:val="24"/>
        </w:rPr>
      </w:pPr>
      <w:r w:rsidRPr="006B4C0D">
        <w:rPr>
          <w:rFonts w:ascii="Times New Roman" w:hAnsi="Times New Roman" w:cs="Times New Roman"/>
          <w:sz w:val="24"/>
          <w:szCs w:val="24"/>
        </w:rPr>
        <w:t>Komisja Konkursowa mo</w:t>
      </w:r>
      <w:r w:rsidRPr="006B4C0D">
        <w:rPr>
          <w:rFonts w:ascii="Times New Roman" w:eastAsia="Times New Roman" w:hAnsi="Times New Roman" w:cs="Times New Roman"/>
          <w:sz w:val="24"/>
          <w:szCs w:val="24"/>
        </w:rPr>
        <w:t>że działać bez udziału osób wskazanych przez organizacje pozarządowe lub inne podmioty jeżeli:</w:t>
      </w:r>
    </w:p>
    <w:p w:rsidR="006E4F3D" w:rsidRPr="006B4C0D" w:rsidRDefault="00891BE6">
      <w:pPr>
        <w:shd w:val="clear" w:color="auto" w:fill="FFFFFF"/>
        <w:spacing w:line="250" w:lineRule="exact"/>
        <w:ind w:left="19" w:right="29"/>
        <w:jc w:val="both"/>
        <w:rPr>
          <w:rFonts w:ascii="Times New Roman" w:hAnsi="Times New Roman" w:cs="Times New Roman"/>
          <w:sz w:val="24"/>
          <w:szCs w:val="24"/>
        </w:rPr>
      </w:pPr>
      <w:r w:rsidRPr="006B4C0D">
        <w:rPr>
          <w:rFonts w:ascii="Times New Roman" w:eastAsia="Times New Roman" w:hAnsi="Times New Roman" w:cs="Times New Roman"/>
          <w:sz w:val="24"/>
          <w:szCs w:val="24"/>
        </w:rPr>
        <w:t xml:space="preserve">żadna organizacja nie wskaże osób do składu komisji konkursowej lub wskazane osoby nie wezmą udziału w pracach komisji konkursowej lub wszystkie powołane w skład komisji </w:t>
      </w:r>
      <w:r w:rsidRPr="006B4C0D">
        <w:rPr>
          <w:rFonts w:ascii="Times New Roman" w:eastAsia="Times New Roman" w:hAnsi="Times New Roman" w:cs="Times New Roman"/>
          <w:spacing w:val="-3"/>
          <w:sz w:val="24"/>
          <w:szCs w:val="24"/>
        </w:rPr>
        <w:t>konkursowej osoby podlegają wyłączeni na podstawie art. 15 ust. 2d lub art. 15 ust. 2f Ustawy.</w:t>
      </w:r>
    </w:p>
    <w:p w:rsidR="006E4F3D" w:rsidRPr="006B4C0D" w:rsidRDefault="006B4C0D">
      <w:pPr>
        <w:shd w:val="clear" w:color="auto" w:fill="FFFFFF"/>
        <w:tabs>
          <w:tab w:val="left" w:pos="427"/>
        </w:tabs>
        <w:spacing w:line="250" w:lineRule="exact"/>
        <w:ind w:left="38" w:right="38"/>
        <w:jc w:val="both"/>
        <w:rPr>
          <w:rFonts w:ascii="Times New Roman" w:hAnsi="Times New Roman" w:cs="Times New Roman"/>
          <w:sz w:val="24"/>
          <w:szCs w:val="24"/>
        </w:rPr>
      </w:pPr>
      <w:r>
        <w:rPr>
          <w:rFonts w:ascii="Times New Roman" w:hAnsi="Times New Roman" w:cs="Times New Roman"/>
          <w:spacing w:val="-23"/>
          <w:sz w:val="24"/>
          <w:szCs w:val="24"/>
        </w:rPr>
        <w:t>8</w:t>
      </w:r>
      <w:r w:rsidR="00891BE6" w:rsidRPr="006B4C0D">
        <w:rPr>
          <w:rFonts w:ascii="Times New Roman" w:hAnsi="Times New Roman" w:cs="Times New Roman"/>
          <w:spacing w:val="-23"/>
          <w:sz w:val="24"/>
          <w:szCs w:val="24"/>
        </w:rPr>
        <w:t>.</w:t>
      </w:r>
      <w:r w:rsidR="00891BE6" w:rsidRPr="006B4C0D">
        <w:rPr>
          <w:rFonts w:ascii="Times New Roman" w:hAnsi="Times New Roman" w:cs="Times New Roman"/>
          <w:sz w:val="24"/>
          <w:szCs w:val="24"/>
        </w:rPr>
        <w:tab/>
        <w:t>Prace Komisji Konkursowej odbywaj</w:t>
      </w:r>
      <w:r w:rsidR="00891BE6" w:rsidRPr="006B4C0D">
        <w:rPr>
          <w:rFonts w:ascii="Times New Roman" w:eastAsia="Times New Roman" w:hAnsi="Times New Roman" w:cs="Times New Roman"/>
          <w:sz w:val="24"/>
          <w:szCs w:val="24"/>
        </w:rPr>
        <w:t>ą się w oparciu o regulaminy pracy Komisji</w:t>
      </w:r>
      <w:r w:rsidR="00DB1F17" w:rsidRPr="006B4C0D">
        <w:rPr>
          <w:rFonts w:ascii="Times New Roman" w:eastAsia="Times New Roman" w:hAnsi="Times New Roman" w:cs="Times New Roman"/>
          <w:sz w:val="24"/>
          <w:szCs w:val="24"/>
        </w:rPr>
        <w:t xml:space="preserve"> </w:t>
      </w:r>
      <w:r w:rsidR="00891BE6" w:rsidRPr="006B4C0D">
        <w:rPr>
          <w:rFonts w:ascii="Times New Roman" w:eastAsia="Times New Roman" w:hAnsi="Times New Roman" w:cs="Times New Roman"/>
          <w:sz w:val="24"/>
          <w:szCs w:val="24"/>
        </w:rPr>
        <w:t>Konkursowych przyjętych przez zarządzenie Wójta.</w:t>
      </w:r>
    </w:p>
    <w:p w:rsidR="006E4F3D" w:rsidRPr="006B4C0D" w:rsidRDefault="006B4C0D">
      <w:pPr>
        <w:shd w:val="clear" w:color="auto" w:fill="FFFFFF"/>
        <w:tabs>
          <w:tab w:val="left" w:pos="490"/>
        </w:tabs>
        <w:spacing w:line="250" w:lineRule="exact"/>
        <w:ind w:left="34" w:right="29"/>
        <w:jc w:val="both"/>
        <w:rPr>
          <w:rFonts w:ascii="Times New Roman" w:hAnsi="Times New Roman" w:cs="Times New Roman"/>
          <w:sz w:val="24"/>
          <w:szCs w:val="24"/>
        </w:rPr>
      </w:pPr>
      <w:r>
        <w:rPr>
          <w:rFonts w:ascii="Times New Roman" w:hAnsi="Times New Roman" w:cs="Times New Roman"/>
          <w:spacing w:val="-24"/>
          <w:sz w:val="24"/>
          <w:szCs w:val="24"/>
        </w:rPr>
        <w:t xml:space="preserve">9.  </w:t>
      </w:r>
      <w:r w:rsidR="00891BE6" w:rsidRPr="006B4C0D">
        <w:rPr>
          <w:rFonts w:ascii="Times New Roman" w:hAnsi="Times New Roman" w:cs="Times New Roman"/>
          <w:sz w:val="24"/>
          <w:szCs w:val="24"/>
        </w:rPr>
        <w:t>Do cz</w:t>
      </w:r>
      <w:r w:rsidR="00891BE6" w:rsidRPr="006B4C0D">
        <w:rPr>
          <w:rFonts w:ascii="Times New Roman" w:eastAsia="Times New Roman" w:hAnsi="Times New Roman" w:cs="Times New Roman"/>
          <w:sz w:val="24"/>
          <w:szCs w:val="24"/>
        </w:rPr>
        <w:t>łonków Komisji Konkursowych biorących udział w opiniowaniu ofert stosuje się</w:t>
      </w:r>
      <w:r w:rsidR="00DB1F17" w:rsidRPr="006B4C0D">
        <w:rPr>
          <w:rFonts w:ascii="Times New Roman" w:eastAsia="Times New Roman" w:hAnsi="Times New Roman" w:cs="Times New Roman"/>
          <w:sz w:val="24"/>
          <w:szCs w:val="24"/>
        </w:rPr>
        <w:t xml:space="preserve"> </w:t>
      </w:r>
      <w:r w:rsidR="00891BE6" w:rsidRPr="006B4C0D">
        <w:rPr>
          <w:rFonts w:ascii="Times New Roman" w:eastAsia="Times New Roman" w:hAnsi="Times New Roman" w:cs="Times New Roman"/>
          <w:sz w:val="24"/>
          <w:szCs w:val="24"/>
        </w:rPr>
        <w:t xml:space="preserve">przepisy </w:t>
      </w:r>
      <w:r w:rsidR="00891BE6" w:rsidRPr="006B4C0D">
        <w:rPr>
          <w:rFonts w:ascii="Times New Roman" w:eastAsia="Times New Roman" w:hAnsi="Times New Roman" w:cs="Times New Roman"/>
          <w:sz w:val="24"/>
          <w:szCs w:val="24"/>
        </w:rPr>
        <w:lastRenderedPageBreak/>
        <w:t>ustawy z dnia 14 czerwca 1960</w:t>
      </w:r>
      <w:r w:rsidR="00BE6531">
        <w:rPr>
          <w:rFonts w:ascii="Times New Roman" w:eastAsia="Times New Roman" w:hAnsi="Times New Roman" w:cs="Times New Roman"/>
          <w:sz w:val="24"/>
          <w:szCs w:val="24"/>
        </w:rPr>
        <w:t xml:space="preserve"> r. </w:t>
      </w:r>
      <w:r w:rsidR="00891BE6" w:rsidRPr="006B4C0D">
        <w:rPr>
          <w:rFonts w:ascii="Times New Roman" w:eastAsia="Times New Roman" w:hAnsi="Times New Roman" w:cs="Times New Roman"/>
          <w:sz w:val="24"/>
          <w:szCs w:val="24"/>
        </w:rPr>
        <w:t xml:space="preserve"> Kodeks postępowania administracyjnego</w:t>
      </w:r>
      <w:r w:rsidR="00246269">
        <w:rPr>
          <w:rFonts w:ascii="Times New Roman" w:eastAsia="Times New Roman" w:hAnsi="Times New Roman" w:cs="Times New Roman"/>
          <w:sz w:val="24"/>
          <w:szCs w:val="24"/>
        </w:rPr>
        <w:t xml:space="preserve"> (Dz.U.2021 poz. 735</w:t>
      </w:r>
      <w:r w:rsidR="00891BE6" w:rsidRPr="006B4C0D">
        <w:rPr>
          <w:rFonts w:ascii="Times New Roman" w:eastAsia="Times New Roman" w:hAnsi="Times New Roman" w:cs="Times New Roman"/>
          <w:sz w:val="24"/>
          <w:szCs w:val="24"/>
        </w:rPr>
        <w:t>) dotyczące wyłączenia pracownika.</w:t>
      </w:r>
    </w:p>
    <w:p w:rsidR="006E4F3D" w:rsidRPr="006B4C0D" w:rsidRDefault="006B4C0D">
      <w:pPr>
        <w:shd w:val="clear" w:color="auto" w:fill="FFFFFF"/>
        <w:tabs>
          <w:tab w:val="left" w:pos="413"/>
        </w:tabs>
        <w:spacing w:line="250" w:lineRule="exact"/>
        <w:ind w:left="58"/>
        <w:rPr>
          <w:rFonts w:ascii="Times New Roman" w:hAnsi="Times New Roman" w:cs="Times New Roman"/>
          <w:sz w:val="24"/>
          <w:szCs w:val="24"/>
        </w:rPr>
      </w:pPr>
      <w:r>
        <w:rPr>
          <w:rFonts w:ascii="Times New Roman" w:hAnsi="Times New Roman" w:cs="Times New Roman"/>
          <w:spacing w:val="-23"/>
          <w:sz w:val="24"/>
          <w:szCs w:val="24"/>
        </w:rPr>
        <w:t>10</w:t>
      </w:r>
      <w:r w:rsidR="00891BE6" w:rsidRPr="006B4C0D">
        <w:rPr>
          <w:rFonts w:ascii="Times New Roman" w:hAnsi="Times New Roman" w:cs="Times New Roman"/>
          <w:spacing w:val="-23"/>
          <w:sz w:val="24"/>
          <w:szCs w:val="24"/>
        </w:rPr>
        <w:t>.</w:t>
      </w:r>
      <w:r w:rsidR="00891BE6" w:rsidRPr="006B4C0D">
        <w:rPr>
          <w:rFonts w:ascii="Times New Roman" w:hAnsi="Times New Roman" w:cs="Times New Roman"/>
          <w:sz w:val="24"/>
          <w:szCs w:val="24"/>
        </w:rPr>
        <w:tab/>
        <w:t>Udzia</w:t>
      </w:r>
      <w:r w:rsidR="00891BE6" w:rsidRPr="006B4C0D">
        <w:rPr>
          <w:rFonts w:ascii="Times New Roman" w:eastAsia="Times New Roman" w:hAnsi="Times New Roman" w:cs="Times New Roman"/>
          <w:sz w:val="24"/>
          <w:szCs w:val="24"/>
        </w:rPr>
        <w:t>ł w pracach Komisji Konkursowej jest nieodpłatny.</w:t>
      </w:r>
    </w:p>
    <w:p w:rsidR="006E4F3D" w:rsidRDefault="00891BE6">
      <w:pPr>
        <w:shd w:val="clear" w:color="auto" w:fill="FFFFFF"/>
        <w:spacing w:before="240" w:line="250" w:lineRule="exact"/>
        <w:ind w:right="38"/>
        <w:jc w:val="center"/>
        <w:rPr>
          <w:rFonts w:ascii="Times New Roman" w:eastAsia="Times New Roman" w:hAnsi="Times New Roman" w:cs="Times New Roman"/>
          <w:b/>
          <w:bCs/>
          <w:sz w:val="24"/>
          <w:szCs w:val="24"/>
        </w:rPr>
      </w:pPr>
      <w:r w:rsidRPr="006B4C0D">
        <w:rPr>
          <w:rFonts w:ascii="Times New Roman" w:hAnsi="Times New Roman" w:cs="Times New Roman"/>
          <w:b/>
          <w:bCs/>
          <w:sz w:val="24"/>
          <w:szCs w:val="24"/>
        </w:rPr>
        <w:t>Wysoko</w:t>
      </w:r>
      <w:r w:rsidRPr="006B4C0D">
        <w:rPr>
          <w:rFonts w:ascii="Times New Roman" w:eastAsia="Times New Roman" w:hAnsi="Times New Roman" w:cs="Times New Roman"/>
          <w:b/>
          <w:bCs/>
          <w:sz w:val="24"/>
          <w:szCs w:val="24"/>
        </w:rPr>
        <w:t>ść środków planowanych na realizację programu</w:t>
      </w:r>
    </w:p>
    <w:p w:rsidR="008F6026" w:rsidRPr="006B4C0D" w:rsidRDefault="008F6026">
      <w:pPr>
        <w:shd w:val="clear" w:color="auto" w:fill="FFFFFF"/>
        <w:spacing w:before="240" w:line="250" w:lineRule="exact"/>
        <w:ind w:right="38"/>
        <w:jc w:val="center"/>
        <w:rPr>
          <w:rFonts w:ascii="Times New Roman" w:hAnsi="Times New Roman" w:cs="Times New Roman"/>
          <w:sz w:val="24"/>
          <w:szCs w:val="24"/>
        </w:rPr>
      </w:pPr>
    </w:p>
    <w:p w:rsidR="006815A4" w:rsidRPr="008F6026" w:rsidRDefault="00891BE6" w:rsidP="008F6026">
      <w:pPr>
        <w:shd w:val="clear" w:color="auto" w:fill="FFFFFF"/>
        <w:spacing w:line="276" w:lineRule="auto"/>
        <w:ind w:left="24" w:right="14"/>
        <w:jc w:val="both"/>
        <w:rPr>
          <w:rFonts w:ascii="Times New Roman" w:eastAsia="Times New Roman" w:hAnsi="Times New Roman" w:cs="Times New Roman"/>
          <w:sz w:val="24"/>
          <w:szCs w:val="24"/>
        </w:rPr>
      </w:pPr>
      <w:r w:rsidRPr="008F6026">
        <w:rPr>
          <w:rFonts w:ascii="Times New Roman" w:eastAsia="Times New Roman" w:hAnsi="Times New Roman" w:cs="Times New Roman"/>
          <w:bCs/>
          <w:sz w:val="24"/>
          <w:szCs w:val="24"/>
        </w:rPr>
        <w:t xml:space="preserve">§ 10. </w:t>
      </w:r>
      <w:r w:rsidRPr="008F6026">
        <w:rPr>
          <w:rFonts w:ascii="Times New Roman" w:eastAsia="Times New Roman" w:hAnsi="Times New Roman" w:cs="Times New Roman"/>
          <w:sz w:val="24"/>
          <w:szCs w:val="24"/>
        </w:rPr>
        <w:t xml:space="preserve">Na realizacje zadań publicznych objętych Programem w </w:t>
      </w:r>
      <w:r w:rsidR="00246269">
        <w:rPr>
          <w:rFonts w:ascii="Times New Roman" w:eastAsia="Times New Roman" w:hAnsi="Times New Roman" w:cs="Times New Roman"/>
          <w:sz w:val="24"/>
          <w:szCs w:val="24"/>
        </w:rPr>
        <w:t>2022</w:t>
      </w:r>
      <w:r w:rsidRPr="008F6026">
        <w:rPr>
          <w:rFonts w:ascii="Times New Roman" w:eastAsia="Times New Roman" w:hAnsi="Times New Roman" w:cs="Times New Roman"/>
          <w:sz w:val="24"/>
          <w:szCs w:val="24"/>
        </w:rPr>
        <w:t xml:space="preserve"> r. przeznaczone będą środk</w:t>
      </w:r>
      <w:r w:rsidR="006815A4" w:rsidRPr="008F6026">
        <w:rPr>
          <w:rFonts w:ascii="Times New Roman" w:eastAsia="Times New Roman" w:hAnsi="Times New Roman" w:cs="Times New Roman"/>
          <w:sz w:val="24"/>
          <w:szCs w:val="24"/>
        </w:rPr>
        <w:t>i zgodne z</w:t>
      </w:r>
      <w:r w:rsidR="00BE6531" w:rsidRPr="008F6026">
        <w:rPr>
          <w:rFonts w:ascii="Times New Roman" w:eastAsia="Times New Roman" w:hAnsi="Times New Roman" w:cs="Times New Roman"/>
          <w:sz w:val="24"/>
          <w:szCs w:val="24"/>
        </w:rPr>
        <w:t xml:space="preserve"> zapisami w budżecie w kwocie ok.</w:t>
      </w:r>
      <w:r w:rsidR="00246269">
        <w:rPr>
          <w:rFonts w:ascii="Times New Roman" w:eastAsia="Times New Roman" w:hAnsi="Times New Roman" w:cs="Times New Roman"/>
          <w:sz w:val="24"/>
          <w:szCs w:val="24"/>
        </w:rPr>
        <w:t xml:space="preserve"> 7</w:t>
      </w:r>
      <w:r w:rsidR="006815A4" w:rsidRPr="008F6026">
        <w:rPr>
          <w:rFonts w:ascii="Times New Roman" w:eastAsia="Times New Roman" w:hAnsi="Times New Roman" w:cs="Times New Roman"/>
          <w:sz w:val="24"/>
          <w:szCs w:val="24"/>
        </w:rPr>
        <w:t>0.000,00 zł.</w:t>
      </w:r>
    </w:p>
    <w:p w:rsidR="00891BE6" w:rsidRDefault="00891BE6" w:rsidP="008F6026">
      <w:pPr>
        <w:pStyle w:val="Nagwek2"/>
        <w:spacing w:before="0" w:beforeAutospacing="0" w:after="0" w:afterAutospacing="0" w:line="276" w:lineRule="auto"/>
        <w:rPr>
          <w:b w:val="0"/>
          <w:sz w:val="24"/>
          <w:szCs w:val="24"/>
        </w:rPr>
      </w:pPr>
      <w:r w:rsidRPr="008F6026">
        <w:rPr>
          <w:b w:val="0"/>
          <w:sz w:val="24"/>
          <w:szCs w:val="24"/>
        </w:rPr>
        <w:t xml:space="preserve">Organizacje zgodnie z </w:t>
      </w:r>
      <w:r w:rsidR="008F6026" w:rsidRPr="008F6026">
        <w:rPr>
          <w:b w:val="0"/>
          <w:sz w:val="24"/>
          <w:szCs w:val="24"/>
        </w:rPr>
        <w:t>Zarządzenie</w:t>
      </w:r>
      <w:r w:rsidR="008F6026">
        <w:rPr>
          <w:b w:val="0"/>
          <w:sz w:val="24"/>
          <w:szCs w:val="24"/>
        </w:rPr>
        <w:t>m</w:t>
      </w:r>
      <w:r w:rsidR="00246269">
        <w:rPr>
          <w:b w:val="0"/>
          <w:sz w:val="24"/>
          <w:szCs w:val="24"/>
        </w:rPr>
        <w:t xml:space="preserve"> Nr 73/2021</w:t>
      </w:r>
      <w:r w:rsidR="008F6026" w:rsidRPr="008F6026">
        <w:rPr>
          <w:b w:val="0"/>
          <w:sz w:val="24"/>
          <w:szCs w:val="24"/>
        </w:rPr>
        <w:t xml:space="preserve"> Wójta Gmi</w:t>
      </w:r>
      <w:r w:rsidR="00246269">
        <w:rPr>
          <w:b w:val="0"/>
          <w:sz w:val="24"/>
          <w:szCs w:val="24"/>
        </w:rPr>
        <w:t>ny Gruta z dnia 08 września 2021</w:t>
      </w:r>
      <w:r w:rsidR="008F6026" w:rsidRPr="008F6026">
        <w:rPr>
          <w:b w:val="0"/>
          <w:sz w:val="24"/>
          <w:szCs w:val="24"/>
        </w:rPr>
        <w:t xml:space="preserve"> roku w sprawie założeń i wytycznych do proj</w:t>
      </w:r>
      <w:r w:rsidR="00246269">
        <w:rPr>
          <w:b w:val="0"/>
          <w:sz w:val="24"/>
          <w:szCs w:val="24"/>
        </w:rPr>
        <w:t>ektu budżetu Gminy Gruta na 2022</w:t>
      </w:r>
      <w:r w:rsidR="008F6026" w:rsidRPr="008F6026">
        <w:rPr>
          <w:b w:val="0"/>
          <w:sz w:val="24"/>
          <w:szCs w:val="24"/>
        </w:rPr>
        <w:t xml:space="preserve"> rok oraz wieloletniej</w:t>
      </w:r>
      <w:r w:rsidR="00246269">
        <w:rPr>
          <w:b w:val="0"/>
          <w:sz w:val="24"/>
          <w:szCs w:val="24"/>
        </w:rPr>
        <w:t xml:space="preserve"> prognozy finansowej na rok 2022</w:t>
      </w:r>
      <w:r w:rsidR="008F6026" w:rsidRPr="008F6026">
        <w:rPr>
          <w:b w:val="0"/>
          <w:sz w:val="24"/>
          <w:szCs w:val="24"/>
        </w:rPr>
        <w:t xml:space="preserve"> i lata następne</w:t>
      </w:r>
      <w:r w:rsidR="008F6026">
        <w:rPr>
          <w:b w:val="0"/>
          <w:sz w:val="24"/>
          <w:szCs w:val="24"/>
        </w:rPr>
        <w:t xml:space="preserve"> </w:t>
      </w:r>
      <w:r w:rsidR="001202FF" w:rsidRPr="008F6026">
        <w:rPr>
          <w:b w:val="0"/>
          <w:sz w:val="24"/>
          <w:szCs w:val="24"/>
        </w:rPr>
        <w:t>składają materiały planistyczne do projektu budż</w:t>
      </w:r>
      <w:r w:rsidR="008F6026">
        <w:rPr>
          <w:b w:val="0"/>
          <w:sz w:val="24"/>
          <w:szCs w:val="24"/>
        </w:rPr>
        <w:t>etu na 2</w:t>
      </w:r>
      <w:r w:rsidR="00246269">
        <w:rPr>
          <w:b w:val="0"/>
          <w:sz w:val="24"/>
          <w:szCs w:val="24"/>
        </w:rPr>
        <w:t>022</w:t>
      </w:r>
      <w:r w:rsidR="001202FF" w:rsidRPr="008F6026">
        <w:rPr>
          <w:b w:val="0"/>
          <w:sz w:val="24"/>
          <w:szCs w:val="24"/>
        </w:rPr>
        <w:t xml:space="preserve"> r. </w:t>
      </w:r>
      <w:r w:rsidRPr="008F6026">
        <w:rPr>
          <w:b w:val="0"/>
          <w:spacing w:val="-2"/>
          <w:sz w:val="24"/>
          <w:szCs w:val="24"/>
        </w:rPr>
        <w:t>na realizacj</w:t>
      </w:r>
      <w:r w:rsidR="008F53DD" w:rsidRPr="008F6026">
        <w:rPr>
          <w:b w:val="0"/>
          <w:spacing w:val="-2"/>
          <w:sz w:val="24"/>
          <w:szCs w:val="24"/>
        </w:rPr>
        <w:t>ę zadań w </w:t>
      </w:r>
      <w:r w:rsidR="001202FF" w:rsidRPr="008F6026">
        <w:rPr>
          <w:b w:val="0"/>
          <w:spacing w:val="-2"/>
          <w:sz w:val="24"/>
          <w:szCs w:val="24"/>
        </w:rPr>
        <w:t xml:space="preserve">wymienionych w </w:t>
      </w:r>
      <w:r w:rsidR="00BE0DA4" w:rsidRPr="008F6026">
        <w:rPr>
          <w:b w:val="0"/>
          <w:sz w:val="24"/>
          <w:szCs w:val="24"/>
        </w:rPr>
        <w:t>§ 7. Rocznego</w:t>
      </w:r>
      <w:r w:rsidR="001202FF" w:rsidRPr="008F6026">
        <w:rPr>
          <w:b w:val="0"/>
          <w:sz w:val="24"/>
          <w:szCs w:val="24"/>
        </w:rPr>
        <w:t xml:space="preserve"> program</w:t>
      </w:r>
      <w:r w:rsidR="00BE0DA4" w:rsidRPr="008F6026">
        <w:rPr>
          <w:b w:val="0"/>
          <w:sz w:val="24"/>
          <w:szCs w:val="24"/>
        </w:rPr>
        <w:t>u</w:t>
      </w:r>
      <w:r w:rsidR="001202FF" w:rsidRPr="008F6026">
        <w:rPr>
          <w:b w:val="0"/>
          <w:sz w:val="24"/>
          <w:szCs w:val="24"/>
        </w:rPr>
        <w:t xml:space="preserve"> współpracy Gminy Gruta z organizacjami pozarządowymi oraz podmiotami wymienionymi w art. 3 ust. 3 ustawy o działalności po</w:t>
      </w:r>
      <w:r w:rsidR="008F53DD" w:rsidRPr="008F6026">
        <w:rPr>
          <w:b w:val="0"/>
          <w:sz w:val="24"/>
          <w:szCs w:val="24"/>
        </w:rPr>
        <w:t>żytku publicznego i o </w:t>
      </w:r>
      <w:r w:rsidR="00246269">
        <w:rPr>
          <w:b w:val="0"/>
          <w:sz w:val="24"/>
          <w:szCs w:val="24"/>
        </w:rPr>
        <w:t>wolontariacie na 2022</w:t>
      </w:r>
      <w:r w:rsidR="00BE0DA4" w:rsidRPr="008F6026">
        <w:rPr>
          <w:b w:val="0"/>
          <w:sz w:val="24"/>
          <w:szCs w:val="24"/>
        </w:rPr>
        <w:t xml:space="preserve"> rok</w:t>
      </w:r>
      <w:r w:rsidR="001202FF" w:rsidRPr="008F6026">
        <w:rPr>
          <w:b w:val="0"/>
          <w:sz w:val="24"/>
          <w:szCs w:val="24"/>
        </w:rPr>
        <w:t>.</w:t>
      </w:r>
    </w:p>
    <w:p w:rsidR="00C607C2" w:rsidRPr="008F6026" w:rsidRDefault="00C607C2" w:rsidP="008F6026">
      <w:pPr>
        <w:pStyle w:val="Nagwek2"/>
        <w:spacing w:before="0" w:beforeAutospacing="0" w:after="0" w:afterAutospacing="0" w:line="276" w:lineRule="auto"/>
        <w:rPr>
          <w:b w:val="0"/>
          <w:sz w:val="24"/>
          <w:szCs w:val="24"/>
        </w:rPr>
      </w:pPr>
      <w:r>
        <w:rPr>
          <w:b w:val="0"/>
          <w:sz w:val="24"/>
          <w:szCs w:val="24"/>
        </w:rPr>
        <w:t>Ostateczna wysokość środków przeznaczonych na realizację Programu zostanie wskazana po podjęciu uchwały budżetowej na 2022 rok.</w:t>
      </w:r>
    </w:p>
    <w:p w:rsidR="006815A4" w:rsidRPr="008F6026" w:rsidRDefault="006815A4" w:rsidP="008F6026">
      <w:pPr>
        <w:shd w:val="clear" w:color="auto" w:fill="FFFFFF"/>
        <w:spacing w:line="276" w:lineRule="auto"/>
        <w:ind w:left="14" w:right="1498" w:firstLine="2606"/>
        <w:rPr>
          <w:rFonts w:ascii="Times New Roman" w:hAnsi="Times New Roman" w:cs="Times New Roman"/>
          <w:bCs/>
          <w:sz w:val="24"/>
          <w:szCs w:val="24"/>
        </w:rPr>
      </w:pPr>
    </w:p>
    <w:p w:rsidR="00891BE6" w:rsidRPr="006B4C0D" w:rsidRDefault="00891BE6" w:rsidP="00891BE6">
      <w:pPr>
        <w:shd w:val="clear" w:color="auto" w:fill="FFFFFF"/>
        <w:spacing w:line="250" w:lineRule="exact"/>
        <w:ind w:left="14" w:right="1498" w:firstLine="2606"/>
        <w:rPr>
          <w:rFonts w:ascii="Times New Roman" w:eastAsia="Times New Roman" w:hAnsi="Times New Roman" w:cs="Times New Roman"/>
          <w:b/>
          <w:bCs/>
          <w:sz w:val="24"/>
          <w:szCs w:val="24"/>
        </w:rPr>
      </w:pPr>
      <w:r w:rsidRPr="006B4C0D">
        <w:rPr>
          <w:rFonts w:ascii="Times New Roman" w:hAnsi="Times New Roman" w:cs="Times New Roman"/>
          <w:b/>
          <w:bCs/>
          <w:sz w:val="24"/>
          <w:szCs w:val="24"/>
        </w:rPr>
        <w:t>Spos</w:t>
      </w:r>
      <w:r w:rsidRPr="006B4C0D">
        <w:rPr>
          <w:rFonts w:ascii="Times New Roman" w:eastAsia="Times New Roman" w:hAnsi="Times New Roman" w:cs="Times New Roman"/>
          <w:b/>
          <w:bCs/>
          <w:sz w:val="24"/>
          <w:szCs w:val="24"/>
        </w:rPr>
        <w:t>ób oceny realizacji programu współpracy</w:t>
      </w:r>
    </w:p>
    <w:p w:rsidR="006E4F3D" w:rsidRPr="006B4C0D" w:rsidRDefault="00891BE6" w:rsidP="00891BE6">
      <w:pPr>
        <w:shd w:val="clear" w:color="auto" w:fill="FFFFFF"/>
        <w:spacing w:line="250" w:lineRule="exact"/>
        <w:ind w:left="14" w:right="1498" w:hanging="156"/>
        <w:rPr>
          <w:rFonts w:ascii="Times New Roman" w:hAnsi="Times New Roman" w:cs="Times New Roman"/>
          <w:sz w:val="24"/>
          <w:szCs w:val="24"/>
        </w:rPr>
      </w:pPr>
      <w:r w:rsidRPr="006B4C0D">
        <w:rPr>
          <w:rFonts w:ascii="Times New Roman" w:eastAsia="Times New Roman" w:hAnsi="Times New Roman" w:cs="Times New Roman"/>
          <w:b/>
          <w:bCs/>
          <w:sz w:val="24"/>
          <w:szCs w:val="24"/>
        </w:rPr>
        <w:t xml:space="preserve"> </w:t>
      </w:r>
      <w:r w:rsidRPr="006B4C0D">
        <w:rPr>
          <w:rFonts w:ascii="Times New Roman" w:eastAsia="Times New Roman" w:hAnsi="Times New Roman" w:cs="Times New Roman"/>
          <w:b/>
          <w:bCs/>
          <w:spacing w:val="-3"/>
          <w:sz w:val="24"/>
          <w:szCs w:val="24"/>
        </w:rPr>
        <w:t xml:space="preserve">§ 11. </w:t>
      </w:r>
      <w:r w:rsidRPr="006B4C0D">
        <w:rPr>
          <w:rFonts w:ascii="Times New Roman" w:eastAsia="Times New Roman" w:hAnsi="Times New Roman" w:cs="Times New Roman"/>
          <w:spacing w:val="-3"/>
          <w:sz w:val="24"/>
          <w:szCs w:val="24"/>
        </w:rPr>
        <w:t>Ustala się następujące wskaźniki niezbędne do oceny realizacji Programu:</w:t>
      </w:r>
    </w:p>
    <w:p w:rsidR="006E4F3D" w:rsidRPr="006B4C0D" w:rsidRDefault="00891BE6" w:rsidP="0091084D">
      <w:pPr>
        <w:numPr>
          <w:ilvl w:val="0"/>
          <w:numId w:val="11"/>
        </w:numPr>
        <w:shd w:val="clear" w:color="auto" w:fill="FFFFFF"/>
        <w:tabs>
          <w:tab w:val="left" w:pos="226"/>
        </w:tabs>
        <w:spacing w:before="5" w:line="250" w:lineRule="exact"/>
        <w:rPr>
          <w:rFonts w:ascii="Times New Roman" w:hAnsi="Times New Roman" w:cs="Times New Roman"/>
          <w:spacing w:val="-31"/>
          <w:sz w:val="24"/>
          <w:szCs w:val="24"/>
        </w:rPr>
      </w:pPr>
      <w:r w:rsidRPr="006B4C0D">
        <w:rPr>
          <w:rFonts w:ascii="Times New Roman" w:hAnsi="Times New Roman" w:cs="Times New Roman"/>
          <w:spacing w:val="-2"/>
          <w:sz w:val="24"/>
          <w:szCs w:val="24"/>
        </w:rPr>
        <w:t>liczba og</w:t>
      </w:r>
      <w:r w:rsidRPr="006B4C0D">
        <w:rPr>
          <w:rFonts w:ascii="Times New Roman" w:eastAsia="Times New Roman" w:hAnsi="Times New Roman" w:cs="Times New Roman"/>
          <w:spacing w:val="-2"/>
          <w:sz w:val="24"/>
          <w:szCs w:val="24"/>
        </w:rPr>
        <w:t>łoszonych otwartych konkursów ofert;</w:t>
      </w:r>
    </w:p>
    <w:p w:rsidR="006E4F3D" w:rsidRPr="006B4C0D" w:rsidRDefault="00891BE6" w:rsidP="0091084D">
      <w:pPr>
        <w:numPr>
          <w:ilvl w:val="0"/>
          <w:numId w:val="11"/>
        </w:numPr>
        <w:shd w:val="clear" w:color="auto" w:fill="FFFFFF"/>
        <w:tabs>
          <w:tab w:val="left" w:pos="226"/>
        </w:tabs>
        <w:spacing w:line="250" w:lineRule="exact"/>
        <w:rPr>
          <w:rFonts w:ascii="Times New Roman" w:hAnsi="Times New Roman" w:cs="Times New Roman"/>
          <w:spacing w:val="-14"/>
          <w:sz w:val="24"/>
          <w:szCs w:val="24"/>
        </w:rPr>
      </w:pPr>
      <w:r w:rsidRPr="006B4C0D">
        <w:rPr>
          <w:rFonts w:ascii="Times New Roman" w:hAnsi="Times New Roman" w:cs="Times New Roman"/>
          <w:spacing w:val="-1"/>
          <w:sz w:val="24"/>
          <w:szCs w:val="24"/>
        </w:rPr>
        <w:t>liczba ofert z</w:t>
      </w:r>
      <w:r w:rsidRPr="006B4C0D">
        <w:rPr>
          <w:rFonts w:ascii="Times New Roman" w:eastAsia="Times New Roman" w:hAnsi="Times New Roman" w:cs="Times New Roman"/>
          <w:spacing w:val="-1"/>
          <w:sz w:val="24"/>
          <w:szCs w:val="24"/>
        </w:rPr>
        <w:t>łożonych w otwartych konkursach ofert;</w:t>
      </w:r>
    </w:p>
    <w:p w:rsidR="006E4F3D" w:rsidRPr="006B4C0D" w:rsidRDefault="00891BE6" w:rsidP="0091084D">
      <w:pPr>
        <w:numPr>
          <w:ilvl w:val="0"/>
          <w:numId w:val="11"/>
        </w:numPr>
        <w:shd w:val="clear" w:color="auto" w:fill="FFFFFF"/>
        <w:tabs>
          <w:tab w:val="left" w:pos="226"/>
        </w:tabs>
        <w:spacing w:line="250" w:lineRule="exact"/>
        <w:rPr>
          <w:rFonts w:ascii="Times New Roman" w:hAnsi="Times New Roman" w:cs="Times New Roman"/>
          <w:spacing w:val="-16"/>
          <w:sz w:val="24"/>
          <w:szCs w:val="24"/>
        </w:rPr>
      </w:pPr>
      <w:r w:rsidRPr="006B4C0D">
        <w:rPr>
          <w:rFonts w:ascii="Times New Roman" w:hAnsi="Times New Roman" w:cs="Times New Roman"/>
          <w:spacing w:val="-1"/>
          <w:sz w:val="24"/>
          <w:szCs w:val="24"/>
        </w:rPr>
        <w:t>liczba zawartych um</w:t>
      </w:r>
      <w:r w:rsidRPr="006B4C0D">
        <w:rPr>
          <w:rFonts w:ascii="Times New Roman" w:eastAsia="Times New Roman" w:hAnsi="Times New Roman" w:cs="Times New Roman"/>
          <w:spacing w:val="-1"/>
          <w:sz w:val="24"/>
          <w:szCs w:val="24"/>
        </w:rPr>
        <w:t>ów na realizacje zadania publicznego;</w:t>
      </w:r>
    </w:p>
    <w:p w:rsidR="006E4F3D" w:rsidRPr="006B4C0D" w:rsidRDefault="00891BE6" w:rsidP="0091084D">
      <w:pPr>
        <w:numPr>
          <w:ilvl w:val="0"/>
          <w:numId w:val="11"/>
        </w:numPr>
        <w:shd w:val="clear" w:color="auto" w:fill="FFFFFF"/>
        <w:tabs>
          <w:tab w:val="left" w:pos="226"/>
        </w:tabs>
        <w:spacing w:line="250" w:lineRule="exact"/>
        <w:rPr>
          <w:rFonts w:ascii="Times New Roman" w:hAnsi="Times New Roman" w:cs="Times New Roman"/>
          <w:spacing w:val="-12"/>
          <w:sz w:val="24"/>
          <w:szCs w:val="24"/>
        </w:rPr>
      </w:pPr>
      <w:r w:rsidRPr="006B4C0D">
        <w:rPr>
          <w:rFonts w:ascii="Times New Roman" w:hAnsi="Times New Roman" w:cs="Times New Roman"/>
          <w:sz w:val="24"/>
          <w:szCs w:val="24"/>
        </w:rPr>
        <w:t>liczba Organizacji, kt</w:t>
      </w:r>
      <w:r w:rsidRPr="006B4C0D">
        <w:rPr>
          <w:rFonts w:ascii="Times New Roman" w:eastAsia="Times New Roman" w:hAnsi="Times New Roman" w:cs="Times New Roman"/>
          <w:sz w:val="24"/>
          <w:szCs w:val="24"/>
        </w:rPr>
        <w:t>óre zawarły umowę na realizacje zadania publicznego;</w:t>
      </w:r>
    </w:p>
    <w:p w:rsidR="006E4F3D" w:rsidRPr="006B4C0D" w:rsidRDefault="00891BE6" w:rsidP="0091084D">
      <w:pPr>
        <w:numPr>
          <w:ilvl w:val="0"/>
          <w:numId w:val="11"/>
        </w:numPr>
        <w:shd w:val="clear" w:color="auto" w:fill="FFFFFF"/>
        <w:tabs>
          <w:tab w:val="left" w:pos="226"/>
        </w:tabs>
        <w:spacing w:line="250" w:lineRule="exact"/>
        <w:rPr>
          <w:rFonts w:ascii="Times New Roman" w:hAnsi="Times New Roman" w:cs="Times New Roman"/>
          <w:spacing w:val="-16"/>
          <w:sz w:val="24"/>
          <w:szCs w:val="24"/>
        </w:rPr>
      </w:pPr>
      <w:r w:rsidRPr="006B4C0D">
        <w:rPr>
          <w:rFonts w:ascii="Times New Roman" w:hAnsi="Times New Roman" w:cs="Times New Roman"/>
          <w:spacing w:val="-1"/>
          <w:sz w:val="24"/>
          <w:szCs w:val="24"/>
        </w:rPr>
        <w:t>wysoko</w:t>
      </w:r>
      <w:r w:rsidRPr="006B4C0D">
        <w:rPr>
          <w:rFonts w:ascii="Times New Roman" w:eastAsia="Times New Roman" w:hAnsi="Times New Roman" w:cs="Times New Roman"/>
          <w:spacing w:val="-1"/>
          <w:sz w:val="24"/>
          <w:szCs w:val="24"/>
        </w:rPr>
        <w:t>ść środków finansowych przekazanych organizacjom pozarządowym na realizacje</w:t>
      </w:r>
    </w:p>
    <w:p w:rsidR="006E4F3D" w:rsidRPr="006B4C0D" w:rsidRDefault="00891BE6">
      <w:pPr>
        <w:shd w:val="clear" w:color="auto" w:fill="FFFFFF"/>
        <w:spacing w:line="250" w:lineRule="exact"/>
        <w:ind w:left="14"/>
        <w:rPr>
          <w:rFonts w:ascii="Times New Roman" w:hAnsi="Times New Roman" w:cs="Times New Roman"/>
          <w:sz w:val="24"/>
          <w:szCs w:val="24"/>
        </w:rPr>
      </w:pPr>
      <w:r w:rsidRPr="006B4C0D">
        <w:rPr>
          <w:rFonts w:ascii="Times New Roman" w:hAnsi="Times New Roman" w:cs="Times New Roman"/>
          <w:spacing w:val="-1"/>
          <w:sz w:val="24"/>
          <w:szCs w:val="24"/>
        </w:rPr>
        <w:t>zada</w:t>
      </w:r>
      <w:r w:rsidRPr="006B4C0D">
        <w:rPr>
          <w:rFonts w:ascii="Times New Roman" w:eastAsia="Times New Roman" w:hAnsi="Times New Roman" w:cs="Times New Roman"/>
          <w:spacing w:val="-1"/>
          <w:sz w:val="24"/>
          <w:szCs w:val="24"/>
        </w:rPr>
        <w:t>ń publicznych;</w:t>
      </w:r>
    </w:p>
    <w:p w:rsidR="006E4F3D" w:rsidRPr="006B4C0D" w:rsidRDefault="00891BE6" w:rsidP="0091084D">
      <w:pPr>
        <w:numPr>
          <w:ilvl w:val="0"/>
          <w:numId w:val="12"/>
        </w:numPr>
        <w:shd w:val="clear" w:color="auto" w:fill="FFFFFF"/>
        <w:tabs>
          <w:tab w:val="left" w:pos="240"/>
        </w:tabs>
        <w:spacing w:line="250" w:lineRule="exact"/>
        <w:ind w:left="19" w:right="480"/>
        <w:rPr>
          <w:rFonts w:ascii="Times New Roman" w:hAnsi="Times New Roman" w:cs="Times New Roman"/>
          <w:spacing w:val="-17"/>
          <w:sz w:val="24"/>
          <w:szCs w:val="24"/>
        </w:rPr>
      </w:pPr>
      <w:r w:rsidRPr="006B4C0D">
        <w:rPr>
          <w:rFonts w:ascii="Times New Roman" w:hAnsi="Times New Roman" w:cs="Times New Roman"/>
          <w:spacing w:val="-2"/>
          <w:sz w:val="24"/>
          <w:szCs w:val="24"/>
        </w:rPr>
        <w:t>wysoko</w:t>
      </w:r>
      <w:r w:rsidRPr="006B4C0D">
        <w:rPr>
          <w:rFonts w:ascii="Times New Roman" w:eastAsia="Times New Roman" w:hAnsi="Times New Roman" w:cs="Times New Roman"/>
          <w:spacing w:val="-2"/>
          <w:sz w:val="24"/>
          <w:szCs w:val="24"/>
        </w:rPr>
        <w:t xml:space="preserve">ść własnego wkładu finansowego i pozafinansowego Organizacji w realizacji zadań </w:t>
      </w:r>
      <w:r w:rsidRPr="006B4C0D">
        <w:rPr>
          <w:rFonts w:ascii="Times New Roman" w:eastAsia="Times New Roman" w:hAnsi="Times New Roman" w:cs="Times New Roman"/>
          <w:sz w:val="24"/>
          <w:szCs w:val="24"/>
        </w:rPr>
        <w:t>publicznych;</w:t>
      </w:r>
    </w:p>
    <w:p w:rsidR="006E4F3D" w:rsidRPr="006B4C0D" w:rsidRDefault="00891BE6" w:rsidP="0091084D">
      <w:pPr>
        <w:numPr>
          <w:ilvl w:val="0"/>
          <w:numId w:val="12"/>
        </w:numPr>
        <w:shd w:val="clear" w:color="auto" w:fill="FFFFFF"/>
        <w:tabs>
          <w:tab w:val="left" w:pos="240"/>
        </w:tabs>
        <w:spacing w:line="250" w:lineRule="exact"/>
        <w:ind w:left="19"/>
        <w:rPr>
          <w:rFonts w:ascii="Times New Roman" w:hAnsi="Times New Roman" w:cs="Times New Roman"/>
          <w:spacing w:val="-17"/>
          <w:sz w:val="24"/>
          <w:szCs w:val="24"/>
        </w:rPr>
      </w:pPr>
      <w:r w:rsidRPr="006B4C0D">
        <w:rPr>
          <w:rFonts w:ascii="Times New Roman" w:hAnsi="Times New Roman" w:cs="Times New Roman"/>
          <w:spacing w:val="-1"/>
          <w:sz w:val="24"/>
          <w:szCs w:val="24"/>
        </w:rPr>
        <w:t>liczba przedsi</w:t>
      </w:r>
      <w:r w:rsidRPr="006B4C0D">
        <w:rPr>
          <w:rFonts w:ascii="Times New Roman" w:eastAsia="Times New Roman" w:hAnsi="Times New Roman" w:cs="Times New Roman"/>
          <w:spacing w:val="-1"/>
          <w:sz w:val="24"/>
          <w:szCs w:val="24"/>
        </w:rPr>
        <w:t>ęwzięć zrealizowanych we współpracy Gminy z Organizacjami;</w:t>
      </w:r>
    </w:p>
    <w:p w:rsidR="006E4F3D" w:rsidRPr="006B4C0D" w:rsidRDefault="00891BE6" w:rsidP="0091084D">
      <w:pPr>
        <w:numPr>
          <w:ilvl w:val="0"/>
          <w:numId w:val="12"/>
        </w:numPr>
        <w:shd w:val="clear" w:color="auto" w:fill="FFFFFF"/>
        <w:tabs>
          <w:tab w:val="left" w:pos="240"/>
        </w:tabs>
        <w:spacing w:line="250" w:lineRule="exact"/>
        <w:ind w:left="19" w:right="960"/>
        <w:rPr>
          <w:rFonts w:ascii="Times New Roman" w:hAnsi="Times New Roman" w:cs="Times New Roman"/>
          <w:spacing w:val="-17"/>
          <w:sz w:val="24"/>
          <w:szCs w:val="24"/>
        </w:rPr>
      </w:pPr>
      <w:r w:rsidRPr="006B4C0D">
        <w:rPr>
          <w:rFonts w:ascii="Times New Roman" w:hAnsi="Times New Roman" w:cs="Times New Roman"/>
          <w:spacing w:val="-3"/>
          <w:sz w:val="24"/>
          <w:szCs w:val="24"/>
        </w:rPr>
        <w:t>liczb</w:t>
      </w:r>
      <w:r w:rsidRPr="006B4C0D">
        <w:rPr>
          <w:rFonts w:ascii="Times New Roman" w:eastAsia="Times New Roman" w:hAnsi="Times New Roman" w:cs="Times New Roman"/>
          <w:spacing w:val="-3"/>
          <w:sz w:val="24"/>
          <w:szCs w:val="24"/>
        </w:rPr>
        <w:t xml:space="preserve">ę skonsultowanych aktów normatywnych w dziedzinach dotyczących działalności </w:t>
      </w:r>
      <w:r w:rsidRPr="006B4C0D">
        <w:rPr>
          <w:rFonts w:ascii="Times New Roman" w:eastAsia="Times New Roman" w:hAnsi="Times New Roman" w:cs="Times New Roman"/>
          <w:sz w:val="24"/>
          <w:szCs w:val="24"/>
        </w:rPr>
        <w:t>statutowej Organizacji;</w:t>
      </w:r>
    </w:p>
    <w:p w:rsidR="006E4F3D" w:rsidRPr="006B4C0D" w:rsidRDefault="00891BE6" w:rsidP="0091084D">
      <w:pPr>
        <w:numPr>
          <w:ilvl w:val="0"/>
          <w:numId w:val="12"/>
        </w:numPr>
        <w:shd w:val="clear" w:color="auto" w:fill="FFFFFF"/>
        <w:tabs>
          <w:tab w:val="left" w:pos="240"/>
        </w:tabs>
        <w:spacing w:line="250" w:lineRule="exact"/>
        <w:ind w:left="19"/>
        <w:rPr>
          <w:rFonts w:ascii="Times New Roman" w:hAnsi="Times New Roman" w:cs="Times New Roman"/>
          <w:spacing w:val="-19"/>
          <w:sz w:val="24"/>
          <w:szCs w:val="24"/>
        </w:rPr>
      </w:pPr>
      <w:r w:rsidRPr="006B4C0D">
        <w:rPr>
          <w:rFonts w:ascii="Times New Roman" w:hAnsi="Times New Roman" w:cs="Times New Roman"/>
          <w:sz w:val="24"/>
          <w:szCs w:val="24"/>
        </w:rPr>
        <w:t>liczba i wysoko</w:t>
      </w:r>
      <w:r w:rsidRPr="006B4C0D">
        <w:rPr>
          <w:rFonts w:ascii="Times New Roman" w:eastAsia="Times New Roman" w:hAnsi="Times New Roman" w:cs="Times New Roman"/>
          <w:sz w:val="24"/>
          <w:szCs w:val="24"/>
        </w:rPr>
        <w:t>ść udzielonych pożyczek i gwarancji na realizację projektów;</w:t>
      </w:r>
    </w:p>
    <w:p w:rsidR="006E4F3D" w:rsidRPr="006B4C0D" w:rsidRDefault="00891BE6">
      <w:pPr>
        <w:shd w:val="clear" w:color="auto" w:fill="FFFFFF"/>
        <w:tabs>
          <w:tab w:val="left" w:pos="384"/>
        </w:tabs>
        <w:spacing w:line="250" w:lineRule="exact"/>
        <w:ind w:left="62"/>
        <w:rPr>
          <w:rFonts w:ascii="Times New Roman" w:hAnsi="Times New Roman" w:cs="Times New Roman"/>
          <w:sz w:val="24"/>
          <w:szCs w:val="24"/>
        </w:rPr>
      </w:pPr>
      <w:r w:rsidRPr="006B4C0D">
        <w:rPr>
          <w:rFonts w:ascii="Times New Roman" w:hAnsi="Times New Roman" w:cs="Times New Roman"/>
          <w:spacing w:val="-27"/>
          <w:sz w:val="24"/>
          <w:szCs w:val="24"/>
        </w:rPr>
        <w:t>10)</w:t>
      </w:r>
      <w:r w:rsidRPr="006B4C0D">
        <w:rPr>
          <w:rFonts w:ascii="Times New Roman" w:hAnsi="Times New Roman" w:cs="Times New Roman"/>
          <w:sz w:val="24"/>
          <w:szCs w:val="24"/>
        </w:rPr>
        <w:tab/>
        <w:t>liczba i warto</w:t>
      </w:r>
      <w:r w:rsidRPr="006B4C0D">
        <w:rPr>
          <w:rFonts w:ascii="Times New Roman" w:eastAsia="Times New Roman" w:hAnsi="Times New Roman" w:cs="Times New Roman"/>
          <w:sz w:val="24"/>
          <w:szCs w:val="24"/>
        </w:rPr>
        <w:t>ść zrealizowanych zadań publicznych w ramach inicjatywy lokalnej.</w:t>
      </w:r>
    </w:p>
    <w:p w:rsidR="001202FF" w:rsidRPr="006B4C0D" w:rsidRDefault="001202FF">
      <w:pPr>
        <w:shd w:val="clear" w:color="auto" w:fill="FFFFFF"/>
        <w:spacing w:line="250" w:lineRule="exact"/>
        <w:ind w:left="38" w:right="480"/>
        <w:rPr>
          <w:rFonts w:ascii="Times New Roman" w:eastAsia="Times New Roman" w:hAnsi="Times New Roman" w:cs="Times New Roman"/>
          <w:b/>
          <w:bCs/>
          <w:sz w:val="24"/>
          <w:szCs w:val="24"/>
        </w:rPr>
      </w:pPr>
    </w:p>
    <w:p w:rsidR="006E4F3D" w:rsidRPr="006B4C0D" w:rsidRDefault="00891BE6">
      <w:pPr>
        <w:shd w:val="clear" w:color="auto" w:fill="FFFFFF"/>
        <w:spacing w:line="250" w:lineRule="exact"/>
        <w:ind w:left="38" w:right="480"/>
        <w:rPr>
          <w:rFonts w:ascii="Times New Roman" w:hAnsi="Times New Roman" w:cs="Times New Roman"/>
          <w:sz w:val="24"/>
          <w:szCs w:val="24"/>
        </w:rPr>
      </w:pPr>
      <w:r w:rsidRPr="006B4C0D">
        <w:rPr>
          <w:rFonts w:ascii="Times New Roman" w:eastAsia="Times New Roman" w:hAnsi="Times New Roman" w:cs="Times New Roman"/>
          <w:b/>
          <w:bCs/>
          <w:sz w:val="24"/>
          <w:szCs w:val="24"/>
        </w:rPr>
        <w:t>§</w:t>
      </w:r>
      <w:r w:rsidR="006815A4" w:rsidRPr="006B4C0D">
        <w:rPr>
          <w:rFonts w:ascii="Times New Roman" w:eastAsia="Times New Roman" w:hAnsi="Times New Roman" w:cs="Times New Roman"/>
          <w:b/>
          <w:bCs/>
          <w:sz w:val="24"/>
          <w:szCs w:val="24"/>
        </w:rPr>
        <w:t xml:space="preserve"> </w:t>
      </w:r>
      <w:r w:rsidRPr="006B4C0D">
        <w:rPr>
          <w:rFonts w:ascii="Times New Roman" w:eastAsia="Times New Roman" w:hAnsi="Times New Roman" w:cs="Times New Roman"/>
          <w:b/>
          <w:bCs/>
          <w:sz w:val="24"/>
          <w:szCs w:val="24"/>
        </w:rPr>
        <w:t xml:space="preserve">12. </w:t>
      </w:r>
      <w:r w:rsidRPr="006B4C0D">
        <w:rPr>
          <w:rFonts w:ascii="Times New Roman" w:eastAsia="Times New Roman" w:hAnsi="Times New Roman" w:cs="Times New Roman"/>
          <w:sz w:val="24"/>
          <w:szCs w:val="24"/>
        </w:rPr>
        <w:t xml:space="preserve">Zgodnie z art. 5a ust. 3 Ustawy, Wójt przedłoży Radzie sprawozdanie z realizacji Programu nie później niż do dnia 30 kwietnia </w:t>
      </w:r>
      <w:r w:rsidR="00246269">
        <w:rPr>
          <w:rFonts w:ascii="Times New Roman" w:eastAsia="Times New Roman" w:hAnsi="Times New Roman" w:cs="Times New Roman"/>
          <w:sz w:val="24"/>
          <w:szCs w:val="24"/>
        </w:rPr>
        <w:t>2023</w:t>
      </w:r>
      <w:r w:rsidRPr="006B4C0D">
        <w:rPr>
          <w:rFonts w:ascii="Times New Roman" w:eastAsia="Times New Roman" w:hAnsi="Times New Roman" w:cs="Times New Roman"/>
          <w:sz w:val="24"/>
          <w:szCs w:val="24"/>
        </w:rPr>
        <w:t xml:space="preserve"> roku.</w:t>
      </w:r>
    </w:p>
    <w:p w:rsidR="006815A4" w:rsidRPr="006B4C0D" w:rsidRDefault="00891BE6">
      <w:pPr>
        <w:shd w:val="clear" w:color="auto" w:fill="FFFFFF"/>
        <w:spacing w:before="254" w:line="250" w:lineRule="exact"/>
        <w:ind w:left="19" w:right="1498" w:firstLine="1714"/>
        <w:rPr>
          <w:rFonts w:ascii="Times New Roman" w:eastAsia="Times New Roman" w:hAnsi="Times New Roman" w:cs="Times New Roman"/>
          <w:b/>
          <w:bCs/>
          <w:spacing w:val="-2"/>
          <w:sz w:val="24"/>
          <w:szCs w:val="24"/>
        </w:rPr>
      </w:pPr>
      <w:r w:rsidRPr="006B4C0D">
        <w:rPr>
          <w:rFonts w:ascii="Times New Roman" w:hAnsi="Times New Roman" w:cs="Times New Roman"/>
          <w:b/>
          <w:bCs/>
          <w:spacing w:val="-2"/>
          <w:sz w:val="24"/>
          <w:szCs w:val="24"/>
        </w:rPr>
        <w:t>Spos</w:t>
      </w:r>
      <w:r w:rsidRPr="006B4C0D">
        <w:rPr>
          <w:rFonts w:ascii="Times New Roman" w:eastAsia="Times New Roman" w:hAnsi="Times New Roman" w:cs="Times New Roman"/>
          <w:b/>
          <w:bCs/>
          <w:spacing w:val="-2"/>
          <w:sz w:val="24"/>
          <w:szCs w:val="24"/>
        </w:rPr>
        <w:t>ób tworzenia programu oraz przebieg konsultacji</w:t>
      </w:r>
    </w:p>
    <w:p w:rsidR="006E4F3D" w:rsidRPr="008F6026" w:rsidRDefault="00891BE6" w:rsidP="008F6026">
      <w:pPr>
        <w:shd w:val="clear" w:color="auto" w:fill="FFFFFF"/>
        <w:spacing w:line="276" w:lineRule="auto"/>
        <w:ind w:left="19" w:right="1498" w:hanging="19"/>
        <w:rPr>
          <w:rFonts w:ascii="Times New Roman" w:hAnsi="Times New Roman" w:cs="Times New Roman"/>
          <w:sz w:val="24"/>
          <w:szCs w:val="24"/>
        </w:rPr>
      </w:pPr>
      <w:r w:rsidRPr="008F6026">
        <w:rPr>
          <w:rFonts w:ascii="Times New Roman" w:eastAsia="Times New Roman" w:hAnsi="Times New Roman" w:cs="Times New Roman"/>
          <w:b/>
          <w:bCs/>
          <w:sz w:val="24"/>
          <w:szCs w:val="24"/>
        </w:rPr>
        <w:t>§</w:t>
      </w:r>
      <w:r w:rsidR="008F6026" w:rsidRPr="008F6026">
        <w:rPr>
          <w:rFonts w:ascii="Times New Roman" w:eastAsia="Times New Roman" w:hAnsi="Times New Roman" w:cs="Times New Roman"/>
          <w:b/>
          <w:bCs/>
          <w:sz w:val="24"/>
          <w:szCs w:val="24"/>
        </w:rPr>
        <w:t xml:space="preserve"> </w:t>
      </w:r>
      <w:r w:rsidRPr="008F6026">
        <w:rPr>
          <w:rFonts w:ascii="Times New Roman" w:eastAsia="Times New Roman" w:hAnsi="Times New Roman" w:cs="Times New Roman"/>
          <w:b/>
          <w:bCs/>
          <w:sz w:val="24"/>
          <w:szCs w:val="24"/>
        </w:rPr>
        <w:t>13.</w:t>
      </w:r>
      <w:r w:rsidRPr="008F6026">
        <w:rPr>
          <w:rFonts w:ascii="Times New Roman" w:eastAsia="Times New Roman" w:hAnsi="Times New Roman" w:cs="Times New Roman"/>
          <w:sz w:val="24"/>
          <w:szCs w:val="24"/>
        </w:rPr>
        <w:t>1. Programu przygotowywany został:</w:t>
      </w:r>
    </w:p>
    <w:p w:rsidR="006E4F3D" w:rsidRPr="008F6026" w:rsidRDefault="00891BE6" w:rsidP="008F6026">
      <w:pPr>
        <w:numPr>
          <w:ilvl w:val="0"/>
          <w:numId w:val="13"/>
        </w:numPr>
        <w:shd w:val="clear" w:color="auto" w:fill="FFFFFF"/>
        <w:tabs>
          <w:tab w:val="left" w:pos="274"/>
        </w:tabs>
        <w:spacing w:line="276" w:lineRule="auto"/>
        <w:rPr>
          <w:rFonts w:ascii="Times New Roman" w:hAnsi="Times New Roman" w:cs="Times New Roman"/>
          <w:spacing w:val="-16"/>
          <w:sz w:val="24"/>
          <w:szCs w:val="24"/>
        </w:rPr>
      </w:pPr>
      <w:r w:rsidRPr="008F6026">
        <w:rPr>
          <w:rFonts w:ascii="Times New Roman" w:hAnsi="Times New Roman" w:cs="Times New Roman"/>
          <w:sz w:val="24"/>
          <w:szCs w:val="24"/>
        </w:rPr>
        <w:t>po analizie sprawozdania z realizacji programu wsp</w:t>
      </w:r>
      <w:r w:rsidRPr="008F6026">
        <w:rPr>
          <w:rFonts w:ascii="Times New Roman" w:eastAsia="Times New Roman" w:hAnsi="Times New Roman" w:cs="Times New Roman"/>
          <w:sz w:val="24"/>
          <w:szCs w:val="24"/>
        </w:rPr>
        <w:t>ółpracy za rok poprzedni;</w:t>
      </w:r>
    </w:p>
    <w:p w:rsidR="006E4F3D" w:rsidRPr="008F6026" w:rsidRDefault="00891BE6" w:rsidP="008F6026">
      <w:pPr>
        <w:numPr>
          <w:ilvl w:val="0"/>
          <w:numId w:val="13"/>
        </w:numPr>
        <w:shd w:val="clear" w:color="auto" w:fill="FFFFFF"/>
        <w:tabs>
          <w:tab w:val="left" w:pos="274"/>
        </w:tabs>
        <w:spacing w:line="276" w:lineRule="auto"/>
        <w:ind w:left="274" w:hanging="274"/>
        <w:rPr>
          <w:rFonts w:ascii="Times New Roman" w:hAnsi="Times New Roman" w:cs="Times New Roman"/>
          <w:spacing w:val="-10"/>
          <w:sz w:val="24"/>
          <w:szCs w:val="24"/>
        </w:rPr>
      </w:pPr>
      <w:r w:rsidRPr="008F6026">
        <w:rPr>
          <w:rFonts w:ascii="Times New Roman" w:hAnsi="Times New Roman" w:cs="Times New Roman"/>
          <w:spacing w:val="-1"/>
          <w:sz w:val="24"/>
          <w:szCs w:val="24"/>
        </w:rPr>
        <w:t>po zebraniu wniosk</w:t>
      </w:r>
      <w:r w:rsidRPr="008F6026">
        <w:rPr>
          <w:rFonts w:ascii="Times New Roman" w:eastAsia="Times New Roman" w:hAnsi="Times New Roman" w:cs="Times New Roman"/>
          <w:spacing w:val="-1"/>
          <w:sz w:val="24"/>
          <w:szCs w:val="24"/>
        </w:rPr>
        <w:t xml:space="preserve">ów i uwag podczas przeprowadzonych konsultacji. Konsultacje trwały </w:t>
      </w:r>
      <w:r w:rsidR="00686B75" w:rsidRPr="008F6026">
        <w:rPr>
          <w:rFonts w:ascii="Times New Roman" w:eastAsia="Times New Roman" w:hAnsi="Times New Roman" w:cs="Times New Roman"/>
          <w:spacing w:val="-1"/>
          <w:sz w:val="24"/>
          <w:szCs w:val="24"/>
        </w:rPr>
        <w:br/>
      </w:r>
      <w:r w:rsidRPr="008F6026">
        <w:rPr>
          <w:rFonts w:ascii="Times New Roman" w:eastAsia="Times New Roman" w:hAnsi="Times New Roman" w:cs="Times New Roman"/>
          <w:sz w:val="24"/>
          <w:szCs w:val="24"/>
        </w:rPr>
        <w:t xml:space="preserve">od </w:t>
      </w:r>
      <w:r w:rsidR="00EB5670">
        <w:rPr>
          <w:rFonts w:ascii="Times New Roman" w:eastAsia="Times New Roman" w:hAnsi="Times New Roman" w:cs="Times New Roman"/>
          <w:sz w:val="24"/>
          <w:szCs w:val="24"/>
        </w:rPr>
        <w:t>1 października 2021</w:t>
      </w:r>
      <w:r w:rsidR="0091084D" w:rsidRPr="008F6026">
        <w:rPr>
          <w:rFonts w:ascii="Times New Roman" w:eastAsia="Times New Roman" w:hAnsi="Times New Roman" w:cs="Times New Roman"/>
          <w:sz w:val="24"/>
          <w:szCs w:val="24"/>
        </w:rPr>
        <w:t xml:space="preserve"> </w:t>
      </w:r>
      <w:r w:rsidR="00FD55C4">
        <w:rPr>
          <w:rFonts w:ascii="Times New Roman" w:eastAsia="Times New Roman" w:hAnsi="Times New Roman" w:cs="Times New Roman"/>
          <w:sz w:val="24"/>
          <w:szCs w:val="24"/>
        </w:rPr>
        <w:t>r.</w:t>
      </w:r>
      <w:r w:rsidRPr="008F6026">
        <w:rPr>
          <w:rFonts w:ascii="Times New Roman" w:eastAsia="Times New Roman" w:hAnsi="Times New Roman" w:cs="Times New Roman"/>
          <w:sz w:val="24"/>
          <w:szCs w:val="24"/>
        </w:rPr>
        <w:t xml:space="preserve"> do </w:t>
      </w:r>
      <w:r w:rsidR="00EB5670">
        <w:rPr>
          <w:rFonts w:ascii="Times New Roman" w:eastAsia="Times New Roman" w:hAnsi="Times New Roman" w:cs="Times New Roman"/>
          <w:sz w:val="24"/>
          <w:szCs w:val="24"/>
        </w:rPr>
        <w:t>22 października 2021 r.</w:t>
      </w:r>
    </w:p>
    <w:p w:rsidR="006E4F3D" w:rsidRPr="008F6026" w:rsidRDefault="00891BE6" w:rsidP="008F6026">
      <w:pPr>
        <w:shd w:val="clear" w:color="auto" w:fill="FFFFFF"/>
        <w:spacing w:line="276" w:lineRule="auto"/>
        <w:jc w:val="both"/>
        <w:rPr>
          <w:rFonts w:ascii="Times New Roman" w:hAnsi="Times New Roman" w:cs="Times New Roman"/>
          <w:sz w:val="24"/>
          <w:szCs w:val="24"/>
        </w:rPr>
      </w:pPr>
      <w:r w:rsidRPr="008F6026">
        <w:rPr>
          <w:rFonts w:ascii="Times New Roman" w:hAnsi="Times New Roman" w:cs="Times New Roman"/>
          <w:sz w:val="24"/>
          <w:szCs w:val="24"/>
        </w:rPr>
        <w:t>2. W</w:t>
      </w:r>
      <w:r w:rsidRPr="008F6026">
        <w:rPr>
          <w:rFonts w:ascii="Times New Roman" w:eastAsia="Times New Roman" w:hAnsi="Times New Roman" w:cs="Times New Roman"/>
          <w:sz w:val="24"/>
          <w:szCs w:val="24"/>
        </w:rPr>
        <w:t>ójt przeprowadził konsultacje Programu z organizacjami Dzi</w:t>
      </w:r>
      <w:r w:rsidR="006815A4" w:rsidRPr="008F6026">
        <w:rPr>
          <w:rFonts w:ascii="Times New Roman" w:eastAsia="Times New Roman" w:hAnsi="Times New Roman" w:cs="Times New Roman"/>
          <w:sz w:val="24"/>
          <w:szCs w:val="24"/>
        </w:rPr>
        <w:t>ałalności Pożytku Publicznego w </w:t>
      </w:r>
      <w:r w:rsidRPr="008F6026">
        <w:rPr>
          <w:rFonts w:ascii="Times New Roman" w:eastAsia="Times New Roman" w:hAnsi="Times New Roman" w:cs="Times New Roman"/>
          <w:sz w:val="24"/>
          <w:szCs w:val="24"/>
        </w:rPr>
        <w:t xml:space="preserve">sposób określony w </w:t>
      </w:r>
      <w:r w:rsidR="00FA437F">
        <w:rPr>
          <w:rFonts w:ascii="Times New Roman" w:hAnsi="Times New Roman" w:cs="Times New Roman"/>
          <w:sz w:val="24"/>
          <w:szCs w:val="24"/>
        </w:rPr>
        <w:t>Uchwale Nr V/24/15 Rady Gminy Gruta</w:t>
      </w:r>
      <w:r w:rsidR="008F6026" w:rsidRPr="008F6026">
        <w:rPr>
          <w:rFonts w:ascii="Times New Roman" w:hAnsi="Times New Roman" w:cs="Times New Roman"/>
          <w:sz w:val="24"/>
          <w:szCs w:val="24"/>
        </w:rPr>
        <w:t xml:space="preserve"> z dnia 19 lutego 2015 r. w sprawie określenia szczegółowego sposobu konsultowania z gminną radą działalności pożytku publicznego lub organizacjami pozarządowymi i podmiotami wymienionymi w art. 3 ust. 3 ustawy o działalności pożytku publicznego i o wolontariacie projektów aktów prawa miejscowego w dziedzinach dotyczących działalności statutowej tych organizacji</w:t>
      </w:r>
      <w:r w:rsidR="000E43D1" w:rsidRPr="008F6026">
        <w:rPr>
          <w:rFonts w:ascii="Times New Roman" w:eastAsia="Times New Roman" w:hAnsi="Times New Roman" w:cs="Times New Roman"/>
          <w:sz w:val="24"/>
          <w:szCs w:val="24"/>
        </w:rPr>
        <w:t xml:space="preserve"> (Dz. Urz. WK-P z 2015 r. poz. 615</w:t>
      </w:r>
      <w:r w:rsidR="008D7358" w:rsidRPr="008F6026">
        <w:rPr>
          <w:rFonts w:ascii="Times New Roman" w:eastAsia="Times New Roman" w:hAnsi="Times New Roman" w:cs="Times New Roman"/>
          <w:sz w:val="24"/>
          <w:szCs w:val="24"/>
        </w:rPr>
        <w:t>),</w:t>
      </w:r>
    </w:p>
    <w:p w:rsidR="006E4F3D" w:rsidRPr="008F6026" w:rsidRDefault="00891BE6" w:rsidP="008F6026">
      <w:pPr>
        <w:shd w:val="clear" w:color="auto" w:fill="FFFFFF"/>
        <w:spacing w:line="276" w:lineRule="auto"/>
        <w:ind w:left="24"/>
        <w:jc w:val="center"/>
        <w:rPr>
          <w:rFonts w:ascii="Times New Roman" w:hAnsi="Times New Roman" w:cs="Times New Roman"/>
          <w:sz w:val="24"/>
          <w:szCs w:val="24"/>
        </w:rPr>
      </w:pPr>
      <w:r w:rsidRPr="008F6026">
        <w:rPr>
          <w:rFonts w:ascii="Times New Roman" w:hAnsi="Times New Roman" w:cs="Times New Roman"/>
          <w:b/>
          <w:bCs/>
          <w:spacing w:val="-2"/>
          <w:sz w:val="24"/>
          <w:szCs w:val="24"/>
        </w:rPr>
        <w:t>Postanowienia ko</w:t>
      </w:r>
      <w:r w:rsidRPr="008F6026">
        <w:rPr>
          <w:rFonts w:ascii="Times New Roman" w:eastAsia="Times New Roman" w:hAnsi="Times New Roman" w:cs="Times New Roman"/>
          <w:b/>
          <w:bCs/>
          <w:spacing w:val="-2"/>
          <w:sz w:val="24"/>
          <w:szCs w:val="24"/>
        </w:rPr>
        <w:t>ńcowe</w:t>
      </w:r>
    </w:p>
    <w:p w:rsidR="006E4F3D" w:rsidRDefault="006815A4" w:rsidP="008F6026">
      <w:pPr>
        <w:shd w:val="clear" w:color="auto" w:fill="FFFFFF"/>
        <w:spacing w:line="276" w:lineRule="auto"/>
        <w:ind w:left="19"/>
        <w:jc w:val="both"/>
        <w:rPr>
          <w:rFonts w:ascii="Times New Roman" w:eastAsia="Times New Roman" w:hAnsi="Times New Roman" w:cs="Times New Roman"/>
          <w:sz w:val="24"/>
          <w:szCs w:val="24"/>
        </w:rPr>
      </w:pPr>
      <w:r w:rsidRPr="008F6026">
        <w:rPr>
          <w:rFonts w:ascii="Times New Roman" w:eastAsia="Times New Roman" w:hAnsi="Times New Roman" w:cs="Times New Roman"/>
          <w:b/>
          <w:bCs/>
          <w:sz w:val="24"/>
          <w:szCs w:val="24"/>
        </w:rPr>
        <w:t xml:space="preserve">§ </w:t>
      </w:r>
      <w:r w:rsidR="00891BE6" w:rsidRPr="008F6026">
        <w:rPr>
          <w:rFonts w:ascii="Times New Roman" w:eastAsia="Times New Roman" w:hAnsi="Times New Roman" w:cs="Times New Roman"/>
          <w:b/>
          <w:bCs/>
          <w:sz w:val="24"/>
          <w:szCs w:val="24"/>
        </w:rPr>
        <w:t xml:space="preserve">14. </w:t>
      </w:r>
      <w:r w:rsidR="00955E73">
        <w:rPr>
          <w:rFonts w:ascii="Times New Roman" w:eastAsia="Times New Roman" w:hAnsi="Times New Roman" w:cs="Times New Roman"/>
          <w:sz w:val="24"/>
          <w:szCs w:val="24"/>
        </w:rPr>
        <w:t>Zmiany  niniejszego  Pro</w:t>
      </w:r>
      <w:r w:rsidR="00891BE6" w:rsidRPr="008F6026">
        <w:rPr>
          <w:rFonts w:ascii="Times New Roman" w:eastAsia="Times New Roman" w:hAnsi="Times New Roman" w:cs="Times New Roman"/>
          <w:sz w:val="24"/>
          <w:szCs w:val="24"/>
        </w:rPr>
        <w:t>gramu wspó</w:t>
      </w:r>
      <w:r w:rsidRPr="008F6026">
        <w:rPr>
          <w:rFonts w:ascii="Times New Roman" w:eastAsia="Times New Roman" w:hAnsi="Times New Roman" w:cs="Times New Roman"/>
          <w:sz w:val="24"/>
          <w:szCs w:val="24"/>
        </w:rPr>
        <w:t>łpracy wymagają formy przyjętej</w:t>
      </w:r>
      <w:r w:rsidR="00891BE6" w:rsidRPr="008F6026">
        <w:rPr>
          <w:rFonts w:ascii="Times New Roman" w:eastAsia="Times New Roman" w:hAnsi="Times New Roman" w:cs="Times New Roman"/>
          <w:sz w:val="24"/>
          <w:szCs w:val="24"/>
        </w:rPr>
        <w:t xml:space="preserve"> dla jego uchwalenia.</w:t>
      </w:r>
    </w:p>
    <w:p w:rsidR="00FD55C4" w:rsidRDefault="00FD55C4" w:rsidP="008F6026">
      <w:pPr>
        <w:shd w:val="clear" w:color="auto" w:fill="FFFFFF"/>
        <w:spacing w:line="276" w:lineRule="auto"/>
        <w:ind w:left="19"/>
        <w:jc w:val="both"/>
        <w:rPr>
          <w:rFonts w:ascii="Times New Roman" w:eastAsia="Times New Roman" w:hAnsi="Times New Roman" w:cs="Times New Roman"/>
          <w:sz w:val="24"/>
          <w:szCs w:val="24"/>
        </w:rPr>
      </w:pPr>
    </w:p>
    <w:p w:rsidR="00AD0C0A" w:rsidRDefault="00AD0C0A" w:rsidP="00AD0C0A">
      <w:pPr>
        <w:shd w:val="clear" w:color="auto" w:fill="FFFFFF"/>
        <w:spacing w:line="230" w:lineRule="exact"/>
        <w:ind w:right="149"/>
        <w:jc w:val="right"/>
        <w:rPr>
          <w:spacing w:val="-10"/>
          <w:sz w:val="22"/>
          <w:szCs w:val="22"/>
        </w:rPr>
      </w:pPr>
    </w:p>
    <w:sectPr w:rsidR="00AD0C0A" w:rsidSect="006B4C0D">
      <w:type w:val="continuous"/>
      <w:pgSz w:w="11909" w:h="16834"/>
      <w:pgMar w:top="1176" w:right="976" w:bottom="993" w:left="12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74" w:rsidRDefault="00465474" w:rsidP="00EB5670">
      <w:r>
        <w:separator/>
      </w:r>
    </w:p>
  </w:endnote>
  <w:endnote w:type="continuationSeparator" w:id="0">
    <w:p w:rsidR="00465474" w:rsidRDefault="00465474" w:rsidP="00EB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74" w:rsidRDefault="00465474" w:rsidP="00EB5670">
      <w:r>
        <w:separator/>
      </w:r>
    </w:p>
  </w:footnote>
  <w:footnote w:type="continuationSeparator" w:id="0">
    <w:p w:rsidR="00465474" w:rsidRDefault="00465474" w:rsidP="00EB5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546"/>
    <w:multiLevelType w:val="singleLevel"/>
    <w:tmpl w:val="70863F86"/>
    <w:lvl w:ilvl="0">
      <w:start w:val="4"/>
      <w:numFmt w:val="decimal"/>
      <w:lvlText w:val="%1)"/>
      <w:legacy w:legacy="1" w:legacySpace="0" w:legacyIndent="284"/>
      <w:lvlJc w:val="left"/>
      <w:rPr>
        <w:rFonts w:ascii="Times New Roman" w:hAnsi="Times New Roman" w:cs="Times New Roman" w:hint="default"/>
      </w:rPr>
    </w:lvl>
  </w:abstractNum>
  <w:abstractNum w:abstractNumId="1" w15:restartNumberingAfterBreak="0">
    <w:nsid w:val="079B0697"/>
    <w:multiLevelType w:val="singleLevel"/>
    <w:tmpl w:val="2C3C4532"/>
    <w:lvl w:ilvl="0">
      <w:start w:val="1"/>
      <w:numFmt w:val="lowerLetter"/>
      <w:lvlText w:val="%1)"/>
      <w:legacy w:legacy="1" w:legacySpace="0" w:legacyIndent="273"/>
      <w:lvlJc w:val="left"/>
      <w:rPr>
        <w:rFonts w:ascii="Times New Roman" w:hAnsi="Times New Roman" w:cs="Times New Roman" w:hint="default"/>
      </w:rPr>
    </w:lvl>
  </w:abstractNum>
  <w:abstractNum w:abstractNumId="2" w15:restartNumberingAfterBreak="0">
    <w:nsid w:val="0C8F7471"/>
    <w:multiLevelType w:val="singleLevel"/>
    <w:tmpl w:val="9C6AF5A4"/>
    <w:lvl w:ilvl="0">
      <w:start w:val="1"/>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0DBB6920"/>
    <w:multiLevelType w:val="singleLevel"/>
    <w:tmpl w:val="FE3261A4"/>
    <w:lvl w:ilvl="0">
      <w:start w:val="6"/>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1D5D2D1B"/>
    <w:multiLevelType w:val="singleLevel"/>
    <w:tmpl w:val="1660A090"/>
    <w:lvl w:ilvl="0">
      <w:start w:val="1"/>
      <w:numFmt w:val="decimal"/>
      <w:lvlText w:val="%1)"/>
      <w:legacy w:legacy="1" w:legacySpace="0" w:legacyIndent="283"/>
      <w:lvlJc w:val="left"/>
      <w:rPr>
        <w:rFonts w:ascii="Times New Roman" w:hAnsi="Times New Roman" w:cs="Times New Roman" w:hint="default"/>
        <w:b w:val="0"/>
      </w:rPr>
    </w:lvl>
  </w:abstractNum>
  <w:abstractNum w:abstractNumId="5" w15:restartNumberingAfterBreak="0">
    <w:nsid w:val="2A996F09"/>
    <w:multiLevelType w:val="singleLevel"/>
    <w:tmpl w:val="4334ABD0"/>
    <w:lvl w:ilvl="0">
      <w:start w:val="12"/>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2F1151AA"/>
    <w:multiLevelType w:val="singleLevel"/>
    <w:tmpl w:val="9320B456"/>
    <w:lvl w:ilvl="0">
      <w:start w:val="1"/>
      <w:numFmt w:val="decimal"/>
      <w:lvlText w:val="%1)"/>
      <w:legacy w:legacy="1" w:legacySpace="0" w:legacyIndent="226"/>
      <w:lvlJc w:val="left"/>
      <w:rPr>
        <w:rFonts w:ascii="Times New Roman" w:hAnsi="Times New Roman" w:cs="Times New Roman" w:hint="default"/>
      </w:rPr>
    </w:lvl>
  </w:abstractNum>
  <w:abstractNum w:abstractNumId="7" w15:restartNumberingAfterBreak="0">
    <w:nsid w:val="362857EF"/>
    <w:multiLevelType w:val="singleLevel"/>
    <w:tmpl w:val="448E63C2"/>
    <w:lvl w:ilvl="0">
      <w:start w:val="6"/>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3C7B06A7"/>
    <w:multiLevelType w:val="singleLevel"/>
    <w:tmpl w:val="EB30495C"/>
    <w:lvl w:ilvl="0">
      <w:start w:val="1"/>
      <w:numFmt w:val="decimal"/>
      <w:lvlText w:val="%1)"/>
      <w:legacy w:legacy="1" w:legacySpace="0" w:legacyIndent="226"/>
      <w:lvlJc w:val="left"/>
      <w:rPr>
        <w:rFonts w:ascii="Times New Roman" w:hAnsi="Times New Roman" w:cs="Times New Roman" w:hint="default"/>
      </w:rPr>
    </w:lvl>
  </w:abstractNum>
  <w:abstractNum w:abstractNumId="9" w15:restartNumberingAfterBreak="0">
    <w:nsid w:val="4B6C43CC"/>
    <w:multiLevelType w:val="singleLevel"/>
    <w:tmpl w:val="628ADACA"/>
    <w:lvl w:ilvl="0">
      <w:start w:val="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55A27AF5"/>
    <w:multiLevelType w:val="singleLevel"/>
    <w:tmpl w:val="A956BD84"/>
    <w:lvl w:ilvl="0">
      <w:start w:val="4"/>
      <w:numFmt w:val="decimal"/>
      <w:lvlText w:val="%1)"/>
      <w:legacy w:legacy="1" w:legacySpace="0" w:legacyIndent="269"/>
      <w:lvlJc w:val="left"/>
      <w:rPr>
        <w:rFonts w:ascii="Times New Roman" w:hAnsi="Times New Roman" w:cs="Times New Roman" w:hint="default"/>
        <w:b/>
      </w:rPr>
    </w:lvl>
  </w:abstractNum>
  <w:abstractNum w:abstractNumId="11" w15:restartNumberingAfterBreak="0">
    <w:nsid w:val="5B2012BF"/>
    <w:multiLevelType w:val="singleLevel"/>
    <w:tmpl w:val="90C08AAA"/>
    <w:lvl w:ilvl="0">
      <w:start w:val="3"/>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698B48A5"/>
    <w:multiLevelType w:val="singleLevel"/>
    <w:tmpl w:val="4DD42F4E"/>
    <w:lvl w:ilvl="0">
      <w:start w:val="1"/>
      <w:numFmt w:val="lowerLetter"/>
      <w:lvlText w:val="%1)"/>
      <w:legacy w:legacy="1" w:legacySpace="0" w:legacyIndent="221"/>
      <w:lvlJc w:val="left"/>
      <w:rPr>
        <w:rFonts w:ascii="Times New Roman" w:hAnsi="Times New Roman" w:cs="Times New Roman" w:hint="default"/>
      </w:rPr>
    </w:lvl>
  </w:abstractNum>
  <w:num w:numId="1">
    <w:abstractNumId w:val="6"/>
  </w:num>
  <w:num w:numId="2">
    <w:abstractNumId w:val="2"/>
  </w:num>
  <w:num w:numId="3">
    <w:abstractNumId w:val="10"/>
  </w:num>
  <w:num w:numId="4">
    <w:abstractNumId w:val="4"/>
  </w:num>
  <w:num w:numId="5">
    <w:abstractNumId w:val="0"/>
  </w:num>
  <w:num w:numId="6">
    <w:abstractNumId w:val="5"/>
  </w:num>
  <w:num w:numId="7">
    <w:abstractNumId w:val="1"/>
  </w:num>
  <w:num w:numId="8">
    <w:abstractNumId w:val="12"/>
  </w:num>
  <w:num w:numId="9">
    <w:abstractNumId w:val="11"/>
  </w:num>
  <w:num w:numId="10">
    <w:abstractNumId w:val="7"/>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4D"/>
    <w:rsid w:val="000137E4"/>
    <w:rsid w:val="0005271D"/>
    <w:rsid w:val="000646A5"/>
    <w:rsid w:val="000E43D1"/>
    <w:rsid w:val="001202FF"/>
    <w:rsid w:val="00126370"/>
    <w:rsid w:val="00167214"/>
    <w:rsid w:val="001A665A"/>
    <w:rsid w:val="001B17AF"/>
    <w:rsid w:val="00214278"/>
    <w:rsid w:val="002327F4"/>
    <w:rsid w:val="00246269"/>
    <w:rsid w:val="00280157"/>
    <w:rsid w:val="00373D3D"/>
    <w:rsid w:val="00465474"/>
    <w:rsid w:val="004B7223"/>
    <w:rsid w:val="004F3578"/>
    <w:rsid w:val="005754E4"/>
    <w:rsid w:val="006815A4"/>
    <w:rsid w:val="00686B75"/>
    <w:rsid w:val="006B4C0D"/>
    <w:rsid w:val="006E4F3D"/>
    <w:rsid w:val="00794979"/>
    <w:rsid w:val="00795DA0"/>
    <w:rsid w:val="007E5056"/>
    <w:rsid w:val="007F48AB"/>
    <w:rsid w:val="00891BE6"/>
    <w:rsid w:val="008D7358"/>
    <w:rsid w:val="008F53DD"/>
    <w:rsid w:val="008F6026"/>
    <w:rsid w:val="008F75A2"/>
    <w:rsid w:val="0091084D"/>
    <w:rsid w:val="00926D2F"/>
    <w:rsid w:val="00955E73"/>
    <w:rsid w:val="00A12F1B"/>
    <w:rsid w:val="00A326BB"/>
    <w:rsid w:val="00AD0C0A"/>
    <w:rsid w:val="00B3458A"/>
    <w:rsid w:val="00B607F2"/>
    <w:rsid w:val="00B731C7"/>
    <w:rsid w:val="00BE0DA4"/>
    <w:rsid w:val="00BE6531"/>
    <w:rsid w:val="00C23A72"/>
    <w:rsid w:val="00C607C2"/>
    <w:rsid w:val="00DB1F17"/>
    <w:rsid w:val="00DD617F"/>
    <w:rsid w:val="00DE5DEF"/>
    <w:rsid w:val="00E86A2D"/>
    <w:rsid w:val="00EB5670"/>
    <w:rsid w:val="00F0307D"/>
    <w:rsid w:val="00FA437F"/>
    <w:rsid w:val="00FD5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D057B-211D-402F-9CB6-97D76CB9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F3D"/>
    <w:pPr>
      <w:widowControl w:val="0"/>
      <w:autoSpaceDE w:val="0"/>
      <w:autoSpaceDN w:val="0"/>
      <w:adjustRightInd w:val="0"/>
      <w:spacing w:after="0" w:line="240" w:lineRule="auto"/>
    </w:pPr>
    <w:rPr>
      <w:rFonts w:ascii="Arial" w:hAnsi="Arial" w:cs="Arial"/>
      <w:sz w:val="20"/>
      <w:szCs w:val="20"/>
    </w:rPr>
  </w:style>
  <w:style w:type="paragraph" w:styleId="Nagwek2">
    <w:name w:val="heading 2"/>
    <w:basedOn w:val="Normalny"/>
    <w:link w:val="Nagwek2Znak"/>
    <w:uiPriority w:val="9"/>
    <w:qFormat/>
    <w:rsid w:val="008F6026"/>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F6026"/>
    <w:rPr>
      <w:rFonts w:ascii="Times New Roman" w:eastAsia="Times New Roman" w:hAnsi="Times New Roman" w:cs="Times New Roman"/>
      <w:b/>
      <w:bCs/>
      <w:sz w:val="36"/>
      <w:szCs w:val="36"/>
    </w:rPr>
  </w:style>
  <w:style w:type="character" w:customStyle="1" w:styleId="nobcg">
    <w:name w:val="nobcg"/>
    <w:basedOn w:val="Domylnaczcionkaakapitu"/>
    <w:rsid w:val="008F6026"/>
  </w:style>
  <w:style w:type="paragraph" w:customStyle="1" w:styleId="Default">
    <w:name w:val="Default"/>
    <w:rsid w:val="00926D2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ezodstpw">
    <w:name w:val="No Spacing"/>
    <w:uiPriority w:val="1"/>
    <w:qFormat/>
    <w:rsid w:val="00B607F2"/>
    <w:pPr>
      <w:widowControl w:val="0"/>
      <w:autoSpaceDE w:val="0"/>
      <w:autoSpaceDN w:val="0"/>
      <w:adjustRightInd w:val="0"/>
      <w:spacing w:after="0" w:line="240" w:lineRule="auto"/>
    </w:pPr>
    <w:rPr>
      <w:rFonts w:ascii="Arial" w:hAnsi="Arial" w:cs="Arial"/>
      <w:sz w:val="20"/>
      <w:szCs w:val="20"/>
    </w:rPr>
  </w:style>
  <w:style w:type="paragraph" w:styleId="Tekstdymka">
    <w:name w:val="Balloon Text"/>
    <w:basedOn w:val="Normalny"/>
    <w:link w:val="TekstdymkaZnak"/>
    <w:uiPriority w:val="99"/>
    <w:semiHidden/>
    <w:unhideWhenUsed/>
    <w:rsid w:val="00B607F2"/>
    <w:rPr>
      <w:rFonts w:ascii="Tahoma" w:hAnsi="Tahoma" w:cs="Tahoma"/>
      <w:sz w:val="16"/>
      <w:szCs w:val="16"/>
    </w:rPr>
  </w:style>
  <w:style w:type="character" w:customStyle="1" w:styleId="TekstdymkaZnak">
    <w:name w:val="Tekst dymka Znak"/>
    <w:basedOn w:val="Domylnaczcionkaakapitu"/>
    <w:link w:val="Tekstdymka"/>
    <w:uiPriority w:val="99"/>
    <w:semiHidden/>
    <w:rsid w:val="00B607F2"/>
    <w:rPr>
      <w:rFonts w:ascii="Tahoma" w:hAnsi="Tahoma" w:cs="Tahoma"/>
      <w:sz w:val="16"/>
      <w:szCs w:val="16"/>
    </w:rPr>
  </w:style>
  <w:style w:type="paragraph" w:styleId="Tekstprzypisukocowego">
    <w:name w:val="endnote text"/>
    <w:basedOn w:val="Normalny"/>
    <w:link w:val="TekstprzypisukocowegoZnak"/>
    <w:uiPriority w:val="99"/>
    <w:semiHidden/>
    <w:unhideWhenUsed/>
    <w:rsid w:val="00EB5670"/>
  </w:style>
  <w:style w:type="character" w:customStyle="1" w:styleId="TekstprzypisukocowegoZnak">
    <w:name w:val="Tekst przypisu końcowego Znak"/>
    <w:basedOn w:val="Domylnaczcionkaakapitu"/>
    <w:link w:val="Tekstprzypisukocowego"/>
    <w:uiPriority w:val="99"/>
    <w:semiHidden/>
    <w:rsid w:val="00EB5670"/>
    <w:rPr>
      <w:rFonts w:ascii="Arial" w:hAnsi="Arial" w:cs="Arial"/>
      <w:sz w:val="20"/>
      <w:szCs w:val="20"/>
    </w:rPr>
  </w:style>
  <w:style w:type="character" w:styleId="Odwoanieprzypisukocowego">
    <w:name w:val="endnote reference"/>
    <w:basedOn w:val="Domylnaczcionkaakapitu"/>
    <w:uiPriority w:val="99"/>
    <w:semiHidden/>
    <w:unhideWhenUsed/>
    <w:rsid w:val="00EB5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7103">
      <w:bodyDiv w:val="1"/>
      <w:marLeft w:val="0"/>
      <w:marRight w:val="0"/>
      <w:marTop w:val="0"/>
      <w:marBottom w:val="0"/>
      <w:divBdr>
        <w:top w:val="none" w:sz="0" w:space="0" w:color="auto"/>
        <w:left w:val="none" w:sz="0" w:space="0" w:color="auto"/>
        <w:bottom w:val="none" w:sz="0" w:space="0" w:color="auto"/>
        <w:right w:val="none" w:sz="0" w:space="0" w:color="auto"/>
      </w:divBdr>
    </w:div>
    <w:div w:id="15135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2390</Words>
  <Characters>14345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Celestyna</dc:creator>
  <cp:lastModifiedBy>Natalia Olechnowicz-Mućka</cp:lastModifiedBy>
  <cp:revision>5</cp:revision>
  <cp:lastPrinted>2021-10-22T07:01:00Z</cp:lastPrinted>
  <dcterms:created xsi:type="dcterms:W3CDTF">2021-12-02T07:28:00Z</dcterms:created>
  <dcterms:modified xsi:type="dcterms:W3CDTF">2021-12-03T09:48:00Z</dcterms:modified>
</cp:coreProperties>
</file>