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3342" w:rsidRPr="00A94A34" w:rsidRDefault="00C70731" w:rsidP="001602D9">
      <w:pPr>
        <w:shd w:val="clear" w:color="auto" w:fill="FFFFFF"/>
        <w:spacing w:line="292" w:lineRule="auto"/>
        <w:jc w:val="right"/>
        <w:rPr>
          <w:bCs/>
        </w:rPr>
      </w:pPr>
      <w:r>
        <w:rPr>
          <w:bCs/>
        </w:rPr>
        <w:t>RIR.271.55</w:t>
      </w:r>
      <w:r w:rsidR="00EC3342" w:rsidRPr="00A94A34">
        <w:rPr>
          <w:bCs/>
        </w:rPr>
        <w:t>.2021.MS</w:t>
      </w:r>
    </w:p>
    <w:p w:rsidR="00EB3A10" w:rsidRPr="00A94A34" w:rsidRDefault="00B531F7" w:rsidP="00A94A34">
      <w:pPr>
        <w:shd w:val="clear" w:color="auto" w:fill="FFFFFF"/>
        <w:spacing w:line="292" w:lineRule="auto"/>
        <w:jc w:val="right"/>
        <w:rPr>
          <w:bCs/>
        </w:rPr>
      </w:pPr>
      <w:r w:rsidRPr="00A94A34">
        <w:rPr>
          <w:bCs/>
        </w:rPr>
        <w:t>Załącznik nr 2</w:t>
      </w:r>
      <w:r w:rsidR="00EC3342" w:rsidRPr="00A94A34">
        <w:rPr>
          <w:bCs/>
        </w:rPr>
        <w:t xml:space="preserve"> do SWZ</w:t>
      </w:r>
    </w:p>
    <w:p w:rsidR="00B531F7" w:rsidRDefault="00B531F7" w:rsidP="00B531F7">
      <w:pPr>
        <w:shd w:val="clear" w:color="auto" w:fill="FFFFFF"/>
        <w:spacing w:line="292" w:lineRule="auto"/>
        <w:jc w:val="center"/>
        <w:rPr>
          <w:bCs/>
          <w:sz w:val="22"/>
          <w:szCs w:val="22"/>
        </w:rPr>
      </w:pPr>
    </w:p>
    <w:p w:rsidR="000D71BA" w:rsidRPr="00B531F7" w:rsidRDefault="00B531F7" w:rsidP="00B531F7">
      <w:pPr>
        <w:shd w:val="clear" w:color="auto" w:fill="FFFFFF"/>
        <w:spacing w:line="292" w:lineRule="auto"/>
        <w:jc w:val="center"/>
        <w:rPr>
          <w:b/>
          <w:bCs/>
          <w:sz w:val="22"/>
          <w:szCs w:val="22"/>
        </w:rPr>
      </w:pPr>
      <w:r>
        <w:rPr>
          <w:b/>
          <w:bCs/>
          <w:sz w:val="22"/>
          <w:szCs w:val="22"/>
        </w:rPr>
        <w:t xml:space="preserve">SZCZEGÓŁOWY </w:t>
      </w:r>
      <w:r w:rsidRPr="00B531F7">
        <w:rPr>
          <w:b/>
          <w:bCs/>
          <w:sz w:val="22"/>
          <w:szCs w:val="22"/>
        </w:rPr>
        <w:t>OPIS PRZEDMIOTU ZAMÓWIENIA</w:t>
      </w:r>
    </w:p>
    <w:p w:rsidR="00B531F7" w:rsidRDefault="00B531F7" w:rsidP="00B531F7">
      <w:pPr>
        <w:ind w:left="360"/>
        <w:jc w:val="center"/>
        <w:outlineLvl w:val="1"/>
        <w:rPr>
          <w:rStyle w:val="FontStyle40"/>
          <w:rFonts w:ascii="Times New Roman" w:hAnsi="Times New Roman" w:cs="Times New Roman"/>
        </w:rPr>
      </w:pPr>
    </w:p>
    <w:p w:rsidR="00B531F7" w:rsidRDefault="00B531F7" w:rsidP="00B531F7">
      <w:pPr>
        <w:ind w:left="360"/>
        <w:jc w:val="center"/>
        <w:outlineLvl w:val="1"/>
        <w:rPr>
          <w:rStyle w:val="FontStyle40"/>
          <w:rFonts w:ascii="Times New Roman" w:hAnsi="Times New Roman" w:cs="Times New Roman"/>
        </w:rPr>
      </w:pPr>
      <w:r w:rsidRPr="00B531F7">
        <w:rPr>
          <w:rStyle w:val="FontStyle40"/>
          <w:rFonts w:ascii="Times New Roman" w:hAnsi="Times New Roman" w:cs="Times New Roman"/>
        </w:rPr>
        <w:t>Rewitalizacja plaży nad jeziorem Dużym w Grucie</w:t>
      </w:r>
    </w:p>
    <w:p w:rsidR="00A94A34" w:rsidRPr="00B531F7" w:rsidRDefault="00A94A34" w:rsidP="00B531F7">
      <w:pPr>
        <w:ind w:left="360"/>
        <w:jc w:val="center"/>
        <w:outlineLvl w:val="1"/>
        <w:rPr>
          <w:rStyle w:val="FontStyle40"/>
          <w:rFonts w:ascii="Times New Roman" w:hAnsi="Times New Roman" w:cs="Times New Roman"/>
          <w:bCs w:val="0"/>
        </w:rPr>
      </w:pPr>
    </w:p>
    <w:p w:rsidR="00B531F7" w:rsidRPr="00B531F7" w:rsidRDefault="00B531F7" w:rsidP="00B531F7">
      <w:pPr>
        <w:ind w:left="360"/>
        <w:jc w:val="both"/>
        <w:outlineLvl w:val="1"/>
        <w:rPr>
          <w:rStyle w:val="FontStyle40"/>
          <w:rFonts w:ascii="Times New Roman" w:hAnsi="Times New Roman" w:cs="Times New Roman"/>
        </w:rPr>
      </w:pPr>
    </w:p>
    <w:p w:rsidR="00B531F7" w:rsidRDefault="00A94A34" w:rsidP="00B531F7">
      <w:pPr>
        <w:ind w:left="360"/>
        <w:jc w:val="both"/>
        <w:outlineLvl w:val="1"/>
        <w:rPr>
          <w:rStyle w:val="FontStyle40"/>
          <w:rFonts w:ascii="Times New Roman" w:hAnsi="Times New Roman" w:cs="Times New Roman"/>
        </w:rPr>
      </w:pPr>
      <w:r>
        <w:rPr>
          <w:rStyle w:val="FontStyle40"/>
          <w:rFonts w:ascii="Times New Roman" w:hAnsi="Times New Roman" w:cs="Times New Roman"/>
        </w:rPr>
        <w:t>I SPECYFIKACJA TECHNICZNA</w:t>
      </w:r>
    </w:p>
    <w:p w:rsidR="00A94A34" w:rsidRDefault="00A94A34" w:rsidP="00B531F7">
      <w:pPr>
        <w:ind w:left="360"/>
        <w:jc w:val="both"/>
        <w:outlineLvl w:val="1"/>
        <w:rPr>
          <w:rStyle w:val="FontStyle40"/>
          <w:rFonts w:ascii="Times New Roman" w:hAnsi="Times New Roman" w:cs="Times New Roman"/>
        </w:rPr>
      </w:pPr>
    </w:p>
    <w:p w:rsidR="00A94A34" w:rsidRDefault="00A94A34" w:rsidP="00B531F7">
      <w:pPr>
        <w:ind w:left="360"/>
        <w:jc w:val="both"/>
        <w:outlineLvl w:val="1"/>
        <w:rPr>
          <w:rStyle w:val="FontStyle40"/>
          <w:rFonts w:ascii="Times New Roman" w:hAnsi="Times New Roman" w:cs="Times New Roman"/>
        </w:rPr>
      </w:pPr>
    </w:p>
    <w:p w:rsidR="00B531F7" w:rsidRPr="00B531F7" w:rsidRDefault="00B531F7" w:rsidP="00E41E24">
      <w:pPr>
        <w:pStyle w:val="Akapitzlist"/>
        <w:numPr>
          <w:ilvl w:val="0"/>
          <w:numId w:val="1"/>
        </w:numPr>
        <w:spacing w:line="360" w:lineRule="auto"/>
        <w:jc w:val="both"/>
        <w:rPr>
          <w:b/>
          <w:sz w:val="22"/>
          <w:szCs w:val="22"/>
        </w:rPr>
      </w:pPr>
      <w:r w:rsidRPr="00B531F7">
        <w:rPr>
          <w:sz w:val="22"/>
          <w:szCs w:val="22"/>
        </w:rPr>
        <w:t xml:space="preserve">Przedmiotem zamówienia jest realizacja zadania pn.: </w:t>
      </w:r>
      <w:r w:rsidRPr="00B531F7">
        <w:rPr>
          <w:b/>
          <w:sz w:val="22"/>
          <w:szCs w:val="22"/>
        </w:rPr>
        <w:t>„REWITALIZACJA PLAŻY NAD JEZIOREM DUŻYM W GRUCIE”.</w:t>
      </w:r>
    </w:p>
    <w:p w:rsidR="00B531F7" w:rsidRPr="00B531F7" w:rsidRDefault="00B531F7" w:rsidP="00E41E24">
      <w:pPr>
        <w:pStyle w:val="Akapitzlist"/>
        <w:numPr>
          <w:ilvl w:val="0"/>
          <w:numId w:val="1"/>
        </w:numPr>
        <w:spacing w:line="360" w:lineRule="auto"/>
        <w:jc w:val="both"/>
        <w:rPr>
          <w:color w:val="000000"/>
          <w:sz w:val="22"/>
          <w:szCs w:val="22"/>
        </w:rPr>
      </w:pPr>
      <w:r w:rsidRPr="00B531F7">
        <w:rPr>
          <w:color w:val="000000"/>
          <w:sz w:val="22"/>
          <w:szCs w:val="22"/>
        </w:rPr>
        <w:t xml:space="preserve">Zamówienie </w:t>
      </w:r>
      <w:bookmarkStart w:id="0" w:name="_Hlk87186252"/>
      <w:r w:rsidRPr="00B531F7">
        <w:rPr>
          <w:color w:val="000000"/>
          <w:sz w:val="22"/>
          <w:szCs w:val="22"/>
        </w:rPr>
        <w:t xml:space="preserve">obejmuje zagospodarowanie plaży nad jeziorem Dużym w Grucie na terenie działki </w:t>
      </w:r>
      <w:r w:rsidRPr="00B531F7">
        <w:rPr>
          <w:sz w:val="22"/>
          <w:szCs w:val="22"/>
        </w:rPr>
        <w:t xml:space="preserve">nr 349, obręb </w:t>
      </w:r>
      <w:r w:rsidRPr="00B531F7">
        <w:rPr>
          <w:color w:val="000000"/>
          <w:sz w:val="22"/>
          <w:szCs w:val="22"/>
        </w:rPr>
        <w:t xml:space="preserve">Gruta </w:t>
      </w:r>
      <w:r w:rsidRPr="00B531F7">
        <w:rPr>
          <w:sz w:val="22"/>
          <w:szCs w:val="22"/>
        </w:rPr>
        <w:t>(005)</w:t>
      </w:r>
      <w:r w:rsidRPr="00B531F7">
        <w:rPr>
          <w:color w:val="000000"/>
          <w:sz w:val="22"/>
          <w:szCs w:val="22"/>
        </w:rPr>
        <w:t>, gmina Gruta.</w:t>
      </w:r>
    </w:p>
    <w:bookmarkEnd w:id="0"/>
    <w:p w:rsidR="00B531F7" w:rsidRPr="00B531F7" w:rsidRDefault="00B531F7" w:rsidP="00E41E24">
      <w:pPr>
        <w:pStyle w:val="Akapitzlist"/>
        <w:numPr>
          <w:ilvl w:val="0"/>
          <w:numId w:val="1"/>
        </w:numPr>
        <w:spacing w:line="360" w:lineRule="auto"/>
        <w:jc w:val="both"/>
        <w:rPr>
          <w:color w:val="000000"/>
          <w:sz w:val="22"/>
          <w:szCs w:val="22"/>
        </w:rPr>
      </w:pPr>
      <w:r w:rsidRPr="00B531F7">
        <w:rPr>
          <w:sz w:val="22"/>
          <w:szCs w:val="22"/>
        </w:rPr>
        <w:t>Teren na którym przewiduję się inwestycję to obszar działki nr 349, obręb Gruta w miejscowości Gruta. Na terenie działki znajduje się pomost i plaża nad jeziorem Dużym. Fragment działki przewidziany do zagospodarowania jest niezabudowany i pozbawiony infrastruktury technicznej. Do plaży prowadzi piaszczysta droga dojazdowa. Teren jest wyposażony w dwa kosze na śmieci. Tereny biologicznie czynne są niezagospodarowane</w:t>
      </w:r>
      <w:r w:rsidRPr="00B531F7">
        <w:rPr>
          <w:sz w:val="22"/>
          <w:szCs w:val="22"/>
        </w:rPr>
        <w:br/>
        <w:t>i zaniedbane.</w:t>
      </w:r>
    </w:p>
    <w:p w:rsidR="00B531F7" w:rsidRPr="00B531F7" w:rsidRDefault="00B531F7" w:rsidP="00E41E24">
      <w:pPr>
        <w:pStyle w:val="Akapitzlist"/>
        <w:numPr>
          <w:ilvl w:val="0"/>
          <w:numId w:val="1"/>
        </w:numPr>
        <w:spacing w:line="360" w:lineRule="auto"/>
        <w:jc w:val="both"/>
        <w:rPr>
          <w:color w:val="000000"/>
          <w:sz w:val="22"/>
          <w:szCs w:val="22"/>
        </w:rPr>
      </w:pPr>
      <w:r w:rsidRPr="00B531F7">
        <w:rPr>
          <w:color w:val="000000"/>
          <w:sz w:val="22"/>
          <w:szCs w:val="22"/>
        </w:rPr>
        <w:t>Dokumentacja z proponowanymi rozwiązaniami technicznymi dołączona do postępowania.</w:t>
      </w:r>
      <w:bookmarkStart w:id="1" w:name="_GoBack"/>
      <w:bookmarkEnd w:id="1"/>
    </w:p>
    <w:p w:rsidR="00B531F7" w:rsidRPr="00B531F7" w:rsidRDefault="00B531F7" w:rsidP="00E41E24">
      <w:pPr>
        <w:pStyle w:val="Akapitzlist"/>
        <w:numPr>
          <w:ilvl w:val="0"/>
          <w:numId w:val="1"/>
        </w:numPr>
        <w:tabs>
          <w:tab w:val="left" w:pos="708"/>
        </w:tabs>
        <w:spacing w:line="360" w:lineRule="auto"/>
        <w:jc w:val="both"/>
        <w:rPr>
          <w:sz w:val="22"/>
          <w:szCs w:val="22"/>
        </w:rPr>
      </w:pPr>
      <w:r w:rsidRPr="00B531F7">
        <w:rPr>
          <w:sz w:val="22"/>
          <w:szCs w:val="22"/>
        </w:rPr>
        <w:t>Projektowane zagospodarowanie działki.</w:t>
      </w:r>
    </w:p>
    <w:p w:rsidR="00B531F7" w:rsidRPr="00B531F7" w:rsidRDefault="00B531F7" w:rsidP="00E41E24">
      <w:pPr>
        <w:pStyle w:val="Akapitzlist"/>
        <w:numPr>
          <w:ilvl w:val="0"/>
          <w:numId w:val="3"/>
        </w:numPr>
        <w:tabs>
          <w:tab w:val="left" w:pos="708"/>
        </w:tabs>
        <w:spacing w:line="360" w:lineRule="auto"/>
        <w:ind w:hanging="75"/>
        <w:jc w:val="both"/>
        <w:rPr>
          <w:sz w:val="22"/>
          <w:szCs w:val="22"/>
        </w:rPr>
      </w:pPr>
      <w:r w:rsidRPr="00B531F7">
        <w:rPr>
          <w:sz w:val="22"/>
          <w:szCs w:val="22"/>
        </w:rPr>
        <w:t>wydzielenie terenu rekreacyjnego w północnej części gdzie znajdzie się:</w:t>
      </w:r>
    </w:p>
    <w:p w:rsidR="00B531F7" w:rsidRPr="00B531F7" w:rsidRDefault="00B531F7" w:rsidP="00E41E24">
      <w:pPr>
        <w:pStyle w:val="Akapitzlist"/>
        <w:numPr>
          <w:ilvl w:val="0"/>
          <w:numId w:val="4"/>
        </w:numPr>
        <w:tabs>
          <w:tab w:val="left" w:pos="708"/>
        </w:tabs>
        <w:spacing w:line="360" w:lineRule="auto"/>
        <w:ind w:hanging="427"/>
        <w:jc w:val="both"/>
        <w:rPr>
          <w:sz w:val="22"/>
          <w:szCs w:val="22"/>
        </w:rPr>
      </w:pPr>
      <w:r w:rsidRPr="00B531F7">
        <w:rPr>
          <w:sz w:val="22"/>
          <w:szCs w:val="22"/>
        </w:rPr>
        <w:t>plaża z pomostem, wyposażona w leżaki, parasole i sztuczne palmy.</w:t>
      </w:r>
    </w:p>
    <w:p w:rsidR="00B531F7" w:rsidRPr="00B531F7" w:rsidRDefault="00B531F7" w:rsidP="00E41E24">
      <w:pPr>
        <w:pStyle w:val="Akapitzlist"/>
        <w:numPr>
          <w:ilvl w:val="0"/>
          <w:numId w:val="3"/>
        </w:numPr>
        <w:tabs>
          <w:tab w:val="left" w:pos="708"/>
        </w:tabs>
        <w:spacing w:line="360" w:lineRule="auto"/>
        <w:ind w:hanging="75"/>
        <w:jc w:val="both"/>
        <w:rPr>
          <w:sz w:val="22"/>
          <w:szCs w:val="22"/>
        </w:rPr>
      </w:pPr>
      <w:r w:rsidRPr="00B531F7">
        <w:rPr>
          <w:sz w:val="22"/>
          <w:szCs w:val="22"/>
        </w:rPr>
        <w:t>wydzielenie terenu piknikowego we wschodniej część gdzie znajdzie się:</w:t>
      </w:r>
    </w:p>
    <w:p w:rsidR="00B531F7" w:rsidRPr="00B531F7" w:rsidRDefault="00B531F7" w:rsidP="00E41E24">
      <w:pPr>
        <w:pStyle w:val="Akapitzlist"/>
        <w:numPr>
          <w:ilvl w:val="0"/>
          <w:numId w:val="4"/>
        </w:numPr>
        <w:tabs>
          <w:tab w:val="left" w:pos="708"/>
        </w:tabs>
        <w:spacing w:line="360" w:lineRule="auto"/>
        <w:ind w:hanging="427"/>
        <w:jc w:val="both"/>
        <w:rPr>
          <w:sz w:val="22"/>
          <w:szCs w:val="22"/>
        </w:rPr>
      </w:pPr>
      <w:r w:rsidRPr="00B531F7">
        <w:rPr>
          <w:sz w:val="22"/>
          <w:szCs w:val="22"/>
        </w:rPr>
        <w:t xml:space="preserve">strefa z </w:t>
      </w:r>
      <w:proofErr w:type="spellStart"/>
      <w:r w:rsidRPr="00B531F7">
        <w:rPr>
          <w:sz w:val="22"/>
          <w:szCs w:val="22"/>
        </w:rPr>
        <w:t>ławostołami</w:t>
      </w:r>
      <w:proofErr w:type="spellEnd"/>
      <w:r w:rsidRPr="00B531F7">
        <w:rPr>
          <w:sz w:val="22"/>
          <w:szCs w:val="22"/>
        </w:rPr>
        <w:t xml:space="preserve"> i miejscem na palenisko wraz z ławkami</w:t>
      </w:r>
    </w:p>
    <w:p w:rsidR="00B531F7" w:rsidRPr="00B531F7" w:rsidRDefault="00B531F7" w:rsidP="00E41E24">
      <w:pPr>
        <w:pStyle w:val="Akapitzlist"/>
        <w:numPr>
          <w:ilvl w:val="0"/>
          <w:numId w:val="4"/>
        </w:numPr>
        <w:tabs>
          <w:tab w:val="left" w:pos="708"/>
        </w:tabs>
        <w:spacing w:line="360" w:lineRule="auto"/>
        <w:ind w:hanging="427"/>
        <w:jc w:val="both"/>
        <w:rPr>
          <w:sz w:val="22"/>
          <w:szCs w:val="22"/>
        </w:rPr>
      </w:pPr>
      <w:r w:rsidRPr="00B531F7">
        <w:rPr>
          <w:sz w:val="22"/>
          <w:szCs w:val="22"/>
        </w:rPr>
        <w:t xml:space="preserve">rozmieszczenie </w:t>
      </w:r>
      <w:proofErr w:type="spellStart"/>
      <w:r w:rsidRPr="00B531F7">
        <w:rPr>
          <w:sz w:val="22"/>
          <w:szCs w:val="22"/>
        </w:rPr>
        <w:t>ławostolów</w:t>
      </w:r>
      <w:proofErr w:type="spellEnd"/>
      <w:r w:rsidRPr="00B531F7">
        <w:rPr>
          <w:sz w:val="22"/>
          <w:szCs w:val="22"/>
        </w:rPr>
        <w:t xml:space="preserve"> w tej strefie uzgodnić z In</w:t>
      </w:r>
      <w:r w:rsidR="00A94A34">
        <w:rPr>
          <w:sz w:val="22"/>
          <w:szCs w:val="22"/>
        </w:rPr>
        <w:t>we</w:t>
      </w:r>
      <w:r w:rsidRPr="00B531F7">
        <w:rPr>
          <w:sz w:val="22"/>
          <w:szCs w:val="22"/>
        </w:rPr>
        <w:t>storem (dostosować do ukształtowania terenu, np. kaskadowo).</w:t>
      </w:r>
    </w:p>
    <w:p w:rsidR="00B531F7" w:rsidRPr="00B531F7" w:rsidRDefault="00B531F7" w:rsidP="00E41E24">
      <w:pPr>
        <w:pStyle w:val="Akapitzlist"/>
        <w:numPr>
          <w:ilvl w:val="0"/>
          <w:numId w:val="3"/>
        </w:numPr>
        <w:tabs>
          <w:tab w:val="left" w:pos="708"/>
        </w:tabs>
        <w:spacing w:line="360" w:lineRule="auto"/>
        <w:ind w:hanging="75"/>
        <w:jc w:val="both"/>
        <w:rPr>
          <w:sz w:val="22"/>
          <w:szCs w:val="22"/>
        </w:rPr>
      </w:pPr>
      <w:r w:rsidRPr="00B531F7">
        <w:rPr>
          <w:sz w:val="22"/>
          <w:szCs w:val="22"/>
        </w:rPr>
        <w:t>wyznaczenie i budowa nowego ciągu pieszego;</w:t>
      </w:r>
    </w:p>
    <w:p w:rsidR="00B531F7" w:rsidRPr="00B531F7" w:rsidRDefault="00B531F7" w:rsidP="00E41E24">
      <w:pPr>
        <w:pStyle w:val="Akapitzlist"/>
        <w:numPr>
          <w:ilvl w:val="0"/>
          <w:numId w:val="3"/>
        </w:numPr>
        <w:tabs>
          <w:tab w:val="left" w:pos="708"/>
        </w:tabs>
        <w:spacing w:line="360" w:lineRule="auto"/>
        <w:ind w:left="1418" w:hanging="425"/>
        <w:jc w:val="both"/>
        <w:rPr>
          <w:sz w:val="22"/>
          <w:szCs w:val="22"/>
        </w:rPr>
      </w:pPr>
      <w:r w:rsidRPr="00B531F7">
        <w:rPr>
          <w:sz w:val="22"/>
          <w:szCs w:val="22"/>
        </w:rPr>
        <w:t>wyposażenie terenu w małą architekturę.</w:t>
      </w:r>
    </w:p>
    <w:p w:rsidR="00B531F7" w:rsidRPr="00B531F7" w:rsidRDefault="00B531F7" w:rsidP="00E41E24">
      <w:pPr>
        <w:pStyle w:val="Akapitzlist"/>
        <w:numPr>
          <w:ilvl w:val="0"/>
          <w:numId w:val="1"/>
        </w:numPr>
        <w:spacing w:line="360" w:lineRule="auto"/>
        <w:jc w:val="both"/>
        <w:rPr>
          <w:color w:val="000000"/>
          <w:sz w:val="22"/>
          <w:szCs w:val="22"/>
        </w:rPr>
      </w:pPr>
      <w:r w:rsidRPr="00B531F7">
        <w:rPr>
          <w:color w:val="000000"/>
          <w:sz w:val="22"/>
          <w:szCs w:val="22"/>
        </w:rPr>
        <w:t>Zadanie obejmuje:</w:t>
      </w:r>
    </w:p>
    <w:p w:rsidR="00B531F7" w:rsidRPr="00B531F7" w:rsidRDefault="00B531F7" w:rsidP="00E41E24">
      <w:pPr>
        <w:pStyle w:val="Akapitzlist"/>
        <w:numPr>
          <w:ilvl w:val="0"/>
          <w:numId w:val="2"/>
        </w:numPr>
        <w:spacing w:line="360" w:lineRule="auto"/>
        <w:jc w:val="both"/>
        <w:rPr>
          <w:sz w:val="22"/>
          <w:szCs w:val="22"/>
        </w:rPr>
      </w:pPr>
      <w:r w:rsidRPr="00B531F7">
        <w:rPr>
          <w:sz w:val="22"/>
          <w:szCs w:val="22"/>
        </w:rPr>
        <w:t>budowę ciągu komunikacyjnego z desek w obrębie plaży,</w:t>
      </w:r>
    </w:p>
    <w:p w:rsidR="00B531F7" w:rsidRPr="00B531F7" w:rsidRDefault="00B531F7" w:rsidP="00E41E24">
      <w:pPr>
        <w:pStyle w:val="Akapitzlist"/>
        <w:numPr>
          <w:ilvl w:val="0"/>
          <w:numId w:val="2"/>
        </w:numPr>
        <w:spacing w:line="360" w:lineRule="auto"/>
        <w:jc w:val="both"/>
        <w:rPr>
          <w:sz w:val="22"/>
          <w:szCs w:val="22"/>
        </w:rPr>
      </w:pPr>
      <w:r w:rsidRPr="00B531F7">
        <w:rPr>
          <w:sz w:val="22"/>
          <w:szCs w:val="22"/>
        </w:rPr>
        <w:t>oświetlenie ciągów komunikacyjnych poprzez dostarczenie i montaż lamp solarnych,</w:t>
      </w:r>
    </w:p>
    <w:p w:rsidR="00B531F7" w:rsidRPr="00B531F7" w:rsidRDefault="00B531F7" w:rsidP="00E41E24">
      <w:pPr>
        <w:pStyle w:val="Akapitzlist"/>
        <w:numPr>
          <w:ilvl w:val="0"/>
          <w:numId w:val="2"/>
        </w:numPr>
        <w:spacing w:line="360" w:lineRule="auto"/>
        <w:rPr>
          <w:sz w:val="22"/>
          <w:szCs w:val="22"/>
        </w:rPr>
      </w:pPr>
      <w:r w:rsidRPr="00B531F7">
        <w:rPr>
          <w:sz w:val="22"/>
          <w:szCs w:val="22"/>
        </w:rPr>
        <w:t>budowę przyłącza energetycznego,</w:t>
      </w:r>
    </w:p>
    <w:p w:rsidR="00B531F7" w:rsidRPr="00B531F7" w:rsidRDefault="00B531F7" w:rsidP="00E41E24">
      <w:pPr>
        <w:pStyle w:val="Akapitzlist"/>
        <w:numPr>
          <w:ilvl w:val="0"/>
          <w:numId w:val="2"/>
        </w:numPr>
        <w:spacing w:line="360" w:lineRule="auto"/>
        <w:jc w:val="both"/>
        <w:rPr>
          <w:sz w:val="22"/>
          <w:szCs w:val="22"/>
        </w:rPr>
      </w:pPr>
      <w:r w:rsidRPr="00B531F7">
        <w:rPr>
          <w:sz w:val="22"/>
          <w:szCs w:val="22"/>
        </w:rPr>
        <w:t>aranżację plaży poprzez montaż leżaków, sztucznych palm i parasoli ze strzechy,</w:t>
      </w:r>
    </w:p>
    <w:p w:rsidR="00B531F7" w:rsidRPr="00B531F7" w:rsidRDefault="00B531F7" w:rsidP="00E41E24">
      <w:pPr>
        <w:pStyle w:val="Akapitzlist"/>
        <w:numPr>
          <w:ilvl w:val="0"/>
          <w:numId w:val="2"/>
        </w:numPr>
        <w:spacing w:line="360" w:lineRule="auto"/>
        <w:jc w:val="both"/>
        <w:rPr>
          <w:sz w:val="22"/>
          <w:szCs w:val="22"/>
        </w:rPr>
      </w:pPr>
      <w:r w:rsidRPr="00B531F7">
        <w:rPr>
          <w:sz w:val="22"/>
          <w:szCs w:val="22"/>
        </w:rPr>
        <w:t xml:space="preserve">budowę strefy rekreacyjnej poprzez dostarczenie i zainstalowanie obiektów małej architektury, </w:t>
      </w:r>
      <w:proofErr w:type="spellStart"/>
      <w:r w:rsidRPr="00B531F7">
        <w:rPr>
          <w:sz w:val="22"/>
          <w:szCs w:val="22"/>
        </w:rPr>
        <w:t>tj</w:t>
      </w:r>
      <w:proofErr w:type="spellEnd"/>
      <w:r w:rsidRPr="00B531F7">
        <w:rPr>
          <w:sz w:val="22"/>
          <w:szCs w:val="22"/>
        </w:rPr>
        <w:t xml:space="preserve">: ław, </w:t>
      </w:r>
      <w:proofErr w:type="spellStart"/>
      <w:r w:rsidRPr="00B531F7">
        <w:rPr>
          <w:sz w:val="22"/>
          <w:szCs w:val="22"/>
        </w:rPr>
        <w:t>ławostołów</w:t>
      </w:r>
      <w:proofErr w:type="spellEnd"/>
      <w:r w:rsidRPr="00B531F7">
        <w:rPr>
          <w:sz w:val="22"/>
          <w:szCs w:val="22"/>
        </w:rPr>
        <w:t>, tablicy informacyjnej, kosza na śmieci oraz budowie paleniska,</w:t>
      </w:r>
    </w:p>
    <w:p w:rsidR="00B531F7" w:rsidRPr="00B531F7" w:rsidRDefault="00B531F7" w:rsidP="00E41E24">
      <w:pPr>
        <w:pStyle w:val="Akapitzlist"/>
        <w:numPr>
          <w:ilvl w:val="0"/>
          <w:numId w:val="2"/>
        </w:numPr>
        <w:spacing w:line="360" w:lineRule="auto"/>
        <w:jc w:val="both"/>
        <w:rPr>
          <w:sz w:val="22"/>
          <w:szCs w:val="22"/>
        </w:rPr>
      </w:pPr>
      <w:r w:rsidRPr="00B531F7">
        <w:rPr>
          <w:sz w:val="22"/>
          <w:szCs w:val="22"/>
        </w:rPr>
        <w:lastRenderedPageBreak/>
        <w:t xml:space="preserve">odtworzenie plaży poprzez ułożenie </w:t>
      </w:r>
      <w:proofErr w:type="spellStart"/>
      <w:r w:rsidRPr="00B531F7">
        <w:rPr>
          <w:sz w:val="22"/>
          <w:szCs w:val="22"/>
        </w:rPr>
        <w:t>geowłókniny</w:t>
      </w:r>
      <w:proofErr w:type="spellEnd"/>
      <w:r w:rsidRPr="00B531F7">
        <w:rPr>
          <w:sz w:val="22"/>
          <w:szCs w:val="22"/>
        </w:rPr>
        <w:t xml:space="preserve"> i nawiezienie warstw piachu,</w:t>
      </w:r>
    </w:p>
    <w:p w:rsidR="00B531F7" w:rsidRDefault="00B531F7" w:rsidP="00E41E24">
      <w:pPr>
        <w:pStyle w:val="Akapitzlist"/>
        <w:numPr>
          <w:ilvl w:val="0"/>
          <w:numId w:val="2"/>
        </w:numPr>
        <w:spacing w:line="360" w:lineRule="auto"/>
        <w:rPr>
          <w:color w:val="000000"/>
          <w:sz w:val="22"/>
          <w:szCs w:val="22"/>
        </w:rPr>
      </w:pPr>
      <w:r w:rsidRPr="00B531F7">
        <w:rPr>
          <w:color w:val="000000"/>
          <w:sz w:val="22"/>
          <w:szCs w:val="22"/>
        </w:rPr>
        <w:t>remont/modernizację istniejącego pomostu</w:t>
      </w:r>
      <w:r w:rsidR="002C1E13">
        <w:rPr>
          <w:color w:val="000000"/>
          <w:sz w:val="22"/>
          <w:szCs w:val="22"/>
        </w:rPr>
        <w:t>:</w:t>
      </w:r>
    </w:p>
    <w:p w:rsidR="002C1E13" w:rsidRDefault="002C1E13" w:rsidP="002C1E13">
      <w:pPr>
        <w:pStyle w:val="Akapitzlist"/>
        <w:spacing w:line="360" w:lineRule="auto"/>
        <w:ind w:left="1440"/>
        <w:rPr>
          <w:color w:val="000000"/>
          <w:sz w:val="22"/>
          <w:szCs w:val="22"/>
        </w:rPr>
      </w:pPr>
      <w:r>
        <w:rPr>
          <w:color w:val="000000"/>
          <w:sz w:val="22"/>
          <w:szCs w:val="22"/>
        </w:rPr>
        <w:t>- wymiana legarów pomostu niezbędnych do prawidłowej realizacji zadania zgodnie ze sztuką budowlaną i obowiązującymi normami, aktami prawnymi w tym zakresie;</w:t>
      </w:r>
    </w:p>
    <w:p w:rsidR="002C1E13" w:rsidRPr="00B531F7" w:rsidRDefault="002C1E13" w:rsidP="002C1E13">
      <w:pPr>
        <w:pStyle w:val="Akapitzlist"/>
        <w:spacing w:line="360" w:lineRule="auto"/>
        <w:ind w:left="1440"/>
        <w:rPr>
          <w:color w:val="000000"/>
          <w:sz w:val="22"/>
          <w:szCs w:val="22"/>
        </w:rPr>
      </w:pPr>
      <w:r>
        <w:rPr>
          <w:color w:val="000000"/>
          <w:sz w:val="22"/>
          <w:szCs w:val="22"/>
        </w:rPr>
        <w:t>- wymiana uszkodzonych i luźnych desek do grubości odtworzeniowej oraz zaimpregnowanie desek całego pomostu.</w:t>
      </w:r>
    </w:p>
    <w:p w:rsidR="00B531F7" w:rsidRPr="00B531F7" w:rsidRDefault="00B531F7" w:rsidP="00E41E24">
      <w:pPr>
        <w:pStyle w:val="Akapitzlist"/>
        <w:numPr>
          <w:ilvl w:val="0"/>
          <w:numId w:val="1"/>
        </w:numPr>
        <w:spacing w:line="360" w:lineRule="auto"/>
        <w:rPr>
          <w:bCs/>
          <w:sz w:val="22"/>
          <w:szCs w:val="22"/>
        </w:rPr>
      </w:pPr>
      <w:r w:rsidRPr="00B531F7">
        <w:rPr>
          <w:bCs/>
          <w:sz w:val="22"/>
          <w:szCs w:val="22"/>
        </w:rPr>
        <w:t>Zestawienie powierzchni:</w:t>
      </w:r>
    </w:p>
    <w:p w:rsidR="00B531F7" w:rsidRPr="00B531F7" w:rsidRDefault="00B531F7" w:rsidP="00E41E24">
      <w:pPr>
        <w:pStyle w:val="Akapitzlist"/>
        <w:numPr>
          <w:ilvl w:val="0"/>
          <w:numId w:val="6"/>
        </w:numPr>
        <w:spacing w:line="360" w:lineRule="auto"/>
        <w:rPr>
          <w:bCs/>
          <w:sz w:val="22"/>
          <w:szCs w:val="22"/>
        </w:rPr>
      </w:pPr>
      <w:r w:rsidRPr="00B531F7">
        <w:rPr>
          <w:bCs/>
          <w:sz w:val="22"/>
          <w:szCs w:val="22"/>
        </w:rPr>
        <w:t>ciąg komunikacyjny (chodnik) z desek struganych</w:t>
      </w:r>
      <w:r w:rsidR="002C1E13">
        <w:rPr>
          <w:bCs/>
          <w:sz w:val="22"/>
          <w:szCs w:val="22"/>
        </w:rPr>
        <w:t>, antypoślizgowych</w:t>
      </w:r>
    </w:p>
    <w:p w:rsidR="00B531F7" w:rsidRPr="00B531F7" w:rsidRDefault="00B531F7" w:rsidP="00B531F7">
      <w:pPr>
        <w:pStyle w:val="Akapitzlist"/>
        <w:spacing w:line="360" w:lineRule="auto"/>
        <w:ind w:left="1440"/>
        <w:rPr>
          <w:bCs/>
          <w:sz w:val="22"/>
          <w:szCs w:val="22"/>
        </w:rPr>
      </w:pPr>
      <w:r w:rsidRPr="00B531F7">
        <w:rPr>
          <w:bCs/>
          <w:sz w:val="22"/>
          <w:szCs w:val="22"/>
        </w:rPr>
        <w:t>grubości 25 mm</w:t>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t>198,00 m</w:t>
      </w:r>
      <w:r w:rsidRPr="00B531F7">
        <w:rPr>
          <w:bCs/>
          <w:sz w:val="22"/>
          <w:szCs w:val="22"/>
          <w:vertAlign w:val="superscript"/>
        </w:rPr>
        <w:t>2</w:t>
      </w:r>
    </w:p>
    <w:p w:rsidR="00B531F7" w:rsidRPr="00B531F7" w:rsidRDefault="00B531F7" w:rsidP="00E41E24">
      <w:pPr>
        <w:pStyle w:val="Akapitzlist"/>
        <w:numPr>
          <w:ilvl w:val="0"/>
          <w:numId w:val="6"/>
        </w:numPr>
        <w:spacing w:line="360" w:lineRule="auto"/>
        <w:rPr>
          <w:bCs/>
          <w:sz w:val="22"/>
          <w:szCs w:val="22"/>
        </w:rPr>
      </w:pPr>
      <w:r w:rsidRPr="00B531F7">
        <w:rPr>
          <w:bCs/>
          <w:sz w:val="22"/>
          <w:szCs w:val="22"/>
        </w:rPr>
        <w:t>nawierzchnia piaszczysta</w:t>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t>500,63 m</w:t>
      </w:r>
      <w:r w:rsidRPr="00B531F7">
        <w:rPr>
          <w:bCs/>
          <w:sz w:val="22"/>
          <w:szCs w:val="22"/>
          <w:vertAlign w:val="superscript"/>
        </w:rPr>
        <w:t>2</w:t>
      </w:r>
    </w:p>
    <w:p w:rsidR="00B531F7" w:rsidRPr="00B531F7" w:rsidRDefault="00B531F7" w:rsidP="00E41E24">
      <w:pPr>
        <w:pStyle w:val="Akapitzlist"/>
        <w:numPr>
          <w:ilvl w:val="0"/>
          <w:numId w:val="6"/>
        </w:numPr>
        <w:spacing w:line="360" w:lineRule="auto"/>
        <w:rPr>
          <w:bCs/>
          <w:sz w:val="22"/>
          <w:szCs w:val="22"/>
        </w:rPr>
      </w:pPr>
      <w:r w:rsidRPr="00B531F7">
        <w:rPr>
          <w:bCs/>
          <w:sz w:val="22"/>
          <w:szCs w:val="22"/>
        </w:rPr>
        <w:t>powierzchnie metalowe przewidziane do oczyszczenia</w:t>
      </w:r>
      <w:r w:rsidRPr="00B531F7">
        <w:rPr>
          <w:bCs/>
          <w:sz w:val="22"/>
          <w:szCs w:val="22"/>
        </w:rPr>
        <w:br/>
        <w:t>i malowania</w:t>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t>56,00 m</w:t>
      </w:r>
      <w:r w:rsidRPr="00B531F7">
        <w:rPr>
          <w:bCs/>
          <w:sz w:val="22"/>
          <w:szCs w:val="22"/>
          <w:vertAlign w:val="superscript"/>
        </w:rPr>
        <w:t>2</w:t>
      </w:r>
    </w:p>
    <w:p w:rsidR="00B531F7" w:rsidRPr="00B531F7" w:rsidRDefault="00B531F7" w:rsidP="00E41E24">
      <w:pPr>
        <w:pStyle w:val="Akapitzlist"/>
        <w:numPr>
          <w:ilvl w:val="0"/>
          <w:numId w:val="6"/>
        </w:numPr>
        <w:spacing w:line="360" w:lineRule="auto"/>
        <w:rPr>
          <w:bCs/>
          <w:sz w:val="22"/>
          <w:szCs w:val="22"/>
        </w:rPr>
      </w:pPr>
      <w:r w:rsidRPr="00B531F7">
        <w:rPr>
          <w:bCs/>
          <w:sz w:val="22"/>
          <w:szCs w:val="22"/>
        </w:rPr>
        <w:t>powierzchnie drewniane przewidziane do impregnowania olejem</w:t>
      </w:r>
      <w:r w:rsidRPr="00B531F7">
        <w:rPr>
          <w:bCs/>
          <w:sz w:val="22"/>
          <w:szCs w:val="22"/>
        </w:rPr>
        <w:tab/>
        <w:t>453,00 m</w:t>
      </w:r>
      <w:r w:rsidRPr="00B531F7">
        <w:rPr>
          <w:bCs/>
          <w:sz w:val="22"/>
          <w:szCs w:val="22"/>
          <w:vertAlign w:val="superscript"/>
        </w:rPr>
        <w:t>2</w:t>
      </w:r>
    </w:p>
    <w:p w:rsidR="00B531F7" w:rsidRPr="00B531F7" w:rsidRDefault="00B531F7" w:rsidP="00E41E24">
      <w:pPr>
        <w:pStyle w:val="Akapitzlist"/>
        <w:numPr>
          <w:ilvl w:val="0"/>
          <w:numId w:val="1"/>
        </w:numPr>
        <w:spacing w:line="360" w:lineRule="auto"/>
        <w:rPr>
          <w:bCs/>
          <w:sz w:val="22"/>
          <w:szCs w:val="22"/>
        </w:rPr>
      </w:pPr>
      <w:r w:rsidRPr="00B531F7">
        <w:rPr>
          <w:bCs/>
          <w:sz w:val="22"/>
          <w:szCs w:val="22"/>
        </w:rPr>
        <w:t>Urządzenia przewidziane do dostarczenia i montażu:</w:t>
      </w:r>
    </w:p>
    <w:p w:rsidR="00B531F7" w:rsidRPr="00B531F7" w:rsidRDefault="00B531F7" w:rsidP="00E41E24">
      <w:pPr>
        <w:pStyle w:val="Akapitzlist"/>
        <w:numPr>
          <w:ilvl w:val="0"/>
          <w:numId w:val="5"/>
        </w:numPr>
        <w:spacing w:line="360" w:lineRule="auto"/>
        <w:rPr>
          <w:bCs/>
          <w:sz w:val="22"/>
          <w:szCs w:val="22"/>
        </w:rPr>
      </w:pPr>
      <w:r w:rsidRPr="00B531F7">
        <w:rPr>
          <w:bCs/>
          <w:sz w:val="22"/>
          <w:szCs w:val="22"/>
        </w:rPr>
        <w:t>leżaki betonowe</w:t>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t>5 szt.</w:t>
      </w:r>
    </w:p>
    <w:p w:rsidR="00B531F7" w:rsidRPr="00B531F7" w:rsidRDefault="00B531F7" w:rsidP="00E41E24">
      <w:pPr>
        <w:pStyle w:val="Akapitzlist"/>
        <w:numPr>
          <w:ilvl w:val="0"/>
          <w:numId w:val="5"/>
        </w:numPr>
        <w:spacing w:line="360" w:lineRule="auto"/>
        <w:rPr>
          <w:bCs/>
          <w:sz w:val="22"/>
          <w:szCs w:val="22"/>
        </w:rPr>
      </w:pPr>
      <w:r w:rsidRPr="00B531F7">
        <w:rPr>
          <w:bCs/>
          <w:sz w:val="22"/>
          <w:szCs w:val="22"/>
        </w:rPr>
        <w:t>parasole plażowe wraz z elementami montażowymi</w:t>
      </w:r>
      <w:r w:rsidRPr="00B531F7">
        <w:rPr>
          <w:bCs/>
          <w:sz w:val="22"/>
          <w:szCs w:val="22"/>
        </w:rPr>
        <w:tab/>
      </w:r>
      <w:r w:rsidRPr="00B531F7">
        <w:rPr>
          <w:bCs/>
          <w:sz w:val="22"/>
          <w:szCs w:val="22"/>
        </w:rPr>
        <w:tab/>
      </w:r>
      <w:r w:rsidRPr="00B531F7">
        <w:rPr>
          <w:bCs/>
          <w:sz w:val="22"/>
          <w:szCs w:val="22"/>
        </w:rPr>
        <w:tab/>
        <w:t>4 szt.</w:t>
      </w:r>
    </w:p>
    <w:p w:rsidR="00B531F7" w:rsidRPr="00B531F7" w:rsidRDefault="00B531F7" w:rsidP="00E41E24">
      <w:pPr>
        <w:pStyle w:val="Akapitzlist"/>
        <w:numPr>
          <w:ilvl w:val="0"/>
          <w:numId w:val="5"/>
        </w:numPr>
        <w:spacing w:line="360" w:lineRule="auto"/>
        <w:rPr>
          <w:bCs/>
          <w:sz w:val="22"/>
          <w:szCs w:val="22"/>
        </w:rPr>
      </w:pPr>
      <w:r w:rsidRPr="00B531F7">
        <w:rPr>
          <w:bCs/>
          <w:sz w:val="22"/>
          <w:szCs w:val="22"/>
        </w:rPr>
        <w:t>sztuczne palmy wraz z podstawami</w:t>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t>4 szt.</w:t>
      </w:r>
    </w:p>
    <w:p w:rsidR="00B531F7" w:rsidRPr="00B531F7" w:rsidRDefault="00B531F7" w:rsidP="00E41E24">
      <w:pPr>
        <w:pStyle w:val="Akapitzlist"/>
        <w:numPr>
          <w:ilvl w:val="0"/>
          <w:numId w:val="5"/>
        </w:numPr>
        <w:spacing w:line="360" w:lineRule="auto"/>
        <w:rPr>
          <w:bCs/>
          <w:sz w:val="22"/>
          <w:szCs w:val="22"/>
        </w:rPr>
      </w:pPr>
      <w:r w:rsidRPr="00B531F7">
        <w:rPr>
          <w:bCs/>
          <w:sz w:val="22"/>
          <w:szCs w:val="22"/>
        </w:rPr>
        <w:t>kosz na śmieci</w:t>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t>1 szt.</w:t>
      </w:r>
    </w:p>
    <w:p w:rsidR="00B531F7" w:rsidRPr="00B531F7" w:rsidRDefault="00B531F7" w:rsidP="00E41E24">
      <w:pPr>
        <w:pStyle w:val="Akapitzlist"/>
        <w:numPr>
          <w:ilvl w:val="0"/>
          <w:numId w:val="5"/>
        </w:numPr>
        <w:spacing w:line="360" w:lineRule="auto"/>
        <w:rPr>
          <w:bCs/>
          <w:sz w:val="22"/>
          <w:szCs w:val="22"/>
        </w:rPr>
      </w:pPr>
      <w:r w:rsidRPr="00B531F7">
        <w:rPr>
          <w:bCs/>
          <w:sz w:val="22"/>
          <w:szCs w:val="22"/>
        </w:rPr>
        <w:t>ławki betonowe z siedziskami drewnianymi</w:t>
      </w:r>
      <w:r w:rsidRPr="00B531F7">
        <w:rPr>
          <w:bCs/>
          <w:sz w:val="22"/>
          <w:szCs w:val="22"/>
        </w:rPr>
        <w:tab/>
      </w:r>
      <w:r w:rsidRPr="00B531F7">
        <w:rPr>
          <w:bCs/>
          <w:sz w:val="22"/>
          <w:szCs w:val="22"/>
        </w:rPr>
        <w:tab/>
      </w:r>
      <w:r w:rsidRPr="00B531F7">
        <w:rPr>
          <w:bCs/>
          <w:sz w:val="22"/>
          <w:szCs w:val="22"/>
        </w:rPr>
        <w:tab/>
      </w:r>
      <w:r w:rsidRPr="00B531F7">
        <w:rPr>
          <w:bCs/>
          <w:sz w:val="22"/>
          <w:szCs w:val="22"/>
        </w:rPr>
        <w:tab/>
        <w:t>3 szt.</w:t>
      </w:r>
    </w:p>
    <w:p w:rsidR="00B531F7" w:rsidRPr="00B531F7" w:rsidRDefault="00B531F7" w:rsidP="00E41E24">
      <w:pPr>
        <w:pStyle w:val="Akapitzlist"/>
        <w:numPr>
          <w:ilvl w:val="0"/>
          <w:numId w:val="5"/>
        </w:numPr>
        <w:spacing w:line="360" w:lineRule="auto"/>
        <w:rPr>
          <w:bCs/>
          <w:sz w:val="22"/>
          <w:szCs w:val="22"/>
        </w:rPr>
      </w:pPr>
      <w:proofErr w:type="spellStart"/>
      <w:r w:rsidRPr="00B531F7">
        <w:rPr>
          <w:bCs/>
          <w:sz w:val="22"/>
          <w:szCs w:val="22"/>
        </w:rPr>
        <w:t>ławostoły</w:t>
      </w:r>
      <w:proofErr w:type="spellEnd"/>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t>4 szt.</w:t>
      </w:r>
    </w:p>
    <w:p w:rsidR="00B531F7" w:rsidRPr="00B531F7" w:rsidRDefault="00B531F7" w:rsidP="00E41E24">
      <w:pPr>
        <w:pStyle w:val="Akapitzlist"/>
        <w:numPr>
          <w:ilvl w:val="0"/>
          <w:numId w:val="5"/>
        </w:numPr>
        <w:spacing w:line="360" w:lineRule="auto"/>
        <w:rPr>
          <w:bCs/>
          <w:sz w:val="22"/>
          <w:szCs w:val="22"/>
        </w:rPr>
      </w:pPr>
      <w:r w:rsidRPr="00B531F7">
        <w:rPr>
          <w:bCs/>
          <w:sz w:val="22"/>
          <w:szCs w:val="22"/>
        </w:rPr>
        <w:t>tablica informacyjna</w:t>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t>1 szt.</w:t>
      </w:r>
    </w:p>
    <w:p w:rsidR="00B531F7" w:rsidRPr="00B531F7" w:rsidRDefault="00B531F7" w:rsidP="00E41E24">
      <w:pPr>
        <w:pStyle w:val="Akapitzlist"/>
        <w:numPr>
          <w:ilvl w:val="0"/>
          <w:numId w:val="5"/>
        </w:numPr>
        <w:spacing w:line="360" w:lineRule="auto"/>
        <w:rPr>
          <w:bCs/>
          <w:sz w:val="22"/>
          <w:szCs w:val="22"/>
        </w:rPr>
      </w:pPr>
      <w:r w:rsidRPr="00B531F7">
        <w:rPr>
          <w:bCs/>
          <w:sz w:val="22"/>
          <w:szCs w:val="22"/>
        </w:rPr>
        <w:t>lampy (latarnie) solarne</w:t>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t>2 szt.</w:t>
      </w:r>
      <w:r w:rsidRPr="00B531F7">
        <w:rPr>
          <w:bCs/>
          <w:sz w:val="22"/>
          <w:szCs w:val="22"/>
        </w:rPr>
        <w:br w:type="page"/>
      </w:r>
    </w:p>
    <w:p w:rsidR="00A94A34" w:rsidRDefault="00A94A34" w:rsidP="00A94A34">
      <w:pPr>
        <w:spacing w:line="360" w:lineRule="auto"/>
        <w:rPr>
          <w:b/>
          <w:bCs/>
          <w:sz w:val="22"/>
          <w:szCs w:val="22"/>
        </w:rPr>
      </w:pPr>
      <w:r>
        <w:rPr>
          <w:b/>
          <w:bCs/>
          <w:sz w:val="22"/>
          <w:szCs w:val="22"/>
        </w:rPr>
        <w:lastRenderedPageBreak/>
        <w:t>II OPIS TECHNICZNY</w:t>
      </w:r>
    </w:p>
    <w:p w:rsidR="00B531F7" w:rsidRPr="00B531F7" w:rsidRDefault="00B531F7" w:rsidP="00B531F7">
      <w:pPr>
        <w:spacing w:line="360" w:lineRule="auto"/>
        <w:jc w:val="center"/>
        <w:rPr>
          <w:b/>
          <w:bCs/>
          <w:sz w:val="22"/>
          <w:szCs w:val="22"/>
        </w:rPr>
      </w:pPr>
      <w:r w:rsidRPr="00B531F7">
        <w:rPr>
          <w:b/>
          <w:bCs/>
          <w:sz w:val="22"/>
          <w:szCs w:val="22"/>
        </w:rPr>
        <w:t>Szczegółowy opis elementów małej architektury</w:t>
      </w:r>
    </w:p>
    <w:p w:rsidR="00B531F7" w:rsidRPr="00B531F7" w:rsidRDefault="00B531F7" w:rsidP="00E41E24">
      <w:pPr>
        <w:pStyle w:val="Akapitzlist"/>
        <w:numPr>
          <w:ilvl w:val="0"/>
          <w:numId w:val="7"/>
        </w:numPr>
        <w:spacing w:line="360" w:lineRule="auto"/>
        <w:rPr>
          <w:bCs/>
          <w:sz w:val="22"/>
          <w:szCs w:val="22"/>
        </w:rPr>
      </w:pPr>
      <w:r w:rsidRPr="00B531F7">
        <w:rPr>
          <w:bCs/>
          <w:sz w:val="22"/>
          <w:szCs w:val="22"/>
        </w:rPr>
        <w:t>Leżaki:</w:t>
      </w:r>
    </w:p>
    <w:p w:rsidR="00B531F7" w:rsidRPr="00B531F7" w:rsidRDefault="00B531F7" w:rsidP="00E41E24">
      <w:pPr>
        <w:pStyle w:val="Akapitzlist"/>
        <w:numPr>
          <w:ilvl w:val="0"/>
          <w:numId w:val="14"/>
        </w:numPr>
        <w:spacing w:line="360" w:lineRule="auto"/>
        <w:rPr>
          <w:bCs/>
          <w:sz w:val="22"/>
          <w:szCs w:val="22"/>
        </w:rPr>
      </w:pPr>
      <w:r w:rsidRPr="00B531F7">
        <w:rPr>
          <w:bCs/>
          <w:sz w:val="22"/>
          <w:szCs w:val="22"/>
        </w:rPr>
        <w:t>konstrukcja betonowa pokryta kamieniem lub grysem,</w:t>
      </w:r>
    </w:p>
    <w:p w:rsidR="00B531F7" w:rsidRPr="00B531F7" w:rsidRDefault="00B531F7" w:rsidP="00E41E24">
      <w:pPr>
        <w:pStyle w:val="Akapitzlist"/>
        <w:numPr>
          <w:ilvl w:val="0"/>
          <w:numId w:val="14"/>
        </w:numPr>
        <w:spacing w:line="360" w:lineRule="auto"/>
        <w:rPr>
          <w:bCs/>
          <w:sz w:val="22"/>
          <w:szCs w:val="22"/>
        </w:rPr>
      </w:pPr>
      <w:r w:rsidRPr="00B531F7">
        <w:rPr>
          <w:bCs/>
          <w:sz w:val="22"/>
          <w:szCs w:val="22"/>
        </w:rPr>
        <w:t xml:space="preserve">siedzisko leżaków drewniane, malowane </w:t>
      </w:r>
      <w:proofErr w:type="spellStart"/>
      <w:r w:rsidRPr="00B531F7">
        <w:rPr>
          <w:bCs/>
          <w:sz w:val="22"/>
          <w:szCs w:val="22"/>
        </w:rPr>
        <w:t>lakierobejcą</w:t>
      </w:r>
      <w:proofErr w:type="spellEnd"/>
    </w:p>
    <w:p w:rsidR="00B531F7" w:rsidRPr="00B531F7" w:rsidRDefault="00B531F7" w:rsidP="00E41E24">
      <w:pPr>
        <w:pStyle w:val="Akapitzlist"/>
        <w:numPr>
          <w:ilvl w:val="0"/>
          <w:numId w:val="7"/>
        </w:numPr>
        <w:spacing w:line="360" w:lineRule="auto"/>
        <w:rPr>
          <w:bCs/>
          <w:sz w:val="22"/>
          <w:szCs w:val="22"/>
        </w:rPr>
      </w:pPr>
      <w:r w:rsidRPr="00B531F7">
        <w:rPr>
          <w:bCs/>
          <w:sz w:val="22"/>
          <w:szCs w:val="22"/>
        </w:rPr>
        <w:t>Parasol plażowy:</w:t>
      </w:r>
    </w:p>
    <w:p w:rsidR="00B531F7" w:rsidRPr="00B531F7" w:rsidRDefault="00B531F7" w:rsidP="00E41E24">
      <w:pPr>
        <w:pStyle w:val="Akapitzlist"/>
        <w:numPr>
          <w:ilvl w:val="0"/>
          <w:numId w:val="8"/>
        </w:numPr>
        <w:spacing w:line="360" w:lineRule="auto"/>
        <w:rPr>
          <w:bCs/>
          <w:sz w:val="22"/>
          <w:szCs w:val="22"/>
        </w:rPr>
      </w:pPr>
      <w:r w:rsidRPr="00B531F7">
        <w:rPr>
          <w:bCs/>
          <w:sz w:val="22"/>
          <w:szCs w:val="22"/>
        </w:rPr>
        <w:t>średnica kapelusza 2,5 m, wykonana  ze strzechy/ trzciny</w:t>
      </w:r>
    </w:p>
    <w:p w:rsidR="00B531F7" w:rsidRPr="00B531F7" w:rsidRDefault="00B531F7" w:rsidP="00E41E24">
      <w:pPr>
        <w:pStyle w:val="Akapitzlist"/>
        <w:numPr>
          <w:ilvl w:val="0"/>
          <w:numId w:val="8"/>
        </w:numPr>
        <w:spacing w:line="360" w:lineRule="auto"/>
        <w:rPr>
          <w:bCs/>
          <w:sz w:val="22"/>
          <w:szCs w:val="22"/>
        </w:rPr>
      </w:pPr>
      <w:r w:rsidRPr="00B531F7">
        <w:rPr>
          <w:bCs/>
          <w:sz w:val="22"/>
          <w:szCs w:val="22"/>
        </w:rPr>
        <w:t>konstrukcja stalowa zabezpieczona antykorozyjnie</w:t>
      </w:r>
    </w:p>
    <w:p w:rsidR="00B531F7" w:rsidRPr="00B531F7" w:rsidRDefault="00B531F7" w:rsidP="00E41E24">
      <w:pPr>
        <w:pStyle w:val="Akapitzlist"/>
        <w:numPr>
          <w:ilvl w:val="0"/>
          <w:numId w:val="8"/>
        </w:numPr>
        <w:spacing w:line="360" w:lineRule="auto"/>
        <w:rPr>
          <w:bCs/>
          <w:sz w:val="22"/>
          <w:szCs w:val="22"/>
        </w:rPr>
      </w:pPr>
      <w:r w:rsidRPr="00B531F7">
        <w:rPr>
          <w:bCs/>
          <w:sz w:val="22"/>
          <w:szCs w:val="22"/>
        </w:rPr>
        <w:t>podstawa do parasola ze strzechy</w:t>
      </w:r>
    </w:p>
    <w:p w:rsidR="00B531F7" w:rsidRPr="00B531F7" w:rsidRDefault="00B531F7" w:rsidP="00E41E24">
      <w:pPr>
        <w:pStyle w:val="Akapitzlist"/>
        <w:numPr>
          <w:ilvl w:val="0"/>
          <w:numId w:val="8"/>
        </w:numPr>
        <w:spacing w:line="360" w:lineRule="auto"/>
        <w:rPr>
          <w:bCs/>
          <w:sz w:val="22"/>
          <w:szCs w:val="22"/>
        </w:rPr>
      </w:pPr>
      <w:r w:rsidRPr="00B531F7">
        <w:rPr>
          <w:bCs/>
          <w:sz w:val="22"/>
          <w:szCs w:val="22"/>
        </w:rPr>
        <w:t>słupek stalowy, średnica ok. Ø40-50mm, zabezpieczony antykorozyjnie, malowany RAL8028 lub zbliżony, długość ok. 2,7m.</w:t>
      </w:r>
    </w:p>
    <w:p w:rsidR="00B531F7" w:rsidRPr="00B531F7" w:rsidRDefault="00B531F7" w:rsidP="00E41E24">
      <w:pPr>
        <w:pStyle w:val="Akapitzlist"/>
        <w:numPr>
          <w:ilvl w:val="0"/>
          <w:numId w:val="8"/>
        </w:numPr>
        <w:spacing w:line="360" w:lineRule="auto"/>
        <w:rPr>
          <w:bCs/>
          <w:sz w:val="22"/>
          <w:szCs w:val="22"/>
        </w:rPr>
      </w:pPr>
      <w:r w:rsidRPr="00B531F7">
        <w:rPr>
          <w:bCs/>
          <w:sz w:val="22"/>
          <w:szCs w:val="22"/>
        </w:rPr>
        <w:t>element w ziemi do parasola ze strzechy, obciążnik betonowy, z króćcem stalowym do mocowania parasola.</w:t>
      </w:r>
    </w:p>
    <w:p w:rsidR="00B531F7" w:rsidRPr="00B531F7" w:rsidRDefault="00B531F7" w:rsidP="00E41E24">
      <w:pPr>
        <w:pStyle w:val="Akapitzlist"/>
        <w:numPr>
          <w:ilvl w:val="0"/>
          <w:numId w:val="7"/>
        </w:numPr>
        <w:spacing w:line="360" w:lineRule="auto"/>
        <w:rPr>
          <w:bCs/>
          <w:sz w:val="22"/>
          <w:szCs w:val="22"/>
        </w:rPr>
      </w:pPr>
      <w:r w:rsidRPr="00B531F7">
        <w:rPr>
          <w:bCs/>
          <w:sz w:val="22"/>
          <w:szCs w:val="22"/>
        </w:rPr>
        <w:t>Sztuczna palma:</w:t>
      </w:r>
    </w:p>
    <w:p w:rsidR="00B531F7" w:rsidRPr="00B531F7" w:rsidRDefault="00B531F7" w:rsidP="00E41E24">
      <w:pPr>
        <w:pStyle w:val="Akapitzlist"/>
        <w:numPr>
          <w:ilvl w:val="0"/>
          <w:numId w:val="9"/>
        </w:numPr>
        <w:spacing w:line="360" w:lineRule="auto"/>
        <w:rPr>
          <w:bCs/>
          <w:sz w:val="22"/>
          <w:szCs w:val="22"/>
        </w:rPr>
      </w:pPr>
      <w:r w:rsidRPr="00B531F7">
        <w:rPr>
          <w:bCs/>
          <w:sz w:val="22"/>
          <w:szCs w:val="22"/>
        </w:rPr>
        <w:t>wysokość palmy 3 m, pień z imitacji kory palmowej</w:t>
      </w:r>
    </w:p>
    <w:p w:rsidR="00B531F7" w:rsidRPr="00B531F7" w:rsidRDefault="00B531F7" w:rsidP="00E41E24">
      <w:pPr>
        <w:pStyle w:val="Akapitzlist"/>
        <w:numPr>
          <w:ilvl w:val="0"/>
          <w:numId w:val="9"/>
        </w:numPr>
        <w:spacing w:line="360" w:lineRule="auto"/>
        <w:rPr>
          <w:bCs/>
          <w:sz w:val="22"/>
          <w:szCs w:val="22"/>
        </w:rPr>
      </w:pPr>
      <w:r w:rsidRPr="00B531F7">
        <w:rPr>
          <w:bCs/>
          <w:sz w:val="22"/>
          <w:szCs w:val="22"/>
        </w:rPr>
        <w:t>rozpiętość korony min. 1,0 m.</w:t>
      </w:r>
    </w:p>
    <w:p w:rsidR="00B531F7" w:rsidRPr="00B531F7" w:rsidRDefault="00B531F7" w:rsidP="00E41E24">
      <w:pPr>
        <w:pStyle w:val="Akapitzlist"/>
        <w:numPr>
          <w:ilvl w:val="0"/>
          <w:numId w:val="9"/>
        </w:numPr>
        <w:spacing w:line="360" w:lineRule="auto"/>
        <w:rPr>
          <w:bCs/>
          <w:sz w:val="22"/>
          <w:szCs w:val="22"/>
        </w:rPr>
      </w:pPr>
      <w:r w:rsidRPr="00B531F7">
        <w:rPr>
          <w:bCs/>
          <w:sz w:val="22"/>
          <w:szCs w:val="22"/>
        </w:rPr>
        <w:t>podstawa do palmy betonowa mocowana do podłoża z króćcem do mocowania palmy- wg systemu wybranego producenta.</w:t>
      </w:r>
    </w:p>
    <w:p w:rsidR="00B531F7" w:rsidRPr="00B531F7" w:rsidRDefault="00B531F7" w:rsidP="00E41E24">
      <w:pPr>
        <w:pStyle w:val="Akapitzlist"/>
        <w:numPr>
          <w:ilvl w:val="0"/>
          <w:numId w:val="7"/>
        </w:numPr>
        <w:spacing w:line="360" w:lineRule="auto"/>
        <w:rPr>
          <w:bCs/>
          <w:sz w:val="22"/>
          <w:szCs w:val="22"/>
        </w:rPr>
      </w:pPr>
      <w:r w:rsidRPr="00B531F7">
        <w:rPr>
          <w:bCs/>
          <w:sz w:val="22"/>
          <w:szCs w:val="22"/>
        </w:rPr>
        <w:t>Kosz na śmieci:</w:t>
      </w:r>
    </w:p>
    <w:p w:rsidR="00B531F7" w:rsidRPr="00B531F7" w:rsidRDefault="00B531F7" w:rsidP="00E41E24">
      <w:pPr>
        <w:pStyle w:val="Akapitzlist"/>
        <w:numPr>
          <w:ilvl w:val="0"/>
          <w:numId w:val="10"/>
        </w:numPr>
        <w:spacing w:line="360" w:lineRule="auto"/>
        <w:rPr>
          <w:bCs/>
          <w:sz w:val="22"/>
          <w:szCs w:val="22"/>
        </w:rPr>
      </w:pPr>
      <w:r w:rsidRPr="00B531F7">
        <w:rPr>
          <w:bCs/>
          <w:sz w:val="22"/>
          <w:szCs w:val="22"/>
        </w:rPr>
        <w:t>metalowy z daszkiem,</w:t>
      </w:r>
    </w:p>
    <w:p w:rsidR="00B531F7" w:rsidRPr="00B531F7" w:rsidRDefault="00B531F7" w:rsidP="00E41E24">
      <w:pPr>
        <w:pStyle w:val="Akapitzlist"/>
        <w:numPr>
          <w:ilvl w:val="0"/>
          <w:numId w:val="10"/>
        </w:numPr>
        <w:spacing w:line="360" w:lineRule="auto"/>
        <w:rPr>
          <w:bCs/>
          <w:sz w:val="22"/>
          <w:szCs w:val="22"/>
        </w:rPr>
      </w:pPr>
      <w:r w:rsidRPr="00B531F7">
        <w:rPr>
          <w:bCs/>
          <w:sz w:val="22"/>
          <w:szCs w:val="22"/>
        </w:rPr>
        <w:t>ocynkowany, malowany proszkowo na kolor czarny</w:t>
      </w:r>
    </w:p>
    <w:p w:rsidR="00B531F7" w:rsidRPr="00B531F7" w:rsidRDefault="00B531F7" w:rsidP="00E41E24">
      <w:pPr>
        <w:pStyle w:val="Akapitzlist"/>
        <w:numPr>
          <w:ilvl w:val="0"/>
          <w:numId w:val="10"/>
        </w:numPr>
        <w:spacing w:line="360" w:lineRule="auto"/>
        <w:rPr>
          <w:bCs/>
          <w:sz w:val="22"/>
          <w:szCs w:val="22"/>
        </w:rPr>
      </w:pPr>
      <w:r w:rsidRPr="00B531F7">
        <w:rPr>
          <w:bCs/>
          <w:sz w:val="22"/>
          <w:szCs w:val="22"/>
        </w:rPr>
        <w:t>pojemność 35 l</w:t>
      </w:r>
    </w:p>
    <w:p w:rsidR="00B531F7" w:rsidRPr="00B531F7" w:rsidRDefault="00B531F7" w:rsidP="00E41E24">
      <w:pPr>
        <w:pStyle w:val="Akapitzlist"/>
        <w:numPr>
          <w:ilvl w:val="0"/>
          <w:numId w:val="7"/>
        </w:numPr>
        <w:spacing w:line="360" w:lineRule="auto"/>
        <w:rPr>
          <w:bCs/>
          <w:sz w:val="22"/>
          <w:szCs w:val="22"/>
        </w:rPr>
      </w:pPr>
      <w:r w:rsidRPr="00B531F7">
        <w:rPr>
          <w:bCs/>
          <w:sz w:val="22"/>
          <w:szCs w:val="22"/>
        </w:rPr>
        <w:t>Ławka betonowa:</w:t>
      </w:r>
    </w:p>
    <w:p w:rsidR="00B531F7" w:rsidRPr="00B531F7" w:rsidRDefault="00B531F7" w:rsidP="00E41E24">
      <w:pPr>
        <w:pStyle w:val="Akapitzlist"/>
        <w:numPr>
          <w:ilvl w:val="0"/>
          <w:numId w:val="11"/>
        </w:numPr>
        <w:spacing w:line="360" w:lineRule="auto"/>
        <w:rPr>
          <w:bCs/>
          <w:sz w:val="22"/>
          <w:szCs w:val="22"/>
        </w:rPr>
      </w:pPr>
      <w:r w:rsidRPr="00B531F7">
        <w:rPr>
          <w:bCs/>
          <w:sz w:val="22"/>
          <w:szCs w:val="22"/>
        </w:rPr>
        <w:t>siedzisko drewniane, do postawienia, bez oparcia</w:t>
      </w:r>
    </w:p>
    <w:p w:rsidR="00B531F7" w:rsidRPr="00B531F7" w:rsidRDefault="00B531F7" w:rsidP="00E41E24">
      <w:pPr>
        <w:pStyle w:val="Akapitzlist"/>
        <w:numPr>
          <w:ilvl w:val="0"/>
          <w:numId w:val="7"/>
        </w:numPr>
        <w:spacing w:line="360" w:lineRule="auto"/>
        <w:rPr>
          <w:bCs/>
          <w:sz w:val="22"/>
          <w:szCs w:val="22"/>
        </w:rPr>
      </w:pPr>
      <w:proofErr w:type="spellStart"/>
      <w:r w:rsidRPr="00B531F7">
        <w:rPr>
          <w:bCs/>
          <w:sz w:val="22"/>
          <w:szCs w:val="22"/>
        </w:rPr>
        <w:t>Ławostół</w:t>
      </w:r>
      <w:proofErr w:type="spellEnd"/>
      <w:r w:rsidRPr="00B531F7">
        <w:rPr>
          <w:bCs/>
          <w:sz w:val="22"/>
          <w:szCs w:val="22"/>
        </w:rPr>
        <w:t>:</w:t>
      </w:r>
    </w:p>
    <w:p w:rsidR="00B531F7" w:rsidRPr="00B531F7" w:rsidRDefault="00B531F7" w:rsidP="00E41E24">
      <w:pPr>
        <w:pStyle w:val="Akapitzlist"/>
        <w:numPr>
          <w:ilvl w:val="0"/>
          <w:numId w:val="11"/>
        </w:numPr>
        <w:spacing w:line="360" w:lineRule="auto"/>
        <w:rPr>
          <w:bCs/>
          <w:sz w:val="22"/>
          <w:szCs w:val="22"/>
        </w:rPr>
      </w:pPr>
      <w:r w:rsidRPr="00B531F7">
        <w:rPr>
          <w:bCs/>
          <w:sz w:val="22"/>
          <w:szCs w:val="22"/>
        </w:rPr>
        <w:t xml:space="preserve">Konstrukcja stalowa </w:t>
      </w:r>
      <w:proofErr w:type="spellStart"/>
      <w:r w:rsidRPr="00B531F7">
        <w:rPr>
          <w:bCs/>
          <w:sz w:val="22"/>
          <w:szCs w:val="22"/>
        </w:rPr>
        <w:t>zimnogięta</w:t>
      </w:r>
      <w:proofErr w:type="spellEnd"/>
      <w:r w:rsidRPr="00B531F7">
        <w:rPr>
          <w:bCs/>
          <w:sz w:val="22"/>
          <w:szCs w:val="22"/>
        </w:rPr>
        <w:t xml:space="preserve"> - ocynkowana  malowana proszkowo w kolorze czarnym</w:t>
      </w:r>
    </w:p>
    <w:p w:rsidR="00B531F7" w:rsidRPr="00B531F7" w:rsidRDefault="00B531F7" w:rsidP="00E41E24">
      <w:pPr>
        <w:pStyle w:val="Akapitzlist"/>
        <w:numPr>
          <w:ilvl w:val="0"/>
          <w:numId w:val="11"/>
        </w:numPr>
        <w:spacing w:line="360" w:lineRule="auto"/>
        <w:rPr>
          <w:bCs/>
          <w:sz w:val="22"/>
          <w:szCs w:val="22"/>
        </w:rPr>
      </w:pPr>
      <w:r w:rsidRPr="00B531F7">
        <w:rPr>
          <w:bCs/>
          <w:sz w:val="22"/>
          <w:szCs w:val="22"/>
        </w:rPr>
        <w:t xml:space="preserve">siedzisko ławek i blat stołu z desek – drewno olcha zabezpieczone </w:t>
      </w:r>
      <w:proofErr w:type="spellStart"/>
      <w:r w:rsidRPr="00B531F7">
        <w:rPr>
          <w:bCs/>
          <w:sz w:val="22"/>
          <w:szCs w:val="22"/>
        </w:rPr>
        <w:t>lakierobejcą</w:t>
      </w:r>
      <w:proofErr w:type="spellEnd"/>
      <w:r w:rsidRPr="00B531F7">
        <w:rPr>
          <w:bCs/>
          <w:sz w:val="22"/>
          <w:szCs w:val="22"/>
        </w:rPr>
        <w:t>.</w:t>
      </w:r>
    </w:p>
    <w:p w:rsidR="00B531F7" w:rsidRPr="00B531F7" w:rsidRDefault="00B531F7" w:rsidP="00E41E24">
      <w:pPr>
        <w:pStyle w:val="Akapitzlist"/>
        <w:numPr>
          <w:ilvl w:val="0"/>
          <w:numId w:val="7"/>
        </w:numPr>
        <w:spacing w:line="360" w:lineRule="auto"/>
        <w:rPr>
          <w:bCs/>
          <w:sz w:val="22"/>
          <w:szCs w:val="22"/>
        </w:rPr>
      </w:pPr>
      <w:r w:rsidRPr="00B531F7">
        <w:rPr>
          <w:bCs/>
          <w:sz w:val="22"/>
          <w:szCs w:val="22"/>
        </w:rPr>
        <w:t>Tablica informacyjna:</w:t>
      </w:r>
    </w:p>
    <w:p w:rsidR="00B531F7" w:rsidRPr="00B531F7" w:rsidRDefault="00B531F7" w:rsidP="00E41E24">
      <w:pPr>
        <w:pStyle w:val="Akapitzlist"/>
        <w:numPr>
          <w:ilvl w:val="0"/>
          <w:numId w:val="12"/>
        </w:numPr>
        <w:spacing w:line="360" w:lineRule="auto"/>
        <w:rPr>
          <w:bCs/>
          <w:sz w:val="22"/>
          <w:szCs w:val="22"/>
        </w:rPr>
      </w:pPr>
      <w:r w:rsidRPr="00B531F7">
        <w:rPr>
          <w:bCs/>
          <w:sz w:val="22"/>
          <w:szCs w:val="22"/>
        </w:rPr>
        <w:t>konstrukcja oparta na 2 szt. słupków stalowych ocynkowanych</w:t>
      </w:r>
    </w:p>
    <w:p w:rsidR="00B531F7" w:rsidRPr="00B531F7" w:rsidRDefault="00B531F7" w:rsidP="00E41E24">
      <w:pPr>
        <w:pStyle w:val="Akapitzlist"/>
        <w:numPr>
          <w:ilvl w:val="0"/>
          <w:numId w:val="12"/>
        </w:numPr>
        <w:spacing w:line="360" w:lineRule="auto"/>
        <w:rPr>
          <w:bCs/>
          <w:sz w:val="22"/>
          <w:szCs w:val="22"/>
        </w:rPr>
      </w:pPr>
      <w:r w:rsidRPr="00B531F7">
        <w:rPr>
          <w:bCs/>
          <w:sz w:val="22"/>
          <w:szCs w:val="22"/>
        </w:rPr>
        <w:t xml:space="preserve">wymiary </w:t>
      </w:r>
      <w:proofErr w:type="spellStart"/>
      <w:r w:rsidRPr="00B531F7">
        <w:rPr>
          <w:bCs/>
          <w:sz w:val="22"/>
          <w:szCs w:val="22"/>
        </w:rPr>
        <w:t>max</w:t>
      </w:r>
      <w:proofErr w:type="spellEnd"/>
      <w:r w:rsidRPr="00B531F7">
        <w:rPr>
          <w:bCs/>
          <w:sz w:val="22"/>
          <w:szCs w:val="22"/>
        </w:rPr>
        <w:t>. tablicy 1,2 x 0,8 m.</w:t>
      </w:r>
    </w:p>
    <w:p w:rsidR="00B531F7" w:rsidRPr="00B531F7" w:rsidRDefault="00B531F7" w:rsidP="00E41E24">
      <w:pPr>
        <w:pStyle w:val="Akapitzlist"/>
        <w:numPr>
          <w:ilvl w:val="0"/>
          <w:numId w:val="7"/>
        </w:numPr>
        <w:spacing w:line="360" w:lineRule="auto"/>
        <w:rPr>
          <w:bCs/>
          <w:sz w:val="22"/>
          <w:szCs w:val="22"/>
        </w:rPr>
      </w:pPr>
      <w:r w:rsidRPr="00B531F7">
        <w:rPr>
          <w:bCs/>
          <w:sz w:val="22"/>
          <w:szCs w:val="22"/>
        </w:rPr>
        <w:t>Lampa:</w:t>
      </w:r>
    </w:p>
    <w:p w:rsidR="00B531F7" w:rsidRPr="00B531F7" w:rsidRDefault="00B531F7" w:rsidP="00E41E24">
      <w:pPr>
        <w:pStyle w:val="Akapitzlist"/>
        <w:numPr>
          <w:ilvl w:val="0"/>
          <w:numId w:val="13"/>
        </w:numPr>
        <w:spacing w:line="360" w:lineRule="auto"/>
        <w:rPr>
          <w:bCs/>
          <w:sz w:val="22"/>
          <w:szCs w:val="22"/>
        </w:rPr>
      </w:pPr>
      <w:r w:rsidRPr="00B531F7">
        <w:rPr>
          <w:bCs/>
          <w:sz w:val="22"/>
          <w:szCs w:val="22"/>
        </w:rPr>
        <w:t xml:space="preserve">parkowa solarna - </w:t>
      </w:r>
      <w:proofErr w:type="spellStart"/>
      <w:r w:rsidRPr="00B531F7">
        <w:rPr>
          <w:bCs/>
          <w:sz w:val="22"/>
          <w:szCs w:val="22"/>
        </w:rPr>
        <w:t>ledowa</w:t>
      </w:r>
      <w:proofErr w:type="spellEnd"/>
    </w:p>
    <w:p w:rsidR="00B531F7" w:rsidRPr="00B531F7" w:rsidRDefault="00B531F7" w:rsidP="00E41E24">
      <w:pPr>
        <w:pStyle w:val="Akapitzlist"/>
        <w:numPr>
          <w:ilvl w:val="0"/>
          <w:numId w:val="13"/>
        </w:numPr>
        <w:spacing w:line="360" w:lineRule="auto"/>
        <w:rPr>
          <w:bCs/>
          <w:sz w:val="22"/>
          <w:szCs w:val="22"/>
        </w:rPr>
      </w:pPr>
      <w:r w:rsidRPr="00B531F7">
        <w:rPr>
          <w:bCs/>
          <w:sz w:val="22"/>
          <w:szCs w:val="22"/>
        </w:rPr>
        <w:lastRenderedPageBreak/>
        <w:t>minimalne parametry techniczne:</w:t>
      </w:r>
      <w:r w:rsidRPr="00B531F7">
        <w:rPr>
          <w:bCs/>
          <w:sz w:val="22"/>
          <w:szCs w:val="22"/>
        </w:rPr>
        <w:br/>
        <w:t>- moc 2x10W</w:t>
      </w:r>
      <w:r w:rsidRPr="00B531F7">
        <w:rPr>
          <w:bCs/>
          <w:sz w:val="22"/>
          <w:szCs w:val="22"/>
        </w:rPr>
        <w:br/>
        <w:t>- strumień świetlny lampy min. [</w:t>
      </w:r>
      <w:proofErr w:type="spellStart"/>
      <w:r w:rsidRPr="00B531F7">
        <w:rPr>
          <w:bCs/>
          <w:sz w:val="22"/>
          <w:szCs w:val="22"/>
        </w:rPr>
        <w:t>lm</w:t>
      </w:r>
      <w:proofErr w:type="spellEnd"/>
      <w:r w:rsidRPr="00B531F7">
        <w:rPr>
          <w:bCs/>
          <w:sz w:val="22"/>
          <w:szCs w:val="22"/>
        </w:rPr>
        <w:t>] 2x1200lm</w:t>
      </w:r>
    </w:p>
    <w:p w:rsidR="00B531F7" w:rsidRPr="00B531F7" w:rsidRDefault="00B531F7" w:rsidP="00B531F7">
      <w:pPr>
        <w:pStyle w:val="Akapitzlist"/>
        <w:spacing w:line="360" w:lineRule="auto"/>
        <w:ind w:left="1440"/>
        <w:rPr>
          <w:bCs/>
          <w:sz w:val="22"/>
          <w:szCs w:val="22"/>
        </w:rPr>
      </w:pPr>
      <w:r w:rsidRPr="00B531F7">
        <w:rPr>
          <w:bCs/>
          <w:sz w:val="22"/>
          <w:szCs w:val="22"/>
        </w:rPr>
        <w:t>- akumulator 100Ah/120Ah</w:t>
      </w:r>
      <w:r w:rsidRPr="00B531F7">
        <w:rPr>
          <w:bCs/>
          <w:sz w:val="22"/>
          <w:szCs w:val="22"/>
        </w:rPr>
        <w:br/>
        <w:t>- panel fotowoltaiczny 90W / 130W</w:t>
      </w:r>
    </w:p>
    <w:p w:rsidR="00B531F7" w:rsidRPr="00B531F7" w:rsidRDefault="00B531F7" w:rsidP="00E41E24">
      <w:pPr>
        <w:pStyle w:val="Akapitzlist"/>
        <w:numPr>
          <w:ilvl w:val="0"/>
          <w:numId w:val="13"/>
        </w:numPr>
        <w:spacing w:line="360" w:lineRule="auto"/>
        <w:rPr>
          <w:bCs/>
          <w:sz w:val="22"/>
          <w:szCs w:val="22"/>
        </w:rPr>
      </w:pPr>
      <w:r w:rsidRPr="00B531F7">
        <w:rPr>
          <w:bCs/>
          <w:sz w:val="22"/>
          <w:szCs w:val="22"/>
        </w:rPr>
        <w:t>oprawa odporna na działanie czynników atmosferycznych,</w:t>
      </w:r>
    </w:p>
    <w:p w:rsidR="00B531F7" w:rsidRPr="00B531F7" w:rsidRDefault="00B531F7" w:rsidP="00E41E24">
      <w:pPr>
        <w:pStyle w:val="Akapitzlist"/>
        <w:numPr>
          <w:ilvl w:val="0"/>
          <w:numId w:val="13"/>
        </w:numPr>
        <w:spacing w:line="276" w:lineRule="auto"/>
        <w:rPr>
          <w:bCs/>
          <w:sz w:val="22"/>
          <w:szCs w:val="22"/>
        </w:rPr>
      </w:pPr>
      <w:r w:rsidRPr="00B531F7">
        <w:rPr>
          <w:bCs/>
          <w:sz w:val="22"/>
          <w:szCs w:val="22"/>
        </w:rPr>
        <w:t>wysokość min. 3 m od poziomu terenu do oprawy oświetleniowej</w:t>
      </w:r>
    </w:p>
    <w:p w:rsidR="00B531F7" w:rsidRPr="00B531F7" w:rsidRDefault="00B531F7" w:rsidP="00B531F7">
      <w:pPr>
        <w:spacing w:after="200" w:line="276" w:lineRule="auto"/>
        <w:jc w:val="center"/>
        <w:rPr>
          <w:b/>
          <w:bCs/>
          <w:sz w:val="22"/>
          <w:szCs w:val="22"/>
        </w:rPr>
      </w:pPr>
      <w:r w:rsidRPr="00B531F7">
        <w:rPr>
          <w:bCs/>
          <w:sz w:val="22"/>
          <w:szCs w:val="22"/>
        </w:rPr>
        <w:br w:type="page"/>
      </w:r>
      <w:r w:rsidRPr="00B531F7">
        <w:rPr>
          <w:b/>
          <w:bCs/>
          <w:sz w:val="22"/>
          <w:szCs w:val="22"/>
        </w:rPr>
        <w:lastRenderedPageBreak/>
        <w:t>Opis przyłącza energetycznego</w:t>
      </w:r>
    </w:p>
    <w:p w:rsidR="00B531F7" w:rsidRPr="00B531F7" w:rsidRDefault="00B531F7" w:rsidP="00B531F7">
      <w:pPr>
        <w:spacing w:after="200" w:line="360" w:lineRule="auto"/>
        <w:jc w:val="both"/>
        <w:rPr>
          <w:bCs/>
          <w:sz w:val="22"/>
          <w:szCs w:val="22"/>
        </w:rPr>
      </w:pPr>
      <w:r w:rsidRPr="00B531F7">
        <w:rPr>
          <w:bCs/>
          <w:sz w:val="22"/>
          <w:szCs w:val="22"/>
        </w:rPr>
        <w:t xml:space="preserve">Kabel YKY 3x25mm2 </w:t>
      </w:r>
      <w:r w:rsidR="00C70731">
        <w:rPr>
          <w:bCs/>
          <w:sz w:val="22"/>
          <w:szCs w:val="22"/>
        </w:rPr>
        <w:t xml:space="preserve">lub równoważne rozwiązanie techniczne zgodne ze sztuka budowlaną i obowiązującymi normami, aktami prawnymi - </w:t>
      </w:r>
      <w:r w:rsidRPr="00B531F7">
        <w:rPr>
          <w:bCs/>
          <w:sz w:val="22"/>
          <w:szCs w:val="22"/>
        </w:rPr>
        <w:t xml:space="preserve">prowadzić zgodnie z Rys. E1 zagospodarowania terenu. Kabel w ziemi należy układać linią falistą z zapasem 3% długości rowu, na 10 cm warstwie piasku na głębokości 70 cm pod powierzchnią terenu. Ułożony kabel należy zasypać warstwą piasku o grubości co najmniej 10 cm, a następnie warstwą gruntu rodzimego o grubości 20 cm i przykryć folią z tworzywa sztucznego w kolorze niebieskim o szerokości 20 </w:t>
      </w:r>
      <w:proofErr w:type="spellStart"/>
      <w:r w:rsidRPr="00B531F7">
        <w:rPr>
          <w:bCs/>
          <w:sz w:val="22"/>
          <w:szCs w:val="22"/>
        </w:rPr>
        <w:t>cm</w:t>
      </w:r>
      <w:proofErr w:type="spellEnd"/>
      <w:r w:rsidRPr="00B531F7">
        <w:rPr>
          <w:bCs/>
          <w:sz w:val="22"/>
          <w:szCs w:val="22"/>
        </w:rPr>
        <w:t xml:space="preserve">. Krawędzie pasa foli powinny wystawać, co najmniej 15 cm poza zewnętrzne krawędzie skrajnych kabli. Przy szafce kablowej zaleca się pozostawić zapas kabla nie mniejszy niż 2m. Promień gięcia kabli nie może być mniejszy niż 20-krotna średnica zewnętrzna kabla. W miejscach skrzyżowań z innymi sieciami uzbrojenia terenu chronić w rurze PCV lub HDPE. Kabel w ziemi powinien być zaopatrzony na całej długości w trwałe oznaczniki rozmieszczone w odstępach nie większych niż 10 m oraz przy skrzyżowaniach, wejściach do kanału, rur i na końcach kabli. Na oznaczniku należy umieścić </w:t>
      </w:r>
      <w:proofErr w:type="spellStart"/>
      <w:r w:rsidRPr="00B531F7">
        <w:rPr>
          <w:bCs/>
          <w:sz w:val="22"/>
          <w:szCs w:val="22"/>
        </w:rPr>
        <w:t>np</w:t>
      </w:r>
      <w:proofErr w:type="spellEnd"/>
      <w:r w:rsidRPr="00B531F7">
        <w:rPr>
          <w:bCs/>
          <w:sz w:val="22"/>
          <w:szCs w:val="22"/>
        </w:rPr>
        <w:t xml:space="preserve">: YKY 3x25mm2 </w:t>
      </w:r>
      <w:r w:rsidR="00C70731">
        <w:rPr>
          <w:bCs/>
          <w:sz w:val="22"/>
          <w:szCs w:val="22"/>
        </w:rPr>
        <w:t xml:space="preserve">lub równoważny </w:t>
      </w:r>
      <w:r w:rsidRPr="00B531F7">
        <w:rPr>
          <w:bCs/>
          <w:sz w:val="22"/>
          <w:szCs w:val="22"/>
        </w:rPr>
        <w:t>PLAŻA</w:t>
      </w:r>
      <w:r w:rsidR="00C70731">
        <w:rPr>
          <w:bCs/>
          <w:sz w:val="22"/>
          <w:szCs w:val="22"/>
        </w:rPr>
        <w:t xml:space="preserve"> </w:t>
      </w:r>
    </w:p>
    <w:p w:rsidR="00B531F7" w:rsidRPr="00B531F7" w:rsidRDefault="00B531F7" w:rsidP="00B531F7">
      <w:pPr>
        <w:autoSpaceDE w:val="0"/>
        <w:autoSpaceDN w:val="0"/>
        <w:adjustRightInd w:val="0"/>
        <w:spacing w:line="276" w:lineRule="auto"/>
        <w:ind w:firstLine="708"/>
        <w:jc w:val="both"/>
        <w:rPr>
          <w:rFonts w:eastAsiaTheme="minorHAnsi"/>
          <w:sz w:val="22"/>
          <w:szCs w:val="22"/>
          <w:lang w:eastAsia="en-US"/>
        </w:rPr>
      </w:pPr>
      <w:r w:rsidRPr="00B531F7">
        <w:rPr>
          <w:rFonts w:eastAsiaTheme="minorHAnsi"/>
          <w:sz w:val="22"/>
          <w:szCs w:val="22"/>
          <w:lang w:eastAsia="en-US"/>
        </w:rPr>
        <w:t xml:space="preserve">Po wykonaniu instalacji należy sprawdzić skuteczność ochrony pomiarami i badaniami zgodnie z aktualnymi normami i przepisami. </w:t>
      </w:r>
      <w:r w:rsidRPr="00B531F7">
        <w:rPr>
          <w:rFonts w:eastAsiaTheme="minorHAnsi"/>
          <w:b/>
          <w:bCs/>
          <w:sz w:val="22"/>
          <w:szCs w:val="22"/>
          <w:lang w:eastAsia="en-US"/>
        </w:rPr>
        <w:t>Roboty budowlano-instalacyjne muszą być prowadzone z równoległą koordynacją międzybranżową. Przed przystąpieniem do robót wykonawca powinien zapoznać się z całością dokumentacji branżowej</w:t>
      </w:r>
      <w:r w:rsidRPr="00B531F7">
        <w:rPr>
          <w:rFonts w:eastAsiaTheme="minorHAnsi"/>
          <w:sz w:val="22"/>
          <w:szCs w:val="22"/>
          <w:lang w:eastAsia="en-US"/>
        </w:rPr>
        <w:t>. W sprawach</w:t>
      </w:r>
      <w:r w:rsidRPr="00B531F7">
        <w:rPr>
          <w:rFonts w:eastAsiaTheme="minorHAnsi"/>
          <w:sz w:val="22"/>
          <w:szCs w:val="22"/>
          <w:lang w:eastAsia="en-US"/>
        </w:rPr>
        <w:br/>
        <w:t>`nie określonych dokumentacją obowiązują:</w:t>
      </w:r>
    </w:p>
    <w:p w:rsidR="00B531F7" w:rsidRPr="00B531F7" w:rsidRDefault="00B531F7" w:rsidP="00E41E24">
      <w:pPr>
        <w:pStyle w:val="Akapitzlist"/>
        <w:numPr>
          <w:ilvl w:val="0"/>
          <w:numId w:val="15"/>
        </w:numPr>
        <w:autoSpaceDE w:val="0"/>
        <w:autoSpaceDN w:val="0"/>
        <w:adjustRightInd w:val="0"/>
        <w:spacing w:line="276" w:lineRule="auto"/>
        <w:jc w:val="both"/>
        <w:rPr>
          <w:rFonts w:eastAsiaTheme="minorHAnsi"/>
          <w:sz w:val="22"/>
          <w:szCs w:val="22"/>
          <w:lang w:eastAsia="en-US"/>
        </w:rPr>
      </w:pPr>
      <w:r w:rsidRPr="00B531F7">
        <w:rPr>
          <w:rFonts w:eastAsiaTheme="minorHAnsi"/>
          <w:sz w:val="22"/>
          <w:szCs w:val="22"/>
          <w:lang w:eastAsia="en-US"/>
        </w:rPr>
        <w:t>warunki techniczne wykonania i odbioru robót budowlano montażowych;</w:t>
      </w:r>
    </w:p>
    <w:p w:rsidR="00B531F7" w:rsidRPr="00B531F7" w:rsidRDefault="00B531F7" w:rsidP="00E41E24">
      <w:pPr>
        <w:pStyle w:val="Akapitzlist"/>
        <w:numPr>
          <w:ilvl w:val="0"/>
          <w:numId w:val="15"/>
        </w:numPr>
        <w:autoSpaceDE w:val="0"/>
        <w:autoSpaceDN w:val="0"/>
        <w:adjustRightInd w:val="0"/>
        <w:spacing w:line="276" w:lineRule="auto"/>
        <w:jc w:val="both"/>
        <w:rPr>
          <w:rFonts w:eastAsiaTheme="minorHAnsi"/>
          <w:sz w:val="22"/>
          <w:szCs w:val="22"/>
          <w:lang w:eastAsia="en-US"/>
        </w:rPr>
      </w:pPr>
      <w:r w:rsidRPr="00B531F7">
        <w:rPr>
          <w:rFonts w:eastAsiaTheme="minorHAnsi"/>
          <w:sz w:val="22"/>
          <w:szCs w:val="22"/>
          <w:lang w:eastAsia="en-US"/>
        </w:rPr>
        <w:t>normy Polskiego Komitetu Normalizacyjnego;</w:t>
      </w:r>
    </w:p>
    <w:p w:rsidR="00B531F7" w:rsidRPr="00B531F7" w:rsidRDefault="00B531F7" w:rsidP="00E41E24">
      <w:pPr>
        <w:pStyle w:val="Akapitzlist"/>
        <w:numPr>
          <w:ilvl w:val="0"/>
          <w:numId w:val="15"/>
        </w:numPr>
        <w:autoSpaceDE w:val="0"/>
        <w:autoSpaceDN w:val="0"/>
        <w:adjustRightInd w:val="0"/>
        <w:spacing w:line="276" w:lineRule="auto"/>
        <w:jc w:val="both"/>
        <w:rPr>
          <w:rFonts w:eastAsiaTheme="minorHAnsi"/>
          <w:sz w:val="22"/>
          <w:szCs w:val="22"/>
          <w:lang w:eastAsia="en-US"/>
        </w:rPr>
      </w:pPr>
      <w:r w:rsidRPr="00B531F7">
        <w:rPr>
          <w:rFonts w:eastAsiaTheme="minorHAnsi"/>
          <w:sz w:val="22"/>
          <w:szCs w:val="22"/>
          <w:lang w:eastAsia="en-US"/>
        </w:rPr>
        <w:t>instrukcje, wytyczne, świadectwa dopuszczenia, atesty Instytutu Techniki Budowlanej;</w:t>
      </w:r>
    </w:p>
    <w:p w:rsidR="00B531F7" w:rsidRPr="00B531F7" w:rsidRDefault="00B531F7" w:rsidP="00E41E24">
      <w:pPr>
        <w:pStyle w:val="Akapitzlist"/>
        <w:numPr>
          <w:ilvl w:val="0"/>
          <w:numId w:val="16"/>
        </w:numPr>
        <w:autoSpaceDE w:val="0"/>
        <w:autoSpaceDN w:val="0"/>
        <w:adjustRightInd w:val="0"/>
        <w:spacing w:line="276" w:lineRule="auto"/>
        <w:jc w:val="both"/>
        <w:rPr>
          <w:rFonts w:eastAsiaTheme="minorHAnsi"/>
          <w:sz w:val="22"/>
          <w:szCs w:val="22"/>
          <w:lang w:eastAsia="en-US"/>
        </w:rPr>
      </w:pPr>
      <w:r w:rsidRPr="00B531F7">
        <w:rPr>
          <w:rFonts w:eastAsiaTheme="minorHAnsi"/>
          <w:sz w:val="22"/>
          <w:szCs w:val="22"/>
          <w:lang w:eastAsia="en-US"/>
        </w:rPr>
        <w:t>warunki techniczne producentów i dostawców materiałów budowlano instalacyjnych;</w:t>
      </w:r>
    </w:p>
    <w:p w:rsidR="00B531F7" w:rsidRPr="00D3799D" w:rsidRDefault="00B531F7" w:rsidP="00B531F7">
      <w:pPr>
        <w:spacing w:after="200" w:line="276" w:lineRule="auto"/>
        <w:jc w:val="center"/>
        <w:rPr>
          <w:b/>
          <w:bCs/>
          <w:sz w:val="22"/>
          <w:szCs w:val="22"/>
        </w:rPr>
      </w:pPr>
    </w:p>
    <w:p w:rsidR="00B521AC" w:rsidRDefault="00A94A34" w:rsidP="00B521AC">
      <w:pPr>
        <w:shd w:val="clear" w:color="auto" w:fill="FFFFFF"/>
        <w:spacing w:line="292" w:lineRule="auto"/>
        <w:rPr>
          <w:b/>
          <w:bCs/>
        </w:rPr>
      </w:pPr>
      <w:r>
        <w:rPr>
          <w:b/>
          <w:bCs/>
        </w:rPr>
        <w:t>III RYSUNKI (ma</w:t>
      </w:r>
      <w:r w:rsidR="00B521AC" w:rsidRPr="00D3799D">
        <w:rPr>
          <w:b/>
          <w:bCs/>
        </w:rPr>
        <w:t>teriały pomocnicze</w:t>
      </w:r>
      <w:r>
        <w:rPr>
          <w:b/>
          <w:bCs/>
        </w:rPr>
        <w:t>)</w:t>
      </w:r>
    </w:p>
    <w:p w:rsidR="00A94A34" w:rsidRPr="00D3799D" w:rsidRDefault="00A94A34" w:rsidP="00B521AC">
      <w:pPr>
        <w:shd w:val="clear" w:color="auto" w:fill="FFFFFF"/>
        <w:spacing w:line="292" w:lineRule="auto"/>
        <w:rPr>
          <w:b/>
          <w:bCs/>
        </w:rPr>
      </w:pPr>
    </w:p>
    <w:p w:rsidR="00B521AC" w:rsidRDefault="00B521AC" w:rsidP="00B521AC">
      <w:pPr>
        <w:shd w:val="clear" w:color="auto" w:fill="FFFFFF"/>
        <w:spacing w:line="292" w:lineRule="auto"/>
        <w:rPr>
          <w:bCs/>
        </w:rPr>
      </w:pPr>
      <w:r>
        <w:rPr>
          <w:bCs/>
        </w:rPr>
        <w:t>- Załącznik nr 2.1 – rys. Zagospodarowanie terenu</w:t>
      </w:r>
    </w:p>
    <w:p w:rsidR="00B521AC" w:rsidRDefault="00B521AC" w:rsidP="00B521AC">
      <w:pPr>
        <w:shd w:val="clear" w:color="auto" w:fill="FFFFFF"/>
        <w:spacing w:line="292" w:lineRule="auto"/>
        <w:rPr>
          <w:bCs/>
        </w:rPr>
      </w:pPr>
      <w:r>
        <w:rPr>
          <w:bCs/>
        </w:rPr>
        <w:t>- Załącznik nr 2.2 – rys.</w:t>
      </w:r>
      <w:r w:rsidR="00D3799D">
        <w:rPr>
          <w:bCs/>
        </w:rPr>
        <w:t xml:space="preserve"> </w:t>
      </w:r>
      <w:proofErr w:type="spellStart"/>
      <w:r w:rsidR="00D3799D">
        <w:rPr>
          <w:bCs/>
        </w:rPr>
        <w:t>Ławostół</w:t>
      </w:r>
      <w:proofErr w:type="spellEnd"/>
    </w:p>
    <w:p w:rsidR="00D3799D" w:rsidRDefault="00D3799D" w:rsidP="00B521AC">
      <w:pPr>
        <w:shd w:val="clear" w:color="auto" w:fill="FFFFFF"/>
        <w:spacing w:line="292" w:lineRule="auto"/>
        <w:rPr>
          <w:bCs/>
        </w:rPr>
      </w:pPr>
      <w:r>
        <w:rPr>
          <w:bCs/>
        </w:rPr>
        <w:t xml:space="preserve">- Załącznik nr 2.2.1 – rys. </w:t>
      </w:r>
      <w:proofErr w:type="spellStart"/>
      <w:r>
        <w:rPr>
          <w:bCs/>
        </w:rPr>
        <w:t>Ławostół</w:t>
      </w:r>
      <w:proofErr w:type="spellEnd"/>
    </w:p>
    <w:p w:rsidR="00D3799D" w:rsidRDefault="00D3799D" w:rsidP="00B521AC">
      <w:pPr>
        <w:shd w:val="clear" w:color="auto" w:fill="FFFFFF"/>
        <w:spacing w:line="292" w:lineRule="auto"/>
        <w:rPr>
          <w:bCs/>
        </w:rPr>
      </w:pPr>
      <w:r>
        <w:rPr>
          <w:bCs/>
        </w:rPr>
        <w:t xml:space="preserve">- Załącznik nr 2.3 – rys. Nawierzchnia z desek </w:t>
      </w:r>
      <w:r w:rsidR="00C70731">
        <w:rPr>
          <w:bCs/>
        </w:rPr>
        <w:t xml:space="preserve">struganych </w:t>
      </w:r>
    </w:p>
    <w:p w:rsidR="00D3799D" w:rsidRDefault="00D3799D" w:rsidP="00B521AC">
      <w:pPr>
        <w:shd w:val="clear" w:color="auto" w:fill="FFFFFF"/>
        <w:spacing w:line="292" w:lineRule="auto"/>
        <w:rPr>
          <w:bCs/>
        </w:rPr>
      </w:pPr>
      <w:r>
        <w:rPr>
          <w:bCs/>
        </w:rPr>
        <w:t xml:space="preserve">- Załącznik nr 2.3.1 – rys. Nawierzchnia z desek </w:t>
      </w:r>
      <w:r w:rsidR="00C70731">
        <w:rPr>
          <w:bCs/>
        </w:rPr>
        <w:t xml:space="preserve">struganych </w:t>
      </w:r>
      <w:r>
        <w:rPr>
          <w:bCs/>
        </w:rPr>
        <w:t>2</w:t>
      </w:r>
    </w:p>
    <w:p w:rsidR="00532508" w:rsidRDefault="00532508" w:rsidP="00B521AC">
      <w:pPr>
        <w:shd w:val="clear" w:color="auto" w:fill="FFFFFF"/>
        <w:spacing w:line="292" w:lineRule="auto"/>
        <w:rPr>
          <w:bCs/>
        </w:rPr>
      </w:pPr>
      <w:r>
        <w:rPr>
          <w:bCs/>
        </w:rPr>
        <w:t xml:space="preserve">- Załącznik nr 2.3.2 – rys. Nawierzchnia z desek </w:t>
      </w:r>
      <w:r w:rsidR="00C70731">
        <w:rPr>
          <w:bCs/>
        </w:rPr>
        <w:t xml:space="preserve">struganych </w:t>
      </w:r>
      <w:r>
        <w:rPr>
          <w:bCs/>
        </w:rPr>
        <w:t>3</w:t>
      </w:r>
    </w:p>
    <w:p w:rsidR="00532508" w:rsidRDefault="00532508" w:rsidP="00B521AC">
      <w:pPr>
        <w:shd w:val="clear" w:color="auto" w:fill="FFFFFF"/>
        <w:spacing w:line="292" w:lineRule="auto"/>
        <w:rPr>
          <w:bCs/>
        </w:rPr>
      </w:pPr>
      <w:r>
        <w:rPr>
          <w:bCs/>
        </w:rPr>
        <w:t>- Załącznik nr 2.4 – rys. Palenisko</w:t>
      </w:r>
    </w:p>
    <w:p w:rsidR="00532508" w:rsidRDefault="00532508" w:rsidP="00B521AC">
      <w:pPr>
        <w:shd w:val="clear" w:color="auto" w:fill="FFFFFF"/>
        <w:spacing w:line="292" w:lineRule="auto"/>
        <w:rPr>
          <w:bCs/>
        </w:rPr>
      </w:pPr>
      <w:r>
        <w:rPr>
          <w:bCs/>
        </w:rPr>
        <w:t xml:space="preserve">- Załącznik nr 2.5 – rys. </w:t>
      </w:r>
      <w:r w:rsidR="00766C63">
        <w:rPr>
          <w:bCs/>
        </w:rPr>
        <w:t>Przebieg trasy przyłącza energetycznego</w:t>
      </w:r>
    </w:p>
    <w:p w:rsidR="00C70731" w:rsidRDefault="00C70731" w:rsidP="00B521AC">
      <w:pPr>
        <w:shd w:val="clear" w:color="auto" w:fill="FFFFFF"/>
        <w:spacing w:line="292" w:lineRule="auto"/>
        <w:rPr>
          <w:bCs/>
        </w:rPr>
      </w:pPr>
    </w:p>
    <w:p w:rsidR="00D3799D" w:rsidRPr="0055339F" w:rsidRDefault="00D3799D" w:rsidP="00B521AC">
      <w:pPr>
        <w:shd w:val="clear" w:color="auto" w:fill="FFFFFF"/>
        <w:spacing w:line="292" w:lineRule="auto"/>
        <w:rPr>
          <w:b/>
          <w:bCs/>
        </w:rPr>
      </w:pPr>
    </w:p>
    <w:p w:rsidR="0055339F" w:rsidRDefault="0055339F" w:rsidP="00B521AC">
      <w:pPr>
        <w:shd w:val="clear" w:color="auto" w:fill="FFFFFF"/>
        <w:spacing w:line="292" w:lineRule="auto"/>
        <w:rPr>
          <w:b/>
          <w:bCs/>
        </w:rPr>
      </w:pPr>
      <w:r w:rsidRPr="0055339F">
        <w:rPr>
          <w:b/>
          <w:bCs/>
        </w:rPr>
        <w:t>IV PRZEDMIAR</w:t>
      </w:r>
      <w:r>
        <w:rPr>
          <w:b/>
          <w:bCs/>
        </w:rPr>
        <w:t xml:space="preserve"> ROBÓT </w:t>
      </w:r>
      <w:r w:rsidR="00EF4B25">
        <w:rPr>
          <w:b/>
          <w:bCs/>
        </w:rPr>
        <w:t xml:space="preserve">stanowi odrębny załącznik nr </w:t>
      </w:r>
      <w:r w:rsidR="00C70731">
        <w:rPr>
          <w:b/>
          <w:bCs/>
        </w:rPr>
        <w:t xml:space="preserve">2.6 </w:t>
      </w:r>
      <w:r w:rsidR="00EF4B25">
        <w:rPr>
          <w:b/>
          <w:bCs/>
        </w:rPr>
        <w:t xml:space="preserve">do </w:t>
      </w:r>
      <w:proofErr w:type="spellStart"/>
      <w:r w:rsidR="007049B5">
        <w:rPr>
          <w:b/>
          <w:bCs/>
        </w:rPr>
        <w:t>ww</w:t>
      </w:r>
      <w:proofErr w:type="spellEnd"/>
      <w:r w:rsidR="007049B5">
        <w:rPr>
          <w:b/>
          <w:bCs/>
        </w:rPr>
        <w:t xml:space="preserve"> opisu przedmiotu zamówienia.</w:t>
      </w:r>
      <w:r w:rsidR="00EF4B25">
        <w:rPr>
          <w:b/>
          <w:bCs/>
        </w:rPr>
        <w:t xml:space="preserve"> </w:t>
      </w:r>
    </w:p>
    <w:p w:rsidR="009F2F57" w:rsidRPr="009F2F57" w:rsidRDefault="009F2F57" w:rsidP="00B521AC">
      <w:pPr>
        <w:shd w:val="clear" w:color="auto" w:fill="FFFFFF"/>
        <w:spacing w:line="292" w:lineRule="auto"/>
        <w:rPr>
          <w:bCs/>
        </w:rPr>
      </w:pPr>
      <w:r w:rsidRPr="009F2F57">
        <w:rPr>
          <w:bCs/>
        </w:rPr>
        <w:t>W przedmiarze robót</w:t>
      </w:r>
      <w:r>
        <w:rPr>
          <w:bCs/>
        </w:rPr>
        <w:t xml:space="preserve"> w pozycji PRZYŁĄCZE ENERGETYCZNE  zostały omyłkowo ujęte  urządzenia samoczynnego załączania rezerwy typu SZR 100. Należy ich nie uwzględniać.</w:t>
      </w:r>
    </w:p>
    <w:sectPr w:rsidR="009F2F57" w:rsidRPr="009F2F57" w:rsidSect="003B4B62">
      <w:headerReference w:type="default" r:id="rId8"/>
      <w:footerReference w:type="default" r:id="rId9"/>
      <w:headerReference w:type="first" r:id="rId10"/>
      <w:footerReference w:type="first" r:id="rId11"/>
      <w:pgSz w:w="11906" w:h="16838"/>
      <w:pgMar w:top="1417" w:right="1417" w:bottom="1417" w:left="1417" w:header="284" w:footer="15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535" w:rsidRDefault="00B11535" w:rsidP="004A7A45">
      <w:r>
        <w:separator/>
      </w:r>
    </w:p>
  </w:endnote>
  <w:endnote w:type="continuationSeparator" w:id="0">
    <w:p w:rsidR="00B11535" w:rsidRDefault="00B11535" w:rsidP="004A7A4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8403360"/>
      <w:docPartObj>
        <w:docPartGallery w:val="Page Numbers (Bottom of Page)"/>
        <w:docPartUnique/>
      </w:docPartObj>
    </w:sdtPr>
    <w:sdtContent>
      <w:p w:rsidR="009F5BDC" w:rsidRDefault="00551BF0" w:rsidP="003B3AC1">
        <w:pPr>
          <w:pStyle w:val="Stopka"/>
          <w:pBdr>
            <w:bottom w:val="single" w:sz="4" w:space="1" w:color="auto"/>
          </w:pBdr>
          <w:jc w:val="right"/>
        </w:pPr>
        <w:fldSimple w:instr=" PAGE   \* MERGEFORMAT ">
          <w:r w:rsidR="009F2F57">
            <w:rPr>
              <w:noProof/>
            </w:rPr>
            <w:t>5</w:t>
          </w:r>
        </w:fldSimple>
      </w:p>
      <w:p w:rsidR="009F5BDC" w:rsidRDefault="009F5BDC" w:rsidP="003B3AC1">
        <w:pPr>
          <w:pStyle w:val="Stopka"/>
          <w:spacing w:line="360" w:lineRule="auto"/>
          <w:rPr>
            <w:rFonts w:ascii="Garamond" w:hAnsi="Garamond"/>
            <w:spacing w:val="20"/>
            <w:sz w:val="16"/>
            <w:szCs w:val="16"/>
          </w:rPr>
        </w:pPr>
        <w:r>
          <w:rPr>
            <w:rFonts w:ascii="Garamond" w:hAnsi="Garamond"/>
            <w:spacing w:val="20"/>
            <w:sz w:val="16"/>
            <w:szCs w:val="16"/>
          </w:rPr>
          <w:t>RIR.271</w:t>
        </w:r>
        <w:r w:rsidR="00C70731">
          <w:rPr>
            <w:rFonts w:ascii="Garamond" w:hAnsi="Garamond"/>
            <w:spacing w:val="20"/>
            <w:sz w:val="16"/>
            <w:szCs w:val="16"/>
          </w:rPr>
          <w:t>.55</w:t>
        </w:r>
        <w:r w:rsidR="001501AE">
          <w:rPr>
            <w:rFonts w:ascii="Garamond" w:hAnsi="Garamond"/>
            <w:spacing w:val="20"/>
            <w:sz w:val="16"/>
            <w:szCs w:val="16"/>
          </w:rPr>
          <w:t xml:space="preserve">.2021.MS </w:t>
        </w:r>
      </w:p>
      <w:p w:rsidR="009F5BDC" w:rsidRDefault="009F5BDC" w:rsidP="003B3AC1">
        <w:pPr>
          <w:pStyle w:val="Stopka"/>
          <w:spacing w:line="360" w:lineRule="auto"/>
          <w:jc w:val="center"/>
          <w:rPr>
            <w:rFonts w:ascii="Garamond" w:hAnsi="Garamond"/>
            <w:spacing w:val="20"/>
            <w:sz w:val="16"/>
            <w:szCs w:val="16"/>
          </w:rPr>
        </w:pPr>
        <w:r w:rsidRPr="00F35A28">
          <w:rPr>
            <w:rFonts w:ascii="Garamond" w:hAnsi="Garamond"/>
            <w:spacing w:val="20"/>
            <w:sz w:val="16"/>
            <w:szCs w:val="16"/>
          </w:rPr>
          <w:t>Gruta 244, 86-330 Mełno</w:t>
        </w:r>
        <w:r>
          <w:rPr>
            <w:rFonts w:ascii="Garamond" w:hAnsi="Garamond"/>
            <w:spacing w:val="20"/>
            <w:sz w:val="16"/>
            <w:szCs w:val="16"/>
          </w:rPr>
          <w:t>,</w:t>
        </w:r>
        <w:r w:rsidRPr="00F35A28">
          <w:rPr>
            <w:rFonts w:ascii="Garamond" w:hAnsi="Garamond"/>
            <w:spacing w:val="20"/>
            <w:sz w:val="16"/>
            <w:szCs w:val="16"/>
          </w:rPr>
          <w:t xml:space="preserve"> </w:t>
        </w:r>
        <w:r w:rsidRPr="00FB6E3C">
          <w:rPr>
            <w:rFonts w:ascii="Garamond" w:hAnsi="Garamond"/>
            <w:spacing w:val="20"/>
            <w:sz w:val="16"/>
            <w:szCs w:val="16"/>
          </w:rPr>
          <w:t xml:space="preserve">NIP: 8762443622, REGON: 871118632, </w:t>
        </w:r>
        <w:proofErr w:type="spellStart"/>
        <w:r>
          <w:rPr>
            <w:rFonts w:ascii="Garamond" w:hAnsi="Garamond"/>
            <w:spacing w:val="20"/>
            <w:sz w:val="16"/>
            <w:szCs w:val="16"/>
          </w:rPr>
          <w:t>tel</w:t>
        </w:r>
        <w:proofErr w:type="spellEnd"/>
        <w:r>
          <w:rPr>
            <w:rFonts w:ascii="Garamond" w:hAnsi="Garamond"/>
            <w:spacing w:val="20"/>
            <w:sz w:val="16"/>
            <w:szCs w:val="16"/>
          </w:rPr>
          <w:t>/</w:t>
        </w:r>
        <w:proofErr w:type="spellStart"/>
        <w:r>
          <w:rPr>
            <w:rFonts w:ascii="Garamond" w:hAnsi="Garamond"/>
            <w:spacing w:val="20"/>
            <w:sz w:val="16"/>
            <w:szCs w:val="16"/>
          </w:rPr>
          <w:t>fax</w:t>
        </w:r>
        <w:proofErr w:type="spellEnd"/>
        <w:r w:rsidRPr="00FB6E3C">
          <w:rPr>
            <w:rFonts w:ascii="Garamond" w:hAnsi="Garamond"/>
            <w:spacing w:val="20"/>
            <w:sz w:val="16"/>
            <w:szCs w:val="16"/>
          </w:rPr>
          <w:t>: 5</w:t>
        </w:r>
        <w:r>
          <w:rPr>
            <w:rFonts w:ascii="Garamond" w:hAnsi="Garamond"/>
            <w:spacing w:val="20"/>
            <w:sz w:val="16"/>
            <w:szCs w:val="16"/>
          </w:rPr>
          <w:t xml:space="preserve">6 </w:t>
        </w:r>
        <w:r w:rsidRPr="00FB6E3C">
          <w:rPr>
            <w:rFonts w:ascii="Garamond" w:hAnsi="Garamond"/>
            <w:spacing w:val="20"/>
            <w:sz w:val="16"/>
            <w:szCs w:val="16"/>
          </w:rPr>
          <w:t>46 83 188 Konto Bankowe:</w:t>
        </w:r>
        <w:r w:rsidRPr="00FB6E3C">
          <w:rPr>
            <w:rFonts w:ascii="Garamond" w:hAnsi="Garamond"/>
            <w:spacing w:val="20"/>
            <w:sz w:val="16"/>
            <w:szCs w:val="16"/>
          </w:rPr>
          <w:br/>
          <w:t xml:space="preserve">Bank Spółdzielczy w </w:t>
        </w:r>
        <w:r>
          <w:rPr>
            <w:rFonts w:ascii="Garamond" w:hAnsi="Garamond"/>
            <w:spacing w:val="20"/>
            <w:sz w:val="16"/>
            <w:szCs w:val="16"/>
          </w:rPr>
          <w:t xml:space="preserve">Brodnicy </w:t>
        </w:r>
        <w:r w:rsidRPr="00FB6E3C">
          <w:rPr>
            <w:rFonts w:ascii="Garamond" w:hAnsi="Garamond"/>
            <w:spacing w:val="20"/>
            <w:sz w:val="16"/>
            <w:szCs w:val="16"/>
          </w:rPr>
          <w:t xml:space="preserve">IBAN - PL </w:t>
        </w:r>
        <w:r>
          <w:rPr>
            <w:rFonts w:ascii="Garamond" w:hAnsi="Garamond"/>
            <w:spacing w:val="20"/>
            <w:sz w:val="16"/>
            <w:szCs w:val="16"/>
          </w:rPr>
          <w:t>56 9484 1033 2306 1600 2219 0001</w:t>
        </w:r>
      </w:p>
      <w:p w:rsidR="009F5BDC" w:rsidRDefault="00551BF0" w:rsidP="003B3AC1">
        <w:pPr>
          <w:pStyle w:val="Stopka"/>
          <w:spacing w:line="360" w:lineRule="auto"/>
          <w:jc w:val="center"/>
        </w:pPr>
        <w:hyperlink r:id="rId1" w:history="1">
          <w:r w:rsidR="009F5BDC" w:rsidRPr="00B014E4">
            <w:rPr>
              <w:rStyle w:val="Hipercze"/>
              <w:rFonts w:ascii="Garamond" w:hAnsi="Garamond"/>
              <w:spacing w:val="20"/>
              <w:sz w:val="16"/>
              <w:szCs w:val="16"/>
            </w:rPr>
            <w:t>www.gruta.pl</w:t>
          </w:r>
        </w:hyperlink>
        <w:r w:rsidR="009F5BDC">
          <w:rPr>
            <w:rFonts w:ascii="Garamond" w:hAnsi="Garamond"/>
            <w:spacing w:val="20"/>
            <w:sz w:val="16"/>
            <w:szCs w:val="16"/>
          </w:rPr>
          <w:t xml:space="preserve"> I </w:t>
        </w:r>
        <w:hyperlink r:id="rId2" w:history="1">
          <w:r w:rsidR="009F5BDC" w:rsidRPr="00B014E4">
            <w:rPr>
              <w:rStyle w:val="Hipercze"/>
              <w:rFonts w:ascii="Garamond" w:hAnsi="Garamond"/>
              <w:spacing w:val="20"/>
              <w:sz w:val="16"/>
              <w:szCs w:val="16"/>
            </w:rPr>
            <w:t>www.facebook.com/gminagruta</w:t>
          </w:r>
        </w:hyperlink>
        <w:r w:rsidR="009F5BDC">
          <w:rPr>
            <w:rFonts w:ascii="Garamond" w:hAnsi="Garamond"/>
            <w:spacing w:val="20"/>
            <w:sz w:val="16"/>
            <w:szCs w:val="16"/>
          </w:rPr>
          <w:t xml:space="preserve"> </w:t>
        </w:r>
        <w:proofErr w:type="spellStart"/>
        <w:r w:rsidR="009F5BDC">
          <w:rPr>
            <w:rFonts w:ascii="Garamond" w:hAnsi="Garamond"/>
            <w:spacing w:val="20"/>
            <w:sz w:val="16"/>
            <w:szCs w:val="16"/>
          </w:rPr>
          <w:t>I</w:t>
        </w:r>
        <w:proofErr w:type="spellEnd"/>
        <w:r w:rsidR="009F5BDC">
          <w:rPr>
            <w:rFonts w:ascii="Garamond" w:hAnsi="Garamond"/>
            <w:spacing w:val="20"/>
            <w:sz w:val="16"/>
            <w:szCs w:val="16"/>
          </w:rPr>
          <w:t xml:space="preserve"> </w:t>
        </w:r>
        <w:hyperlink r:id="rId3" w:history="1">
          <w:r w:rsidR="009F5BDC" w:rsidRPr="00B014E4">
            <w:rPr>
              <w:rStyle w:val="Hipercze"/>
              <w:rFonts w:ascii="Garamond" w:hAnsi="Garamond"/>
              <w:spacing w:val="20"/>
              <w:sz w:val="16"/>
              <w:szCs w:val="16"/>
            </w:rPr>
            <w:t>gruta@gruta.pl</w:t>
          </w:r>
        </w:hyperlink>
      </w:p>
      <w:p w:rsidR="009F5BDC" w:rsidRDefault="00551BF0" w:rsidP="003B3AC1">
        <w:pPr>
          <w:pStyle w:val="Stopka"/>
          <w:jc w:val="right"/>
        </w:pPr>
      </w:p>
    </w:sdtContent>
  </w:sdt>
  <w:p w:rsidR="009F5BDC" w:rsidRPr="003B3AC1" w:rsidRDefault="009F5BDC" w:rsidP="003B3AC1">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BDC" w:rsidRDefault="00551BF0" w:rsidP="003B3AC1">
    <w:pPr>
      <w:pStyle w:val="Stopka"/>
      <w:spacing w:line="360" w:lineRule="auto"/>
      <w:jc w:val="center"/>
      <w:rPr>
        <w:rFonts w:ascii="Garamond" w:hAnsi="Garamond"/>
        <w:spacing w:val="20"/>
        <w:sz w:val="16"/>
        <w:szCs w:val="16"/>
      </w:rPr>
    </w:pPr>
    <w:r>
      <w:rPr>
        <w:rFonts w:ascii="Garamond" w:hAnsi="Garamond"/>
        <w:noProof/>
        <w:spacing w:val="20"/>
        <w:sz w:val="16"/>
        <w:szCs w:val="16"/>
      </w:rPr>
      <w:pict>
        <v:line id="Łącznik prostoliniowy 4" o:spid="_x0000_s4105" style="position:absolute;left:0;text-align:left;z-index:251658240;visibility:visible;mso-wrap-distance-top:-3e-5mm;mso-wrap-distance-bottom:-3e-5mm" from="0,.85pt" to="450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"/>
      </w:pict>
    </w:r>
  </w:p>
  <w:p w:rsidR="009F5BDC" w:rsidRDefault="009F5BDC" w:rsidP="003B3AC1">
    <w:pPr>
      <w:pStyle w:val="Stopka"/>
      <w:spacing w:line="360" w:lineRule="auto"/>
      <w:jc w:val="center"/>
      <w:rPr>
        <w:rFonts w:ascii="Garamond" w:hAnsi="Garamond"/>
        <w:spacing w:val="20"/>
        <w:sz w:val="16"/>
        <w:szCs w:val="16"/>
      </w:rPr>
    </w:pPr>
    <w:r w:rsidRPr="00F35A28">
      <w:rPr>
        <w:rFonts w:ascii="Garamond" w:hAnsi="Garamond"/>
        <w:spacing w:val="20"/>
        <w:sz w:val="16"/>
        <w:szCs w:val="16"/>
      </w:rPr>
      <w:t>Gruta 244, 86-330 Mełno</w:t>
    </w:r>
    <w:r>
      <w:rPr>
        <w:rFonts w:ascii="Garamond" w:hAnsi="Garamond"/>
        <w:spacing w:val="20"/>
        <w:sz w:val="16"/>
        <w:szCs w:val="16"/>
      </w:rPr>
      <w:t>,</w:t>
    </w:r>
    <w:r w:rsidRPr="00F35A28">
      <w:rPr>
        <w:rFonts w:ascii="Garamond" w:hAnsi="Garamond"/>
        <w:spacing w:val="20"/>
        <w:sz w:val="16"/>
        <w:szCs w:val="16"/>
      </w:rPr>
      <w:t xml:space="preserve"> </w:t>
    </w:r>
    <w:r w:rsidRPr="00FB6E3C">
      <w:rPr>
        <w:rFonts w:ascii="Garamond" w:hAnsi="Garamond"/>
        <w:spacing w:val="20"/>
        <w:sz w:val="16"/>
        <w:szCs w:val="16"/>
      </w:rPr>
      <w:t xml:space="preserve">NIP: 8762443622, REGON: 871118632, </w:t>
    </w:r>
    <w:proofErr w:type="spellStart"/>
    <w:r>
      <w:rPr>
        <w:rFonts w:ascii="Garamond" w:hAnsi="Garamond"/>
        <w:spacing w:val="20"/>
        <w:sz w:val="16"/>
        <w:szCs w:val="16"/>
      </w:rPr>
      <w:t>tel</w:t>
    </w:r>
    <w:proofErr w:type="spellEnd"/>
    <w:r>
      <w:rPr>
        <w:rFonts w:ascii="Garamond" w:hAnsi="Garamond"/>
        <w:spacing w:val="20"/>
        <w:sz w:val="16"/>
        <w:szCs w:val="16"/>
      </w:rPr>
      <w:t>/</w:t>
    </w:r>
    <w:proofErr w:type="spellStart"/>
    <w:r>
      <w:rPr>
        <w:rFonts w:ascii="Garamond" w:hAnsi="Garamond"/>
        <w:spacing w:val="20"/>
        <w:sz w:val="16"/>
        <w:szCs w:val="16"/>
      </w:rPr>
      <w:t>fax</w:t>
    </w:r>
    <w:proofErr w:type="spellEnd"/>
    <w:r w:rsidRPr="00FB6E3C">
      <w:rPr>
        <w:rFonts w:ascii="Garamond" w:hAnsi="Garamond"/>
        <w:spacing w:val="20"/>
        <w:sz w:val="16"/>
        <w:szCs w:val="16"/>
      </w:rPr>
      <w:t>: 5</w:t>
    </w:r>
    <w:r>
      <w:rPr>
        <w:rFonts w:ascii="Garamond" w:hAnsi="Garamond"/>
        <w:spacing w:val="20"/>
        <w:sz w:val="16"/>
        <w:szCs w:val="16"/>
      </w:rPr>
      <w:t xml:space="preserve">6 </w:t>
    </w:r>
    <w:r w:rsidRPr="00FB6E3C">
      <w:rPr>
        <w:rFonts w:ascii="Garamond" w:hAnsi="Garamond"/>
        <w:spacing w:val="20"/>
        <w:sz w:val="16"/>
        <w:szCs w:val="16"/>
      </w:rPr>
      <w:t>46 83 188 Konto Bankowe:</w:t>
    </w:r>
    <w:r w:rsidRPr="00FB6E3C">
      <w:rPr>
        <w:rFonts w:ascii="Garamond" w:hAnsi="Garamond"/>
        <w:spacing w:val="20"/>
        <w:sz w:val="16"/>
        <w:szCs w:val="16"/>
      </w:rPr>
      <w:br/>
      <w:t xml:space="preserve">Bank Spółdzielczy w </w:t>
    </w:r>
    <w:r>
      <w:rPr>
        <w:rFonts w:ascii="Garamond" w:hAnsi="Garamond"/>
        <w:spacing w:val="20"/>
        <w:sz w:val="16"/>
        <w:szCs w:val="16"/>
      </w:rPr>
      <w:t xml:space="preserve">Brodnicy </w:t>
    </w:r>
    <w:r w:rsidRPr="00FB6E3C">
      <w:rPr>
        <w:rFonts w:ascii="Garamond" w:hAnsi="Garamond"/>
        <w:spacing w:val="20"/>
        <w:sz w:val="16"/>
        <w:szCs w:val="16"/>
      </w:rPr>
      <w:t xml:space="preserve">IBAN - PL </w:t>
    </w:r>
    <w:r>
      <w:rPr>
        <w:rFonts w:ascii="Garamond" w:hAnsi="Garamond"/>
        <w:spacing w:val="20"/>
        <w:sz w:val="16"/>
        <w:szCs w:val="16"/>
      </w:rPr>
      <w:t>56 9484 1033 2306 1600 2219 0001</w:t>
    </w:r>
  </w:p>
  <w:p w:rsidR="009F5BDC" w:rsidRDefault="00551BF0" w:rsidP="003B3AC1">
    <w:pPr>
      <w:pStyle w:val="Stopka"/>
      <w:spacing w:line="360" w:lineRule="auto"/>
      <w:jc w:val="center"/>
    </w:pPr>
    <w:hyperlink r:id="rId1" w:history="1">
      <w:r w:rsidR="009F5BDC" w:rsidRPr="00B014E4">
        <w:rPr>
          <w:rStyle w:val="Hipercze"/>
          <w:rFonts w:ascii="Garamond" w:hAnsi="Garamond"/>
          <w:spacing w:val="20"/>
          <w:sz w:val="16"/>
          <w:szCs w:val="16"/>
        </w:rPr>
        <w:t>www.gruta.pl</w:t>
      </w:r>
    </w:hyperlink>
    <w:r w:rsidR="009F5BDC">
      <w:rPr>
        <w:rFonts w:ascii="Garamond" w:hAnsi="Garamond"/>
        <w:spacing w:val="20"/>
        <w:sz w:val="16"/>
        <w:szCs w:val="16"/>
      </w:rPr>
      <w:t xml:space="preserve"> I </w:t>
    </w:r>
    <w:hyperlink r:id="rId2" w:history="1">
      <w:r w:rsidR="009F5BDC" w:rsidRPr="00B014E4">
        <w:rPr>
          <w:rStyle w:val="Hipercze"/>
          <w:rFonts w:ascii="Garamond" w:hAnsi="Garamond"/>
          <w:spacing w:val="20"/>
          <w:sz w:val="16"/>
          <w:szCs w:val="16"/>
        </w:rPr>
        <w:t>www.facebook.com/gminagruta</w:t>
      </w:r>
    </w:hyperlink>
    <w:r w:rsidR="009F5BDC">
      <w:rPr>
        <w:rFonts w:ascii="Garamond" w:hAnsi="Garamond"/>
        <w:spacing w:val="20"/>
        <w:sz w:val="16"/>
        <w:szCs w:val="16"/>
      </w:rPr>
      <w:t xml:space="preserve"> </w:t>
    </w:r>
    <w:proofErr w:type="spellStart"/>
    <w:r w:rsidR="009F5BDC">
      <w:rPr>
        <w:rFonts w:ascii="Garamond" w:hAnsi="Garamond"/>
        <w:spacing w:val="20"/>
        <w:sz w:val="16"/>
        <w:szCs w:val="16"/>
      </w:rPr>
      <w:t>I</w:t>
    </w:r>
    <w:proofErr w:type="spellEnd"/>
    <w:r w:rsidR="009F5BDC">
      <w:rPr>
        <w:rFonts w:ascii="Garamond" w:hAnsi="Garamond"/>
        <w:spacing w:val="20"/>
        <w:sz w:val="16"/>
        <w:szCs w:val="16"/>
      </w:rPr>
      <w:t xml:space="preserve"> </w:t>
    </w:r>
    <w:hyperlink r:id="rId3" w:history="1">
      <w:r w:rsidR="009F5BDC" w:rsidRPr="00B014E4">
        <w:rPr>
          <w:rStyle w:val="Hipercze"/>
          <w:rFonts w:ascii="Garamond" w:hAnsi="Garamond"/>
          <w:spacing w:val="20"/>
          <w:sz w:val="16"/>
          <w:szCs w:val="16"/>
        </w:rPr>
        <w:t>gruta@gruta.pl</w:t>
      </w:r>
    </w:hyperlink>
  </w:p>
  <w:p w:rsidR="009F5BDC" w:rsidRDefault="009F5BD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535" w:rsidRDefault="00B11535" w:rsidP="004A7A45">
      <w:r>
        <w:separator/>
      </w:r>
    </w:p>
  </w:footnote>
  <w:footnote w:type="continuationSeparator" w:id="0">
    <w:p w:rsidR="00B11535" w:rsidRDefault="00B11535" w:rsidP="004A7A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BDC" w:rsidRPr="00F35A28" w:rsidRDefault="009F5BDC" w:rsidP="00DD7145">
    <w:pPr>
      <w:pStyle w:val="Nagwek"/>
      <w:jc w:val="center"/>
      <w:rPr>
        <w:rFonts w:ascii="Garamond" w:hAnsi="Garamond"/>
        <w:b/>
        <w:i/>
        <w:color w:val="008000"/>
        <w:sz w:val="44"/>
        <w:szCs w:val="44"/>
      </w:rPr>
    </w:pPr>
    <w:r>
      <w:rPr>
        <w:noProof/>
      </w:rPr>
      <w:drawing>
        <wp:anchor distT="0" distB="0" distL="114300" distR="114300" simplePos="0" relativeHeight="251659264" behindDoc="1" locked="0" layoutInCell="1" allowOverlap="1">
          <wp:simplePos x="0" y="0"/>
          <wp:positionH relativeFrom="column">
            <wp:posOffset>-204470</wp:posOffset>
          </wp:positionH>
          <wp:positionV relativeFrom="paragraph">
            <wp:posOffset>0</wp:posOffset>
          </wp:positionV>
          <wp:extent cx="708660" cy="793115"/>
          <wp:effectExtent l="0" t="0" r="0" b="6985"/>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8660" cy="793115"/>
                  </a:xfrm>
                  <a:prstGeom prst="rect">
                    <a:avLst/>
                  </a:prstGeom>
                  <a:noFill/>
                  <a:ln>
                    <a:noFill/>
                  </a:ln>
                </pic:spPr>
              </pic:pic>
            </a:graphicData>
          </a:graphic>
        </wp:anchor>
      </w:drawing>
    </w:r>
    <w:r w:rsidRPr="00F35A28">
      <w:rPr>
        <w:rFonts w:ascii="Garamond" w:hAnsi="Garamond"/>
        <w:b/>
        <w:i/>
        <w:color w:val="008000"/>
        <w:sz w:val="44"/>
        <w:szCs w:val="44"/>
      </w:rPr>
      <w:t>Gmina Gruta</w:t>
    </w:r>
  </w:p>
  <w:p w:rsidR="009F5BDC" w:rsidRDefault="009F5BDC" w:rsidP="00DD7145">
    <w:pPr>
      <w:pStyle w:val="Nagwek"/>
      <w:jc w:val="center"/>
      <w:rPr>
        <w:rFonts w:ascii="Garamond" w:hAnsi="Garamond"/>
        <w:b/>
        <w:i/>
        <w:color w:val="008000"/>
        <w:sz w:val="28"/>
        <w:szCs w:val="28"/>
      </w:rPr>
    </w:pPr>
    <w:r w:rsidRPr="00F35A28">
      <w:rPr>
        <w:rFonts w:ascii="Garamond" w:hAnsi="Garamond"/>
        <w:b/>
        <w:i/>
        <w:color w:val="008000"/>
        <w:sz w:val="28"/>
        <w:szCs w:val="28"/>
      </w:rPr>
      <w:t xml:space="preserve">woj. </w:t>
    </w:r>
    <w:r>
      <w:rPr>
        <w:rFonts w:ascii="Garamond" w:hAnsi="Garamond"/>
        <w:b/>
        <w:i/>
        <w:color w:val="008000"/>
        <w:sz w:val="28"/>
        <w:szCs w:val="28"/>
      </w:rPr>
      <w:t>k</w:t>
    </w:r>
    <w:r w:rsidRPr="00F35A28">
      <w:rPr>
        <w:rFonts w:ascii="Garamond" w:hAnsi="Garamond"/>
        <w:b/>
        <w:i/>
        <w:color w:val="008000"/>
        <w:sz w:val="28"/>
        <w:szCs w:val="28"/>
      </w:rPr>
      <w:t>ujawsko-</w:t>
    </w:r>
    <w:r>
      <w:rPr>
        <w:rFonts w:ascii="Garamond" w:hAnsi="Garamond"/>
        <w:b/>
        <w:i/>
        <w:color w:val="008000"/>
        <w:sz w:val="28"/>
        <w:szCs w:val="28"/>
      </w:rPr>
      <w:t>p</w:t>
    </w:r>
    <w:r w:rsidRPr="00F35A28">
      <w:rPr>
        <w:rFonts w:ascii="Garamond" w:hAnsi="Garamond"/>
        <w:b/>
        <w:i/>
        <w:color w:val="008000"/>
        <w:sz w:val="28"/>
        <w:szCs w:val="28"/>
      </w:rPr>
      <w:t>omorskie</w:t>
    </w:r>
  </w:p>
  <w:p w:rsidR="009F5BDC" w:rsidRPr="00F35A28" w:rsidRDefault="00551BF0" w:rsidP="00DD7145">
    <w:pPr>
      <w:pStyle w:val="Nagwek"/>
      <w:jc w:val="center"/>
      <w:rPr>
        <w:rFonts w:ascii="Garamond" w:hAnsi="Garamond"/>
        <w:b/>
        <w:i/>
        <w:color w:val="008000"/>
        <w:sz w:val="36"/>
        <w:szCs w:val="36"/>
      </w:rPr>
    </w:pPr>
    <w:r>
      <w:rPr>
        <w:rFonts w:ascii="Garamond" w:hAnsi="Garamond"/>
        <w:b/>
        <w:i/>
        <w:noProof/>
        <w:color w:val="008000"/>
        <w:sz w:val="36"/>
        <w:szCs w:val="36"/>
      </w:rPr>
    </w:r>
    <w:r>
      <w:rPr>
        <w:rFonts w:ascii="Garamond" w:hAnsi="Garamond"/>
        <w:b/>
        <w:i/>
        <w:noProof/>
        <w:color w:val="008000"/>
        <w:sz w:val="36"/>
        <w:szCs w:val="36"/>
      </w:rPr>
      <w:pict>
        <v:group id="_x0000_s4098" editas="canvas" style="width:450pt;height:18pt;mso-position-horizontal-relative:char;mso-position-vertical-relative:line" coordsize="57150,2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0" type="#_x0000_t75" style="position:absolute;width:57150;height:2286;visibility:visible">
            <v:fill o:detectmouseclick="t"/>
            <v:path o:connecttype="none"/>
          </v:shape>
          <v:line id="Line 3" o:spid="_x0000_s4099" style="position:absolute;visibility:visible" from="5715,1143" to="54864,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"/>
          <w10:wrap type="none"/>
          <w10:anchorlock/>
        </v:group>
      </w:pict>
    </w:r>
  </w:p>
  <w:p w:rsidR="009F5BDC" w:rsidRDefault="009F5BDC" w:rsidP="00DD7145">
    <w:pPr>
      <w:pStyle w:val="Nagwek"/>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BDC" w:rsidRPr="00F35A28" w:rsidRDefault="009F5BDC" w:rsidP="003B3AC1">
    <w:pPr>
      <w:pStyle w:val="Nagwek"/>
      <w:jc w:val="center"/>
      <w:rPr>
        <w:rFonts w:ascii="Garamond" w:hAnsi="Garamond"/>
        <w:b/>
        <w:i/>
        <w:color w:val="008000"/>
        <w:sz w:val="44"/>
        <w:szCs w:val="44"/>
      </w:rPr>
    </w:pPr>
    <w:r>
      <w:rPr>
        <w:noProof/>
      </w:rPr>
      <w:drawing>
        <wp:anchor distT="0" distB="0" distL="114300" distR="114300" simplePos="0" relativeHeight="251661312" behindDoc="1" locked="0" layoutInCell="1" allowOverlap="1">
          <wp:simplePos x="0" y="0"/>
          <wp:positionH relativeFrom="column">
            <wp:posOffset>-204470</wp:posOffset>
          </wp:positionH>
          <wp:positionV relativeFrom="paragraph">
            <wp:posOffset>0</wp:posOffset>
          </wp:positionV>
          <wp:extent cx="708660" cy="793115"/>
          <wp:effectExtent l="0" t="0" r="0" b="6985"/>
          <wp:wrapNone/>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8660" cy="793115"/>
                  </a:xfrm>
                  <a:prstGeom prst="rect">
                    <a:avLst/>
                  </a:prstGeom>
                  <a:noFill/>
                  <a:ln>
                    <a:noFill/>
                  </a:ln>
                </pic:spPr>
              </pic:pic>
            </a:graphicData>
          </a:graphic>
        </wp:anchor>
      </w:drawing>
    </w:r>
    <w:r w:rsidRPr="00F35A28">
      <w:rPr>
        <w:rFonts w:ascii="Garamond" w:hAnsi="Garamond"/>
        <w:b/>
        <w:i/>
        <w:color w:val="008000"/>
        <w:sz w:val="44"/>
        <w:szCs w:val="44"/>
      </w:rPr>
      <w:t>Gmina Gruta</w:t>
    </w:r>
  </w:p>
  <w:p w:rsidR="009F5BDC" w:rsidRDefault="009F5BDC" w:rsidP="003B3AC1">
    <w:pPr>
      <w:pStyle w:val="Nagwek"/>
      <w:jc w:val="center"/>
      <w:rPr>
        <w:rFonts w:ascii="Garamond" w:hAnsi="Garamond"/>
        <w:b/>
        <w:i/>
        <w:color w:val="008000"/>
        <w:sz w:val="28"/>
        <w:szCs w:val="28"/>
      </w:rPr>
    </w:pPr>
    <w:r w:rsidRPr="00F35A28">
      <w:rPr>
        <w:rFonts w:ascii="Garamond" w:hAnsi="Garamond"/>
        <w:b/>
        <w:i/>
        <w:color w:val="008000"/>
        <w:sz w:val="28"/>
        <w:szCs w:val="28"/>
      </w:rPr>
      <w:t xml:space="preserve">woj. </w:t>
    </w:r>
    <w:r>
      <w:rPr>
        <w:rFonts w:ascii="Garamond" w:hAnsi="Garamond"/>
        <w:b/>
        <w:i/>
        <w:color w:val="008000"/>
        <w:sz w:val="28"/>
        <w:szCs w:val="28"/>
      </w:rPr>
      <w:t>k</w:t>
    </w:r>
    <w:r w:rsidRPr="00F35A28">
      <w:rPr>
        <w:rFonts w:ascii="Garamond" w:hAnsi="Garamond"/>
        <w:b/>
        <w:i/>
        <w:color w:val="008000"/>
        <w:sz w:val="28"/>
        <w:szCs w:val="28"/>
      </w:rPr>
      <w:t>ujawsko-</w:t>
    </w:r>
    <w:r>
      <w:rPr>
        <w:rFonts w:ascii="Garamond" w:hAnsi="Garamond"/>
        <w:b/>
        <w:i/>
        <w:color w:val="008000"/>
        <w:sz w:val="28"/>
        <w:szCs w:val="28"/>
      </w:rPr>
      <w:t>p</w:t>
    </w:r>
    <w:r w:rsidRPr="00F35A28">
      <w:rPr>
        <w:rFonts w:ascii="Garamond" w:hAnsi="Garamond"/>
        <w:b/>
        <w:i/>
        <w:color w:val="008000"/>
        <w:sz w:val="28"/>
        <w:szCs w:val="28"/>
      </w:rPr>
      <w:t>omorskie</w:t>
    </w:r>
  </w:p>
  <w:p w:rsidR="009F5BDC" w:rsidRPr="00F35A28" w:rsidRDefault="00551BF0" w:rsidP="003B3AC1">
    <w:pPr>
      <w:pStyle w:val="Nagwek"/>
      <w:jc w:val="center"/>
      <w:rPr>
        <w:rFonts w:ascii="Garamond" w:hAnsi="Garamond"/>
        <w:b/>
        <w:i/>
        <w:color w:val="008000"/>
        <w:sz w:val="36"/>
        <w:szCs w:val="36"/>
      </w:rPr>
    </w:pPr>
    <w:r>
      <w:rPr>
        <w:rFonts w:ascii="Garamond" w:hAnsi="Garamond"/>
        <w:b/>
        <w:i/>
        <w:noProof/>
        <w:color w:val="008000"/>
        <w:sz w:val="36"/>
        <w:szCs w:val="36"/>
      </w:rPr>
    </w:r>
    <w:r>
      <w:rPr>
        <w:rFonts w:ascii="Garamond" w:hAnsi="Garamond"/>
        <w:b/>
        <w:i/>
        <w:noProof/>
        <w:color w:val="008000"/>
        <w:sz w:val="36"/>
        <w:szCs w:val="36"/>
      </w:rPr>
      <w:pict>
        <v:group id="Kanwa 2" o:spid="_x0000_s4106" editas="canvas" style="width:450pt;height:18pt;mso-position-horizontal-relative:char;mso-position-vertical-relative:line" coordsize="57150,2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7" type="#_x0000_t75" style="position:absolute;width:57150;height:2286;visibility:visible">
            <v:fill o:detectmouseclick="t"/>
            <v:path o:connecttype="none"/>
          </v:shape>
          <v:line id="Line 3" o:spid="_x0000_s4108" style="position:absolute;visibility:visible" from="5715,1143" to="54864,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"/>
          <w10:wrap type="none"/>
          <w10:anchorlock/>
        </v:group>
      </w:pict>
    </w:r>
  </w:p>
  <w:p w:rsidR="009F5BDC" w:rsidRDefault="009F5BDC">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EEF"/>
    <w:multiLevelType w:val="hybridMultilevel"/>
    <w:tmpl w:val="B24A5D76"/>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
    <w:nsid w:val="050116BB"/>
    <w:multiLevelType w:val="hybridMultilevel"/>
    <w:tmpl w:val="6372A5D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nsid w:val="1FCE5B95"/>
    <w:multiLevelType w:val="hybridMultilevel"/>
    <w:tmpl w:val="541E7D7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nsid w:val="2EA64D8B"/>
    <w:multiLevelType w:val="hybridMultilevel"/>
    <w:tmpl w:val="29C280E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nsid w:val="34DC15E6"/>
    <w:multiLevelType w:val="hybridMultilevel"/>
    <w:tmpl w:val="8E7E2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B5A3BB1"/>
    <w:multiLevelType w:val="hybridMultilevel"/>
    <w:tmpl w:val="5930058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nsid w:val="3D9C55F0"/>
    <w:multiLevelType w:val="hybridMultilevel"/>
    <w:tmpl w:val="2A0A469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3F4D1D54"/>
    <w:multiLevelType w:val="hybridMultilevel"/>
    <w:tmpl w:val="D0F604F4"/>
    <w:lvl w:ilvl="0" w:tplc="04150001">
      <w:start w:val="1"/>
      <w:numFmt w:val="bullet"/>
      <w:lvlText w:val=""/>
      <w:lvlJc w:val="left"/>
      <w:pPr>
        <w:ind w:left="1845" w:hanging="360"/>
      </w:pPr>
      <w:rPr>
        <w:rFonts w:ascii="Symbol" w:hAnsi="Symbol" w:hint="default"/>
      </w:rPr>
    </w:lvl>
    <w:lvl w:ilvl="1" w:tplc="04150003" w:tentative="1">
      <w:start w:val="1"/>
      <w:numFmt w:val="bullet"/>
      <w:lvlText w:val="o"/>
      <w:lvlJc w:val="left"/>
      <w:pPr>
        <w:ind w:left="2565" w:hanging="360"/>
      </w:pPr>
      <w:rPr>
        <w:rFonts w:ascii="Courier New" w:hAnsi="Courier New" w:cs="Courier New" w:hint="default"/>
      </w:rPr>
    </w:lvl>
    <w:lvl w:ilvl="2" w:tplc="04150005" w:tentative="1">
      <w:start w:val="1"/>
      <w:numFmt w:val="bullet"/>
      <w:lvlText w:val=""/>
      <w:lvlJc w:val="left"/>
      <w:pPr>
        <w:ind w:left="3285" w:hanging="360"/>
      </w:pPr>
      <w:rPr>
        <w:rFonts w:ascii="Wingdings" w:hAnsi="Wingdings" w:hint="default"/>
      </w:rPr>
    </w:lvl>
    <w:lvl w:ilvl="3" w:tplc="04150001" w:tentative="1">
      <w:start w:val="1"/>
      <w:numFmt w:val="bullet"/>
      <w:lvlText w:val=""/>
      <w:lvlJc w:val="left"/>
      <w:pPr>
        <w:ind w:left="4005" w:hanging="360"/>
      </w:pPr>
      <w:rPr>
        <w:rFonts w:ascii="Symbol" w:hAnsi="Symbol" w:hint="default"/>
      </w:rPr>
    </w:lvl>
    <w:lvl w:ilvl="4" w:tplc="04150003" w:tentative="1">
      <w:start w:val="1"/>
      <w:numFmt w:val="bullet"/>
      <w:lvlText w:val="o"/>
      <w:lvlJc w:val="left"/>
      <w:pPr>
        <w:ind w:left="4725" w:hanging="360"/>
      </w:pPr>
      <w:rPr>
        <w:rFonts w:ascii="Courier New" w:hAnsi="Courier New" w:cs="Courier New" w:hint="default"/>
      </w:rPr>
    </w:lvl>
    <w:lvl w:ilvl="5" w:tplc="04150005" w:tentative="1">
      <w:start w:val="1"/>
      <w:numFmt w:val="bullet"/>
      <w:lvlText w:val=""/>
      <w:lvlJc w:val="left"/>
      <w:pPr>
        <w:ind w:left="5445" w:hanging="360"/>
      </w:pPr>
      <w:rPr>
        <w:rFonts w:ascii="Wingdings" w:hAnsi="Wingdings" w:hint="default"/>
      </w:rPr>
    </w:lvl>
    <w:lvl w:ilvl="6" w:tplc="04150001" w:tentative="1">
      <w:start w:val="1"/>
      <w:numFmt w:val="bullet"/>
      <w:lvlText w:val=""/>
      <w:lvlJc w:val="left"/>
      <w:pPr>
        <w:ind w:left="6165" w:hanging="360"/>
      </w:pPr>
      <w:rPr>
        <w:rFonts w:ascii="Symbol" w:hAnsi="Symbol" w:hint="default"/>
      </w:rPr>
    </w:lvl>
    <w:lvl w:ilvl="7" w:tplc="04150003" w:tentative="1">
      <w:start w:val="1"/>
      <w:numFmt w:val="bullet"/>
      <w:lvlText w:val="o"/>
      <w:lvlJc w:val="left"/>
      <w:pPr>
        <w:ind w:left="6885" w:hanging="360"/>
      </w:pPr>
      <w:rPr>
        <w:rFonts w:ascii="Courier New" w:hAnsi="Courier New" w:cs="Courier New" w:hint="default"/>
      </w:rPr>
    </w:lvl>
    <w:lvl w:ilvl="8" w:tplc="04150005" w:tentative="1">
      <w:start w:val="1"/>
      <w:numFmt w:val="bullet"/>
      <w:lvlText w:val=""/>
      <w:lvlJc w:val="left"/>
      <w:pPr>
        <w:ind w:left="7605" w:hanging="360"/>
      </w:pPr>
      <w:rPr>
        <w:rFonts w:ascii="Wingdings" w:hAnsi="Wingdings" w:hint="default"/>
      </w:rPr>
    </w:lvl>
  </w:abstractNum>
  <w:abstractNum w:abstractNumId="8">
    <w:nsid w:val="401536DC"/>
    <w:multiLevelType w:val="hybridMultilevel"/>
    <w:tmpl w:val="2026C2CA"/>
    <w:lvl w:ilvl="0" w:tplc="5CD840B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B872BE2"/>
    <w:multiLevelType w:val="hybridMultilevel"/>
    <w:tmpl w:val="888A762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5CAA2D36"/>
    <w:multiLevelType w:val="hybridMultilevel"/>
    <w:tmpl w:val="4D98567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nsid w:val="5D8160DA"/>
    <w:multiLevelType w:val="hybridMultilevel"/>
    <w:tmpl w:val="B34E5E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69B633AA"/>
    <w:multiLevelType w:val="hybridMultilevel"/>
    <w:tmpl w:val="9A7E845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nsid w:val="71E22B81"/>
    <w:multiLevelType w:val="hybridMultilevel"/>
    <w:tmpl w:val="43F0A40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nsid w:val="74257C11"/>
    <w:multiLevelType w:val="hybridMultilevel"/>
    <w:tmpl w:val="3FEA5B9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nsid w:val="786216EC"/>
    <w:multiLevelType w:val="hybridMultilevel"/>
    <w:tmpl w:val="A044D7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7"/>
  </w:num>
  <w:num w:numId="5">
    <w:abstractNumId w:val="10"/>
  </w:num>
  <w:num w:numId="6">
    <w:abstractNumId w:val="9"/>
  </w:num>
  <w:num w:numId="7">
    <w:abstractNumId w:val="15"/>
  </w:num>
  <w:num w:numId="8">
    <w:abstractNumId w:val="5"/>
  </w:num>
  <w:num w:numId="9">
    <w:abstractNumId w:val="12"/>
  </w:num>
  <w:num w:numId="10">
    <w:abstractNumId w:val="1"/>
  </w:num>
  <w:num w:numId="11">
    <w:abstractNumId w:val="14"/>
  </w:num>
  <w:num w:numId="12">
    <w:abstractNumId w:val="3"/>
  </w:num>
  <w:num w:numId="13">
    <w:abstractNumId w:val="13"/>
  </w:num>
  <w:num w:numId="14">
    <w:abstractNumId w:val="2"/>
  </w:num>
  <w:num w:numId="15">
    <w:abstractNumId w:val="11"/>
  </w:num>
  <w:num w:numId="16">
    <w:abstractNumId w:val="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proofState w:spelling="clean"/>
  <w:attachedTemplate r:id="rId1"/>
  <w:defaultTabStop w:val="708"/>
  <w:hyphenationZone w:val="425"/>
  <w:drawingGridHorizontalSpacing w:val="100"/>
  <w:displayHorizontalDrawingGridEvery w:val="2"/>
  <w:characterSpacingControl w:val="doNotCompress"/>
  <w:hdrShapeDefaults>
    <o:shapedefaults v:ext="edit" spidmax="107522"/>
    <o:shapelayout v:ext="edit">
      <o:idmap v:ext="edit" data="4"/>
    </o:shapelayout>
  </w:hdrShapeDefaults>
  <w:footnotePr>
    <w:footnote w:id="-1"/>
    <w:footnote w:id="0"/>
  </w:footnotePr>
  <w:endnotePr>
    <w:endnote w:id="-1"/>
    <w:endnote w:id="0"/>
  </w:endnotePr>
  <w:compat/>
  <w:rsids>
    <w:rsidRoot w:val="00802FFC"/>
    <w:rsid w:val="000059FA"/>
    <w:rsid w:val="000151BC"/>
    <w:rsid w:val="00023865"/>
    <w:rsid w:val="00034191"/>
    <w:rsid w:val="00034C24"/>
    <w:rsid w:val="000369A7"/>
    <w:rsid w:val="000447BF"/>
    <w:rsid w:val="00063169"/>
    <w:rsid w:val="0007377E"/>
    <w:rsid w:val="00082042"/>
    <w:rsid w:val="000B0E18"/>
    <w:rsid w:val="000B2D95"/>
    <w:rsid w:val="000D71BA"/>
    <w:rsid w:val="000E0E03"/>
    <w:rsid w:val="000E4128"/>
    <w:rsid w:val="000E76AC"/>
    <w:rsid w:val="000F1E93"/>
    <w:rsid w:val="000F2FFC"/>
    <w:rsid w:val="000F6ED4"/>
    <w:rsid w:val="00100500"/>
    <w:rsid w:val="001056A4"/>
    <w:rsid w:val="0011620C"/>
    <w:rsid w:val="001206AC"/>
    <w:rsid w:val="001273C3"/>
    <w:rsid w:val="001501AE"/>
    <w:rsid w:val="00151106"/>
    <w:rsid w:val="0015537A"/>
    <w:rsid w:val="001602D9"/>
    <w:rsid w:val="00163C42"/>
    <w:rsid w:val="00167449"/>
    <w:rsid w:val="00181652"/>
    <w:rsid w:val="00185AF0"/>
    <w:rsid w:val="001912DC"/>
    <w:rsid w:val="001944FF"/>
    <w:rsid w:val="00196CBA"/>
    <w:rsid w:val="001A46C0"/>
    <w:rsid w:val="001A6BD6"/>
    <w:rsid w:val="001B45F0"/>
    <w:rsid w:val="001B712D"/>
    <w:rsid w:val="001C35CE"/>
    <w:rsid w:val="001D524E"/>
    <w:rsid w:val="001E72D3"/>
    <w:rsid w:val="00206C49"/>
    <w:rsid w:val="00213F20"/>
    <w:rsid w:val="00223CC7"/>
    <w:rsid w:val="002241D1"/>
    <w:rsid w:val="00237C08"/>
    <w:rsid w:val="002467AC"/>
    <w:rsid w:val="002510AF"/>
    <w:rsid w:val="00252D23"/>
    <w:rsid w:val="00262BC0"/>
    <w:rsid w:val="0026459C"/>
    <w:rsid w:val="00285FA2"/>
    <w:rsid w:val="002C1E13"/>
    <w:rsid w:val="002C23C4"/>
    <w:rsid w:val="002D096E"/>
    <w:rsid w:val="002D4BF7"/>
    <w:rsid w:val="002E5F36"/>
    <w:rsid w:val="002E6696"/>
    <w:rsid w:val="002E7F75"/>
    <w:rsid w:val="002F400D"/>
    <w:rsid w:val="002F579A"/>
    <w:rsid w:val="002F601A"/>
    <w:rsid w:val="00303199"/>
    <w:rsid w:val="00304A0A"/>
    <w:rsid w:val="0031320E"/>
    <w:rsid w:val="00337FEB"/>
    <w:rsid w:val="00340FF7"/>
    <w:rsid w:val="003434D9"/>
    <w:rsid w:val="00356861"/>
    <w:rsid w:val="00371CB1"/>
    <w:rsid w:val="00375DF7"/>
    <w:rsid w:val="00380FBC"/>
    <w:rsid w:val="003869EE"/>
    <w:rsid w:val="003907BE"/>
    <w:rsid w:val="003A2483"/>
    <w:rsid w:val="003B3AC1"/>
    <w:rsid w:val="003B4B62"/>
    <w:rsid w:val="003C2307"/>
    <w:rsid w:val="003C2CD8"/>
    <w:rsid w:val="003C7912"/>
    <w:rsid w:val="003D0158"/>
    <w:rsid w:val="003D20D6"/>
    <w:rsid w:val="003E1C3D"/>
    <w:rsid w:val="003E3D75"/>
    <w:rsid w:val="00401F26"/>
    <w:rsid w:val="004074F6"/>
    <w:rsid w:val="00416CB1"/>
    <w:rsid w:val="00433C9F"/>
    <w:rsid w:val="0044223B"/>
    <w:rsid w:val="00444D99"/>
    <w:rsid w:val="00445B1F"/>
    <w:rsid w:val="0045170A"/>
    <w:rsid w:val="00456D8B"/>
    <w:rsid w:val="004825B6"/>
    <w:rsid w:val="00482C56"/>
    <w:rsid w:val="004946B7"/>
    <w:rsid w:val="004A2EB6"/>
    <w:rsid w:val="004A7A45"/>
    <w:rsid w:val="004C1E2D"/>
    <w:rsid w:val="004C4290"/>
    <w:rsid w:val="004D4BAB"/>
    <w:rsid w:val="004D6250"/>
    <w:rsid w:val="004E2645"/>
    <w:rsid w:val="004E3720"/>
    <w:rsid w:val="004F2F82"/>
    <w:rsid w:val="00502924"/>
    <w:rsid w:val="00502D20"/>
    <w:rsid w:val="005141C7"/>
    <w:rsid w:val="0051671E"/>
    <w:rsid w:val="00530C33"/>
    <w:rsid w:val="00532508"/>
    <w:rsid w:val="00544E0F"/>
    <w:rsid w:val="00547D11"/>
    <w:rsid w:val="00551BF0"/>
    <w:rsid w:val="0055339F"/>
    <w:rsid w:val="005611F9"/>
    <w:rsid w:val="00564566"/>
    <w:rsid w:val="00564B0B"/>
    <w:rsid w:val="0056710E"/>
    <w:rsid w:val="005823FD"/>
    <w:rsid w:val="0058595B"/>
    <w:rsid w:val="00585CCF"/>
    <w:rsid w:val="005A4274"/>
    <w:rsid w:val="005A7A1C"/>
    <w:rsid w:val="005B37B2"/>
    <w:rsid w:val="005B3ED1"/>
    <w:rsid w:val="005D1102"/>
    <w:rsid w:val="005D6F13"/>
    <w:rsid w:val="005E54DD"/>
    <w:rsid w:val="006005A4"/>
    <w:rsid w:val="00601FA6"/>
    <w:rsid w:val="00614BBC"/>
    <w:rsid w:val="00614DC1"/>
    <w:rsid w:val="00616BC3"/>
    <w:rsid w:val="0063154A"/>
    <w:rsid w:val="00641151"/>
    <w:rsid w:val="00643FD8"/>
    <w:rsid w:val="00647987"/>
    <w:rsid w:val="00682D45"/>
    <w:rsid w:val="006919C4"/>
    <w:rsid w:val="006A17D8"/>
    <w:rsid w:val="006A442C"/>
    <w:rsid w:val="006B5D86"/>
    <w:rsid w:val="006C0C9E"/>
    <w:rsid w:val="006C5EB7"/>
    <w:rsid w:val="006C6B70"/>
    <w:rsid w:val="006E0F0C"/>
    <w:rsid w:val="007049B5"/>
    <w:rsid w:val="00721262"/>
    <w:rsid w:val="00722E62"/>
    <w:rsid w:val="007315B7"/>
    <w:rsid w:val="00736874"/>
    <w:rsid w:val="007430F4"/>
    <w:rsid w:val="0074401D"/>
    <w:rsid w:val="00757D00"/>
    <w:rsid w:val="00760DDA"/>
    <w:rsid w:val="00766C63"/>
    <w:rsid w:val="007864E1"/>
    <w:rsid w:val="00786FD2"/>
    <w:rsid w:val="007A2B65"/>
    <w:rsid w:val="007A38F9"/>
    <w:rsid w:val="007A7AAC"/>
    <w:rsid w:val="007B290C"/>
    <w:rsid w:val="007B7AC4"/>
    <w:rsid w:val="007C312A"/>
    <w:rsid w:val="007C5738"/>
    <w:rsid w:val="007E272F"/>
    <w:rsid w:val="007E5C81"/>
    <w:rsid w:val="007E7E74"/>
    <w:rsid w:val="007F7720"/>
    <w:rsid w:val="00802FFC"/>
    <w:rsid w:val="00821939"/>
    <w:rsid w:val="00823BF1"/>
    <w:rsid w:val="00825364"/>
    <w:rsid w:val="00852F34"/>
    <w:rsid w:val="00856EBA"/>
    <w:rsid w:val="00885A82"/>
    <w:rsid w:val="00886DE7"/>
    <w:rsid w:val="00897730"/>
    <w:rsid w:val="008A044B"/>
    <w:rsid w:val="008A75DB"/>
    <w:rsid w:val="008A7D18"/>
    <w:rsid w:val="008A7D26"/>
    <w:rsid w:val="008B646C"/>
    <w:rsid w:val="008B69E5"/>
    <w:rsid w:val="008B6D51"/>
    <w:rsid w:val="008B70CC"/>
    <w:rsid w:val="008C2D6A"/>
    <w:rsid w:val="008D0B4D"/>
    <w:rsid w:val="008E2233"/>
    <w:rsid w:val="008F1E19"/>
    <w:rsid w:val="008F6E8F"/>
    <w:rsid w:val="009006D8"/>
    <w:rsid w:val="0090185D"/>
    <w:rsid w:val="00903369"/>
    <w:rsid w:val="0090346E"/>
    <w:rsid w:val="00903699"/>
    <w:rsid w:val="0091217C"/>
    <w:rsid w:val="00926CE9"/>
    <w:rsid w:val="009600D6"/>
    <w:rsid w:val="00960656"/>
    <w:rsid w:val="00962EFF"/>
    <w:rsid w:val="00974834"/>
    <w:rsid w:val="00981FCD"/>
    <w:rsid w:val="00984190"/>
    <w:rsid w:val="0099120A"/>
    <w:rsid w:val="00994610"/>
    <w:rsid w:val="009961C2"/>
    <w:rsid w:val="009B1597"/>
    <w:rsid w:val="009C36BD"/>
    <w:rsid w:val="009D26DB"/>
    <w:rsid w:val="009E28F7"/>
    <w:rsid w:val="009E2DEF"/>
    <w:rsid w:val="009E581D"/>
    <w:rsid w:val="009F2F57"/>
    <w:rsid w:val="009F5BDC"/>
    <w:rsid w:val="00A01473"/>
    <w:rsid w:val="00A15384"/>
    <w:rsid w:val="00A20883"/>
    <w:rsid w:val="00A34763"/>
    <w:rsid w:val="00A358EF"/>
    <w:rsid w:val="00A50218"/>
    <w:rsid w:val="00A503B0"/>
    <w:rsid w:val="00A532EA"/>
    <w:rsid w:val="00A56228"/>
    <w:rsid w:val="00A6310C"/>
    <w:rsid w:val="00A76AE6"/>
    <w:rsid w:val="00A8491F"/>
    <w:rsid w:val="00A86635"/>
    <w:rsid w:val="00A86963"/>
    <w:rsid w:val="00A9465C"/>
    <w:rsid w:val="00A94A34"/>
    <w:rsid w:val="00A957DE"/>
    <w:rsid w:val="00AA1C1D"/>
    <w:rsid w:val="00AA1C36"/>
    <w:rsid w:val="00AA2BAD"/>
    <w:rsid w:val="00AA5C6F"/>
    <w:rsid w:val="00AB4E86"/>
    <w:rsid w:val="00AB57A3"/>
    <w:rsid w:val="00AC58F9"/>
    <w:rsid w:val="00AE2FB9"/>
    <w:rsid w:val="00AF0C78"/>
    <w:rsid w:val="00AF47AC"/>
    <w:rsid w:val="00B11535"/>
    <w:rsid w:val="00B2129F"/>
    <w:rsid w:val="00B33607"/>
    <w:rsid w:val="00B35B8A"/>
    <w:rsid w:val="00B4405A"/>
    <w:rsid w:val="00B47F06"/>
    <w:rsid w:val="00B520A5"/>
    <w:rsid w:val="00B521AC"/>
    <w:rsid w:val="00B531F7"/>
    <w:rsid w:val="00B54E66"/>
    <w:rsid w:val="00B72514"/>
    <w:rsid w:val="00B81C77"/>
    <w:rsid w:val="00BA616A"/>
    <w:rsid w:val="00BA71F8"/>
    <w:rsid w:val="00BD63BF"/>
    <w:rsid w:val="00BE0170"/>
    <w:rsid w:val="00BE10F4"/>
    <w:rsid w:val="00BE3638"/>
    <w:rsid w:val="00BE741F"/>
    <w:rsid w:val="00BF602B"/>
    <w:rsid w:val="00BF6BAF"/>
    <w:rsid w:val="00C0299E"/>
    <w:rsid w:val="00C07E4E"/>
    <w:rsid w:val="00C07F34"/>
    <w:rsid w:val="00C15595"/>
    <w:rsid w:val="00C23810"/>
    <w:rsid w:val="00C24263"/>
    <w:rsid w:val="00C36B30"/>
    <w:rsid w:val="00C4139D"/>
    <w:rsid w:val="00C465F1"/>
    <w:rsid w:val="00C56E12"/>
    <w:rsid w:val="00C57989"/>
    <w:rsid w:val="00C61BCA"/>
    <w:rsid w:val="00C63801"/>
    <w:rsid w:val="00C66B8E"/>
    <w:rsid w:val="00C70731"/>
    <w:rsid w:val="00C71014"/>
    <w:rsid w:val="00C905F2"/>
    <w:rsid w:val="00C9179F"/>
    <w:rsid w:val="00CA0270"/>
    <w:rsid w:val="00CA5180"/>
    <w:rsid w:val="00CB2919"/>
    <w:rsid w:val="00CB4412"/>
    <w:rsid w:val="00CC0A94"/>
    <w:rsid w:val="00CC1A13"/>
    <w:rsid w:val="00CD3407"/>
    <w:rsid w:val="00CD42DD"/>
    <w:rsid w:val="00CD642D"/>
    <w:rsid w:val="00D03BDA"/>
    <w:rsid w:val="00D076FB"/>
    <w:rsid w:val="00D1067F"/>
    <w:rsid w:val="00D20DFF"/>
    <w:rsid w:val="00D300DE"/>
    <w:rsid w:val="00D3159A"/>
    <w:rsid w:val="00D3162B"/>
    <w:rsid w:val="00D34769"/>
    <w:rsid w:val="00D350DF"/>
    <w:rsid w:val="00D3799D"/>
    <w:rsid w:val="00D429F0"/>
    <w:rsid w:val="00D52289"/>
    <w:rsid w:val="00D60203"/>
    <w:rsid w:val="00D75DE6"/>
    <w:rsid w:val="00D77D7F"/>
    <w:rsid w:val="00D81ECF"/>
    <w:rsid w:val="00D82279"/>
    <w:rsid w:val="00D868E0"/>
    <w:rsid w:val="00D957BD"/>
    <w:rsid w:val="00D964A4"/>
    <w:rsid w:val="00DA4D11"/>
    <w:rsid w:val="00DA71AA"/>
    <w:rsid w:val="00DD3232"/>
    <w:rsid w:val="00DD7145"/>
    <w:rsid w:val="00DE4658"/>
    <w:rsid w:val="00DF42AA"/>
    <w:rsid w:val="00DF5BC4"/>
    <w:rsid w:val="00E0768B"/>
    <w:rsid w:val="00E11A9E"/>
    <w:rsid w:val="00E156CB"/>
    <w:rsid w:val="00E2408E"/>
    <w:rsid w:val="00E24CEF"/>
    <w:rsid w:val="00E27F5A"/>
    <w:rsid w:val="00E41E24"/>
    <w:rsid w:val="00E43FBC"/>
    <w:rsid w:val="00E50406"/>
    <w:rsid w:val="00E51338"/>
    <w:rsid w:val="00E80B92"/>
    <w:rsid w:val="00E8722A"/>
    <w:rsid w:val="00E9577F"/>
    <w:rsid w:val="00E962E6"/>
    <w:rsid w:val="00EA5052"/>
    <w:rsid w:val="00EB0728"/>
    <w:rsid w:val="00EB3A10"/>
    <w:rsid w:val="00EC019F"/>
    <w:rsid w:val="00EC3342"/>
    <w:rsid w:val="00EE1801"/>
    <w:rsid w:val="00EF0B98"/>
    <w:rsid w:val="00EF4B25"/>
    <w:rsid w:val="00EF659A"/>
    <w:rsid w:val="00EF6B2B"/>
    <w:rsid w:val="00F303B3"/>
    <w:rsid w:val="00F347CF"/>
    <w:rsid w:val="00F3558A"/>
    <w:rsid w:val="00F42240"/>
    <w:rsid w:val="00F43181"/>
    <w:rsid w:val="00F43F2E"/>
    <w:rsid w:val="00F5629D"/>
    <w:rsid w:val="00F62153"/>
    <w:rsid w:val="00F76C48"/>
    <w:rsid w:val="00F81BD9"/>
    <w:rsid w:val="00F87FB0"/>
    <w:rsid w:val="00F93F61"/>
    <w:rsid w:val="00FC0432"/>
    <w:rsid w:val="00FC1AF0"/>
    <w:rsid w:val="00FD1FAF"/>
    <w:rsid w:val="00FD49BC"/>
    <w:rsid w:val="00FE25F1"/>
    <w:rsid w:val="00FF2006"/>
    <w:rsid w:val="00FF4FB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75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7A45"/>
    <w:pPr>
      <w:spacing w:after="0" w:line="240" w:lineRule="auto"/>
    </w:pPr>
    <w:rPr>
      <w:rFonts w:ascii="Times New Roman" w:eastAsia="Times New Roman" w:hAnsi="Times New Roman" w:cs="Times New Roman"/>
      <w:sz w:val="20"/>
      <w:szCs w:val="20"/>
      <w:lang w:eastAsia="pl-PL"/>
    </w:rPr>
  </w:style>
  <w:style w:type="paragraph" w:styleId="Nagwek3">
    <w:name w:val="heading 3"/>
    <w:basedOn w:val="Normalny"/>
    <w:next w:val="Normalny"/>
    <w:link w:val="Nagwek3Znak"/>
    <w:uiPriority w:val="9"/>
    <w:unhideWhenUsed/>
    <w:qFormat/>
    <w:rsid w:val="001602D9"/>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A7A45"/>
    <w:pPr>
      <w:tabs>
        <w:tab w:val="center" w:pos="4536"/>
        <w:tab w:val="right" w:pos="9072"/>
      </w:tabs>
    </w:pPr>
  </w:style>
  <w:style w:type="character" w:customStyle="1" w:styleId="NagwekZnak">
    <w:name w:val="Nagłówek Znak"/>
    <w:basedOn w:val="Domylnaczcionkaakapitu"/>
    <w:link w:val="Nagwek"/>
    <w:uiPriority w:val="99"/>
    <w:rsid w:val="004A7A45"/>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4A7A45"/>
    <w:pPr>
      <w:tabs>
        <w:tab w:val="center" w:pos="4536"/>
        <w:tab w:val="right" w:pos="9072"/>
      </w:tabs>
    </w:pPr>
  </w:style>
  <w:style w:type="character" w:customStyle="1" w:styleId="StopkaZnak">
    <w:name w:val="Stopka Znak"/>
    <w:basedOn w:val="Domylnaczcionkaakapitu"/>
    <w:link w:val="Stopka"/>
    <w:uiPriority w:val="99"/>
    <w:rsid w:val="004A7A45"/>
    <w:rPr>
      <w:rFonts w:ascii="Times New Roman" w:eastAsia="Times New Roman" w:hAnsi="Times New Roman" w:cs="Times New Roman"/>
      <w:sz w:val="20"/>
      <w:szCs w:val="20"/>
      <w:lang w:eastAsia="pl-PL"/>
    </w:rPr>
  </w:style>
  <w:style w:type="paragraph" w:styleId="Akapitzlist">
    <w:name w:val="List Paragraph"/>
    <w:basedOn w:val="Normalny"/>
    <w:uiPriority w:val="34"/>
    <w:qFormat/>
    <w:rsid w:val="00CD3407"/>
    <w:pPr>
      <w:ind w:left="720"/>
      <w:contextualSpacing/>
    </w:pPr>
  </w:style>
  <w:style w:type="character" w:styleId="Hipercze">
    <w:name w:val="Hyperlink"/>
    <w:basedOn w:val="Domylnaczcionkaakapitu"/>
    <w:uiPriority w:val="99"/>
    <w:unhideWhenUsed/>
    <w:rsid w:val="00DD7145"/>
    <w:rPr>
      <w:color w:val="0000FF" w:themeColor="hyperlink"/>
      <w:u w:val="single"/>
    </w:rPr>
  </w:style>
  <w:style w:type="character" w:customStyle="1" w:styleId="UnresolvedMention">
    <w:name w:val="Unresolved Mention"/>
    <w:basedOn w:val="Domylnaczcionkaakapitu"/>
    <w:uiPriority w:val="99"/>
    <w:semiHidden/>
    <w:unhideWhenUsed/>
    <w:rsid w:val="00DD7145"/>
    <w:rPr>
      <w:color w:val="605E5C"/>
      <w:shd w:val="clear" w:color="auto" w:fill="E1DFDD"/>
    </w:rPr>
  </w:style>
  <w:style w:type="paragraph" w:styleId="Tekstpodstawowywcity3">
    <w:name w:val="Body Text Indent 3"/>
    <w:basedOn w:val="Normalny"/>
    <w:link w:val="Tekstpodstawowywcity3Znak"/>
    <w:uiPriority w:val="99"/>
    <w:semiHidden/>
    <w:unhideWhenUsed/>
    <w:rsid w:val="0090346E"/>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0346E"/>
    <w:rPr>
      <w:rFonts w:ascii="Times New Roman" w:eastAsia="Times New Roman" w:hAnsi="Times New Roman" w:cs="Times New Roman"/>
      <w:sz w:val="16"/>
      <w:szCs w:val="16"/>
      <w:lang w:eastAsia="pl-PL"/>
    </w:rPr>
  </w:style>
  <w:style w:type="paragraph" w:styleId="Tekstprzypisudolnego">
    <w:name w:val="footnote text"/>
    <w:basedOn w:val="Normalny"/>
    <w:link w:val="TekstprzypisudolnegoZnak"/>
    <w:uiPriority w:val="99"/>
    <w:semiHidden/>
    <w:unhideWhenUsed/>
    <w:rsid w:val="004A2EB6"/>
  </w:style>
  <w:style w:type="character" w:customStyle="1" w:styleId="TekstprzypisudolnegoZnak">
    <w:name w:val="Tekst przypisu dolnego Znak"/>
    <w:basedOn w:val="Domylnaczcionkaakapitu"/>
    <w:link w:val="Tekstprzypisudolnego"/>
    <w:uiPriority w:val="99"/>
    <w:semiHidden/>
    <w:rsid w:val="004A2EB6"/>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4A2EB6"/>
    <w:rPr>
      <w:vertAlign w:val="superscript"/>
    </w:rPr>
  </w:style>
  <w:style w:type="character" w:styleId="UyteHipercze">
    <w:name w:val="FollowedHyperlink"/>
    <w:basedOn w:val="Domylnaczcionkaakapitu"/>
    <w:uiPriority w:val="99"/>
    <w:semiHidden/>
    <w:unhideWhenUsed/>
    <w:rsid w:val="00823BF1"/>
    <w:rPr>
      <w:color w:val="800080" w:themeColor="followedHyperlink"/>
      <w:u w:val="single"/>
    </w:rPr>
  </w:style>
  <w:style w:type="character" w:styleId="Odwoaniedokomentarza">
    <w:name w:val="annotation reference"/>
    <w:basedOn w:val="Domylnaczcionkaakapitu"/>
    <w:uiPriority w:val="99"/>
    <w:semiHidden/>
    <w:unhideWhenUsed/>
    <w:rsid w:val="003B4B62"/>
    <w:rPr>
      <w:sz w:val="16"/>
      <w:szCs w:val="16"/>
    </w:rPr>
  </w:style>
  <w:style w:type="paragraph" w:styleId="Tekstkomentarza">
    <w:name w:val="annotation text"/>
    <w:basedOn w:val="Normalny"/>
    <w:link w:val="TekstkomentarzaZnak"/>
    <w:uiPriority w:val="99"/>
    <w:semiHidden/>
    <w:unhideWhenUsed/>
    <w:rsid w:val="003B4B62"/>
  </w:style>
  <w:style w:type="character" w:customStyle="1" w:styleId="TekstkomentarzaZnak">
    <w:name w:val="Tekst komentarza Znak"/>
    <w:basedOn w:val="Domylnaczcionkaakapitu"/>
    <w:link w:val="Tekstkomentarza"/>
    <w:uiPriority w:val="99"/>
    <w:semiHidden/>
    <w:rsid w:val="003B4B62"/>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3B4B62"/>
    <w:rPr>
      <w:b/>
      <w:bCs/>
    </w:rPr>
  </w:style>
  <w:style w:type="character" w:customStyle="1" w:styleId="TematkomentarzaZnak">
    <w:name w:val="Temat komentarza Znak"/>
    <w:basedOn w:val="TekstkomentarzaZnak"/>
    <w:link w:val="Tematkomentarza"/>
    <w:uiPriority w:val="99"/>
    <w:semiHidden/>
    <w:rsid w:val="003B4B62"/>
    <w:rPr>
      <w:b/>
      <w:bCs/>
    </w:rPr>
  </w:style>
  <w:style w:type="paragraph" w:styleId="Tekstdymka">
    <w:name w:val="Balloon Text"/>
    <w:basedOn w:val="Normalny"/>
    <w:link w:val="TekstdymkaZnak"/>
    <w:uiPriority w:val="99"/>
    <w:semiHidden/>
    <w:unhideWhenUsed/>
    <w:rsid w:val="003B4B62"/>
    <w:rPr>
      <w:rFonts w:ascii="Tahoma" w:hAnsi="Tahoma" w:cs="Tahoma"/>
      <w:sz w:val="16"/>
      <w:szCs w:val="16"/>
    </w:rPr>
  </w:style>
  <w:style w:type="character" w:customStyle="1" w:styleId="TekstdymkaZnak">
    <w:name w:val="Tekst dymka Znak"/>
    <w:basedOn w:val="Domylnaczcionkaakapitu"/>
    <w:link w:val="Tekstdymka"/>
    <w:uiPriority w:val="99"/>
    <w:semiHidden/>
    <w:rsid w:val="003B4B62"/>
    <w:rPr>
      <w:rFonts w:ascii="Tahoma" w:eastAsia="Times New Roman" w:hAnsi="Tahoma" w:cs="Tahoma"/>
      <w:sz w:val="16"/>
      <w:szCs w:val="16"/>
      <w:lang w:eastAsia="pl-PL"/>
    </w:rPr>
  </w:style>
  <w:style w:type="character" w:customStyle="1" w:styleId="hgkelc">
    <w:name w:val="hgkelc"/>
    <w:basedOn w:val="Domylnaczcionkaakapitu"/>
    <w:rsid w:val="000369A7"/>
  </w:style>
  <w:style w:type="character" w:customStyle="1" w:styleId="Nagwek3Znak">
    <w:name w:val="Nagłówek 3 Znak"/>
    <w:basedOn w:val="Domylnaczcionkaakapitu"/>
    <w:link w:val="Nagwek3"/>
    <w:uiPriority w:val="9"/>
    <w:rsid w:val="001602D9"/>
    <w:rPr>
      <w:rFonts w:asciiTheme="majorHAnsi" w:eastAsiaTheme="majorEastAsia" w:hAnsiTheme="majorHAnsi" w:cstheme="majorBidi"/>
      <w:b/>
      <w:bCs/>
      <w:color w:val="4F81BD" w:themeColor="accent1"/>
      <w:sz w:val="20"/>
      <w:szCs w:val="20"/>
      <w:lang w:eastAsia="pl-PL"/>
    </w:rPr>
  </w:style>
  <w:style w:type="paragraph" w:styleId="Tekstpodstawowy">
    <w:name w:val="Body Text"/>
    <w:basedOn w:val="Normalny"/>
    <w:link w:val="TekstpodstawowyZnak"/>
    <w:uiPriority w:val="99"/>
    <w:semiHidden/>
    <w:unhideWhenUsed/>
    <w:rsid w:val="00EB3A10"/>
    <w:pPr>
      <w:spacing w:after="120"/>
    </w:pPr>
  </w:style>
  <w:style w:type="character" w:customStyle="1" w:styleId="TekstpodstawowyZnak">
    <w:name w:val="Tekst podstawowy Znak"/>
    <w:basedOn w:val="Domylnaczcionkaakapitu"/>
    <w:link w:val="Tekstpodstawowy"/>
    <w:uiPriority w:val="99"/>
    <w:semiHidden/>
    <w:rsid w:val="00EB3A10"/>
    <w:rPr>
      <w:rFonts w:ascii="Times New Roman" w:eastAsia="Times New Roman" w:hAnsi="Times New Roman" w:cs="Times New Roman"/>
      <w:sz w:val="20"/>
      <w:szCs w:val="20"/>
      <w:lang w:eastAsia="pl-PL"/>
    </w:rPr>
  </w:style>
  <w:style w:type="paragraph" w:styleId="Bezodstpw">
    <w:name w:val="No Spacing"/>
    <w:link w:val="BezodstpwZnak"/>
    <w:uiPriority w:val="1"/>
    <w:qFormat/>
    <w:rsid w:val="00EC3342"/>
    <w:pPr>
      <w:suppressAutoHyphens/>
      <w:autoSpaceDN w:val="0"/>
      <w:spacing w:after="0" w:line="240" w:lineRule="auto"/>
      <w:ind w:left="190" w:hanging="10"/>
      <w:jc w:val="both"/>
      <w:textAlignment w:val="baseline"/>
    </w:pPr>
    <w:rPr>
      <w:rFonts w:ascii="Times New Roman" w:eastAsia="Times New Roman" w:hAnsi="Times New Roman" w:cs="Times New Roman"/>
      <w:color w:val="000000"/>
      <w:sz w:val="20"/>
      <w:lang w:eastAsia="pl-PL"/>
    </w:rPr>
  </w:style>
  <w:style w:type="character" w:customStyle="1" w:styleId="BezodstpwZnak">
    <w:name w:val="Bez odstępów Znak"/>
    <w:link w:val="Bezodstpw"/>
    <w:uiPriority w:val="1"/>
    <w:rsid w:val="00EC3342"/>
    <w:rPr>
      <w:rFonts w:ascii="Times New Roman" w:eastAsia="Times New Roman" w:hAnsi="Times New Roman" w:cs="Times New Roman"/>
      <w:color w:val="000000"/>
      <w:sz w:val="20"/>
      <w:lang w:eastAsia="pl-PL"/>
    </w:rPr>
  </w:style>
  <w:style w:type="paragraph" w:customStyle="1" w:styleId="redniasiatka21">
    <w:name w:val="Średnia siatka 21"/>
    <w:link w:val="redniasiatka2Znak"/>
    <w:uiPriority w:val="99"/>
    <w:qFormat/>
    <w:rsid w:val="00EC3342"/>
    <w:pPr>
      <w:suppressAutoHyphens/>
      <w:autoSpaceDN w:val="0"/>
      <w:spacing w:after="0" w:line="240" w:lineRule="auto"/>
      <w:ind w:left="190" w:hanging="10"/>
      <w:jc w:val="both"/>
      <w:textAlignment w:val="baseline"/>
    </w:pPr>
    <w:rPr>
      <w:rFonts w:ascii="Times New Roman" w:eastAsia="Calibri" w:hAnsi="Times New Roman" w:cs="Times New Roman"/>
      <w:color w:val="000000"/>
      <w:lang w:eastAsia="pl-PL"/>
    </w:rPr>
  </w:style>
  <w:style w:type="character" w:customStyle="1" w:styleId="redniasiatka2Znak">
    <w:name w:val="Średnia siatka 2 Znak"/>
    <w:link w:val="redniasiatka21"/>
    <w:uiPriority w:val="99"/>
    <w:locked/>
    <w:rsid w:val="00EC3342"/>
    <w:rPr>
      <w:rFonts w:ascii="Times New Roman" w:eastAsia="Calibri" w:hAnsi="Times New Roman" w:cs="Times New Roman"/>
      <w:color w:val="000000"/>
      <w:lang w:eastAsia="pl-PL"/>
    </w:rPr>
  </w:style>
  <w:style w:type="character" w:customStyle="1" w:styleId="FontStyle40">
    <w:name w:val="Font Style40"/>
    <w:basedOn w:val="Domylnaczcionkaakapitu"/>
    <w:uiPriority w:val="99"/>
    <w:rsid w:val="00B531F7"/>
    <w:rPr>
      <w:rFonts w:ascii="Trebuchet MS" w:hAnsi="Trebuchet MS" w:cs="Trebuchet MS"/>
      <w:b/>
      <w:bCs/>
      <w:color w:val="000000"/>
      <w:sz w:val="22"/>
      <w:szCs w:val="22"/>
    </w:rPr>
  </w:style>
</w:styles>
</file>

<file path=word/webSettings.xml><?xml version="1.0" encoding="utf-8"?>
<w:webSettings xmlns:r="http://schemas.openxmlformats.org/officeDocument/2006/relationships" xmlns:w="http://schemas.openxmlformats.org/wordprocessingml/2006/main">
  <w:divs>
    <w:div w:id="164707341">
      <w:bodyDiv w:val="1"/>
      <w:marLeft w:val="0"/>
      <w:marRight w:val="0"/>
      <w:marTop w:val="0"/>
      <w:marBottom w:val="0"/>
      <w:divBdr>
        <w:top w:val="none" w:sz="0" w:space="0" w:color="auto"/>
        <w:left w:val="none" w:sz="0" w:space="0" w:color="auto"/>
        <w:bottom w:val="none" w:sz="0" w:space="0" w:color="auto"/>
        <w:right w:val="none" w:sz="0" w:space="0" w:color="auto"/>
      </w:divBdr>
    </w:div>
    <w:div w:id="413817914">
      <w:bodyDiv w:val="1"/>
      <w:marLeft w:val="0"/>
      <w:marRight w:val="0"/>
      <w:marTop w:val="0"/>
      <w:marBottom w:val="0"/>
      <w:divBdr>
        <w:top w:val="none" w:sz="0" w:space="0" w:color="auto"/>
        <w:left w:val="none" w:sz="0" w:space="0" w:color="auto"/>
        <w:bottom w:val="none" w:sz="0" w:space="0" w:color="auto"/>
        <w:right w:val="none" w:sz="0" w:space="0" w:color="auto"/>
      </w:divBdr>
    </w:div>
    <w:div w:id="753818608">
      <w:bodyDiv w:val="1"/>
      <w:marLeft w:val="0"/>
      <w:marRight w:val="0"/>
      <w:marTop w:val="0"/>
      <w:marBottom w:val="0"/>
      <w:divBdr>
        <w:top w:val="none" w:sz="0" w:space="0" w:color="auto"/>
        <w:left w:val="none" w:sz="0" w:space="0" w:color="auto"/>
        <w:bottom w:val="none" w:sz="0" w:space="0" w:color="auto"/>
        <w:right w:val="none" w:sz="0" w:space="0" w:color="auto"/>
      </w:divBdr>
    </w:div>
    <w:div w:id="1024743633">
      <w:bodyDiv w:val="1"/>
      <w:marLeft w:val="0"/>
      <w:marRight w:val="0"/>
      <w:marTop w:val="0"/>
      <w:marBottom w:val="0"/>
      <w:divBdr>
        <w:top w:val="none" w:sz="0" w:space="0" w:color="auto"/>
        <w:left w:val="none" w:sz="0" w:space="0" w:color="auto"/>
        <w:bottom w:val="none" w:sz="0" w:space="0" w:color="auto"/>
        <w:right w:val="none" w:sz="0" w:space="0" w:color="auto"/>
      </w:divBdr>
    </w:div>
    <w:div w:id="1115758126">
      <w:bodyDiv w:val="1"/>
      <w:marLeft w:val="0"/>
      <w:marRight w:val="0"/>
      <w:marTop w:val="0"/>
      <w:marBottom w:val="0"/>
      <w:divBdr>
        <w:top w:val="none" w:sz="0" w:space="0" w:color="auto"/>
        <w:left w:val="none" w:sz="0" w:space="0" w:color="auto"/>
        <w:bottom w:val="none" w:sz="0" w:space="0" w:color="auto"/>
        <w:right w:val="none" w:sz="0" w:space="0" w:color="auto"/>
      </w:divBdr>
      <w:divsChild>
        <w:div w:id="642582053">
          <w:marLeft w:val="0"/>
          <w:marRight w:val="0"/>
          <w:marTop w:val="0"/>
          <w:marBottom w:val="0"/>
          <w:divBdr>
            <w:top w:val="none" w:sz="0" w:space="0" w:color="auto"/>
            <w:left w:val="none" w:sz="0" w:space="0" w:color="auto"/>
            <w:bottom w:val="none" w:sz="0" w:space="0" w:color="auto"/>
            <w:right w:val="none" w:sz="0" w:space="0" w:color="auto"/>
          </w:divBdr>
          <w:divsChild>
            <w:div w:id="852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69809">
      <w:bodyDiv w:val="1"/>
      <w:marLeft w:val="0"/>
      <w:marRight w:val="0"/>
      <w:marTop w:val="0"/>
      <w:marBottom w:val="0"/>
      <w:divBdr>
        <w:top w:val="none" w:sz="0" w:space="0" w:color="auto"/>
        <w:left w:val="none" w:sz="0" w:space="0" w:color="auto"/>
        <w:bottom w:val="none" w:sz="0" w:space="0" w:color="auto"/>
        <w:right w:val="none" w:sz="0" w:space="0" w:color="auto"/>
      </w:divBdr>
    </w:div>
    <w:div w:id="1568296036">
      <w:bodyDiv w:val="1"/>
      <w:marLeft w:val="0"/>
      <w:marRight w:val="0"/>
      <w:marTop w:val="0"/>
      <w:marBottom w:val="0"/>
      <w:divBdr>
        <w:top w:val="none" w:sz="0" w:space="0" w:color="auto"/>
        <w:left w:val="none" w:sz="0" w:space="0" w:color="auto"/>
        <w:bottom w:val="none" w:sz="0" w:space="0" w:color="auto"/>
        <w:right w:val="none" w:sz="0" w:space="0" w:color="auto"/>
      </w:divBdr>
    </w:div>
    <w:div w:id="182238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gruta@gruta.pl" TargetMode="External"/><Relationship Id="rId2" Type="http://schemas.openxmlformats.org/officeDocument/2006/relationships/hyperlink" Target="http://www.facebook.com/gminagruta" TargetMode="External"/><Relationship Id="rId1" Type="http://schemas.openxmlformats.org/officeDocument/2006/relationships/hyperlink" Target="http://www.gruta.pl"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gruta@gruta.pl" TargetMode="External"/><Relationship Id="rId2" Type="http://schemas.openxmlformats.org/officeDocument/2006/relationships/hyperlink" Target="http://www.facebook.com/gminagruta" TargetMode="External"/><Relationship Id="rId1" Type="http://schemas.openxmlformats.org/officeDocument/2006/relationships/hyperlink" Target="http://www.grut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nga\AppData\Local\Temp\Szablon.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0CC52-9986-466E-9D24-4EBC36FDA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Template>
  <TotalTime>47</TotalTime>
  <Pages>5</Pages>
  <Words>990</Words>
  <Characters>5944</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trans</Company>
  <LinksUpToDate>false</LinksUpToDate>
  <CharactersWithSpaces>6921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Rysiek jach</dc:creator>
  <cp:lastModifiedBy>Edward_Kalinski</cp:lastModifiedBy>
  <cp:revision>6</cp:revision>
  <cp:lastPrinted>2021-11-09T08:19:00Z</cp:lastPrinted>
  <dcterms:created xsi:type="dcterms:W3CDTF">2021-11-29T20:19:00Z</dcterms:created>
  <dcterms:modified xsi:type="dcterms:W3CDTF">2021-12-29T12:40:00Z</dcterms:modified>
</cp:coreProperties>
</file>